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7.xml" ContentType="application/vnd.openxmlformats-officedocument.wordprocessingml.header+xml"/>
  <Override PartName="/word/header6.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stylesWithEffects.xml" ContentType="application/vnd.ms-word.stylesWithEffect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word/numbering.xml" ContentType="application/vnd.openxmlformats-officedocument.wordprocessingml.numbering+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5F5A7B" w14:textId="77777777" w:rsidR="00ED01A9" w:rsidRPr="00CB1181" w:rsidRDefault="00ED01A9" w:rsidP="00ED01A9">
      <w:pPr>
        <w:pStyle w:val="b0t8"/>
        <w:numPr>
          <w:ilvl w:val="0"/>
          <w:numId w:val="0"/>
        </w:numPr>
        <w:tabs>
          <w:tab w:val="center" w:pos="4762"/>
        </w:tabs>
        <w:rPr>
          <w:rFonts w:ascii="Calibri" w:hAnsi="Calibri" w:cs="Calibri"/>
          <w:i/>
          <w:noProof/>
          <w:lang w:val="hu-HU"/>
        </w:rPr>
      </w:pPr>
      <w:bookmarkStart w:id="0" w:name="_Toc390804980"/>
    </w:p>
    <w:p w14:paraId="2D1F02D7" w14:textId="77777777" w:rsidR="00ED01A9" w:rsidRPr="00E50FBA" w:rsidRDefault="00ED01A9" w:rsidP="00ED01A9">
      <w:pPr>
        <w:pStyle w:val="b0t8"/>
        <w:numPr>
          <w:ilvl w:val="0"/>
          <w:numId w:val="0"/>
        </w:numPr>
        <w:tabs>
          <w:tab w:val="center" w:pos="4762"/>
        </w:tabs>
        <w:rPr>
          <w:rFonts w:ascii="Calibri" w:hAnsi="Calibri" w:cs="Calibri"/>
          <w:noProof/>
          <w:lang w:val="hu-HU"/>
        </w:rPr>
      </w:pPr>
      <w:r w:rsidRPr="00E50FBA">
        <w:rPr>
          <w:noProof/>
          <w:lang w:val="hu-HU" w:eastAsia="hu-HU" w:bidi="ar-SA"/>
        </w:rPr>
        <w:drawing>
          <wp:anchor distT="0" distB="0" distL="114300" distR="114300" simplePos="0" relativeHeight="251654656" behindDoc="0" locked="0" layoutInCell="1" allowOverlap="1" wp14:anchorId="1F9F3D1B" wp14:editId="3AF80150">
            <wp:simplePos x="0" y="0"/>
            <wp:positionH relativeFrom="column">
              <wp:posOffset>2886075</wp:posOffset>
            </wp:positionH>
            <wp:positionV relativeFrom="paragraph">
              <wp:posOffset>-527685</wp:posOffset>
            </wp:positionV>
            <wp:extent cx="1021080" cy="899160"/>
            <wp:effectExtent l="0" t="0" r="7620" b="0"/>
            <wp:wrapNone/>
            <wp:docPr id="11" name="Kép 11" descr="clarity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2" descr="claritylog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21080" cy="899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FBA">
        <w:rPr>
          <w:noProof/>
          <w:lang w:val="hu-HU" w:eastAsia="hu-HU" w:bidi="ar-SA"/>
        </w:rPr>
        <w:drawing>
          <wp:anchor distT="0" distB="0" distL="114300" distR="114300" simplePos="0" relativeHeight="251647488" behindDoc="0" locked="0" layoutInCell="1" allowOverlap="1" wp14:anchorId="57571EFF" wp14:editId="444CFAAC">
            <wp:simplePos x="0" y="0"/>
            <wp:positionH relativeFrom="column">
              <wp:posOffset>-8890</wp:posOffset>
            </wp:positionH>
            <wp:positionV relativeFrom="paragraph">
              <wp:posOffset>-167005</wp:posOffset>
            </wp:positionV>
            <wp:extent cx="2453005" cy="735330"/>
            <wp:effectExtent l="0" t="0" r="4445" b="7620"/>
            <wp:wrapNone/>
            <wp:docPr id="33" name="Kép 33"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Leírás: uszt_logo_rg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53005" cy="7353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FBA">
        <w:rPr>
          <w:noProof/>
          <w:lang w:val="hu-HU" w:eastAsia="hu-HU" w:bidi="ar-SA"/>
        </w:rPr>
        <w:drawing>
          <wp:anchor distT="0" distB="0" distL="114300" distR="114300" simplePos="0" relativeHeight="251648512" behindDoc="0" locked="0" layoutInCell="1" allowOverlap="1" wp14:anchorId="583970C0" wp14:editId="2EA74E8B">
            <wp:simplePos x="0" y="0"/>
            <wp:positionH relativeFrom="column">
              <wp:posOffset>4694555</wp:posOffset>
            </wp:positionH>
            <wp:positionV relativeFrom="paragraph">
              <wp:posOffset>-288925</wp:posOffset>
            </wp:positionV>
            <wp:extent cx="1346200" cy="840105"/>
            <wp:effectExtent l="0" t="0" r="6350" b="0"/>
            <wp:wrapNone/>
            <wp:docPr id="38" name="Kép 38" descr="KIFÜ_szöveggell_490x310x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 descr="KIFÜ_szöveggell_490x310x24"/>
                    <pic:cNvPicPr>
                      <a:picLocks noChangeAspect="1" noChangeArrowheads="1"/>
                    </pic:cNvPicPr>
                  </pic:nvPicPr>
                  <pic:blipFill>
                    <a:blip r:embed="rId11">
                      <a:lum bright="12000"/>
                      <a:extLst>
                        <a:ext uri="{28A0092B-C50C-407E-A947-70E740481C1C}">
                          <a14:useLocalDpi xmlns:a14="http://schemas.microsoft.com/office/drawing/2010/main" val="0"/>
                        </a:ext>
                      </a:extLst>
                    </a:blip>
                    <a:srcRect/>
                    <a:stretch>
                      <a:fillRect/>
                    </a:stretch>
                  </pic:blipFill>
                  <pic:spPr bwMode="auto">
                    <a:xfrm>
                      <a:off x="0" y="0"/>
                      <a:ext cx="1346200" cy="8401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FBA">
        <w:rPr>
          <w:rFonts w:ascii="Calibri" w:hAnsi="Calibri" w:cs="Calibri"/>
          <w:noProof/>
          <w:lang w:val="hu-HU"/>
        </w:rPr>
        <w:tab/>
      </w:r>
    </w:p>
    <w:p w14:paraId="19BCCA00" w14:textId="77777777" w:rsidR="00ED01A9" w:rsidRPr="00E50FBA" w:rsidRDefault="00ED01A9" w:rsidP="00ED01A9">
      <w:pPr>
        <w:pStyle w:val="b0t8"/>
        <w:numPr>
          <w:ilvl w:val="0"/>
          <w:numId w:val="0"/>
        </w:numPr>
        <w:ind w:left="1440"/>
        <w:rPr>
          <w:rFonts w:ascii="Calibri" w:hAnsi="Calibri" w:cs="Calibri"/>
          <w:noProof/>
          <w:lang w:val="hu-HU"/>
        </w:rPr>
      </w:pPr>
      <w:r w:rsidRPr="00E50FBA">
        <w:rPr>
          <w:noProof/>
          <w:lang w:val="hu-HU" w:eastAsia="hu-HU" w:bidi="ar-SA"/>
        </w:rPr>
        <w:drawing>
          <wp:anchor distT="0" distB="0" distL="114300" distR="114300" simplePos="0" relativeHeight="251656704" behindDoc="0" locked="0" layoutInCell="1" allowOverlap="1" wp14:anchorId="637CE756" wp14:editId="49C3BAF6">
            <wp:simplePos x="0" y="0"/>
            <wp:positionH relativeFrom="column">
              <wp:posOffset>2854960</wp:posOffset>
            </wp:positionH>
            <wp:positionV relativeFrom="paragraph">
              <wp:posOffset>87630</wp:posOffset>
            </wp:positionV>
            <wp:extent cx="1076325" cy="390525"/>
            <wp:effectExtent l="0" t="0" r="9525" b="9525"/>
            <wp:wrapThrough wrapText="bothSides">
              <wp:wrapPolygon edited="0">
                <wp:start x="0" y="0"/>
                <wp:lineTo x="0" y="21073"/>
                <wp:lineTo x="21409" y="21073"/>
                <wp:lineTo x="21409" y="0"/>
                <wp:lineTo x="0" y="0"/>
              </wp:wrapPolygon>
            </wp:wrapThrough>
            <wp:docPr id="41" name="Kép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a:extLst>
                        <a:ext uri="{28A0092B-C50C-407E-A947-70E740481C1C}">
                          <a14:useLocalDpi xmlns:a14="http://schemas.microsoft.com/office/drawing/2010/main" val="0"/>
                        </a:ext>
                      </a:extLst>
                    </a:blip>
                    <a:srcRect r="73135"/>
                    <a:stretch>
                      <a:fillRect/>
                    </a:stretch>
                  </pic:blipFill>
                  <pic:spPr bwMode="auto">
                    <a:xfrm>
                      <a:off x="0" y="0"/>
                      <a:ext cx="1076325" cy="390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9E17F2" w14:textId="77777777" w:rsidR="00ED01A9" w:rsidRPr="00E50FBA" w:rsidRDefault="00ED01A9" w:rsidP="00ED01A9">
      <w:pPr>
        <w:pStyle w:val="b0t8"/>
        <w:numPr>
          <w:ilvl w:val="0"/>
          <w:numId w:val="0"/>
        </w:numPr>
        <w:ind w:left="1440"/>
        <w:rPr>
          <w:rFonts w:ascii="Calibri" w:hAnsi="Calibri" w:cs="Calibri"/>
          <w:noProof/>
          <w:lang w:val="hu-HU"/>
        </w:rPr>
      </w:pPr>
    </w:p>
    <w:p w14:paraId="1E0996BA" w14:textId="77777777" w:rsidR="00ED01A9" w:rsidRPr="00E50FBA" w:rsidRDefault="00ED01A9" w:rsidP="00ED01A9">
      <w:pPr>
        <w:pStyle w:val="Cmek"/>
        <w:jc w:val="both"/>
        <w:rPr>
          <w:rFonts w:ascii="Arial" w:hAnsi="Arial" w:cs="Arial"/>
        </w:rPr>
      </w:pPr>
    </w:p>
    <w:p w14:paraId="70E82221" w14:textId="77777777" w:rsidR="00ED01A9" w:rsidRPr="00E50FBA" w:rsidRDefault="00ED01A9" w:rsidP="00ED01A9">
      <w:pPr>
        <w:pStyle w:val="Cmek"/>
        <w:rPr>
          <w:rFonts w:ascii="Arial" w:hAnsi="Arial" w:cs="Arial"/>
          <w:sz w:val="36"/>
          <w:szCs w:val="36"/>
        </w:rPr>
      </w:pPr>
      <w:r w:rsidRPr="00E50FBA">
        <w:rPr>
          <w:rFonts w:ascii="Arial" w:hAnsi="Arial" w:cs="Arial"/>
          <w:sz w:val="36"/>
          <w:szCs w:val="36"/>
        </w:rPr>
        <w:t>Kormányzati Informatikai Fejlesztési Ügynökség</w:t>
      </w:r>
    </w:p>
    <w:p w14:paraId="14722D8C" w14:textId="77777777" w:rsidR="00ED01A9" w:rsidRPr="00E50FBA" w:rsidRDefault="00ED01A9" w:rsidP="00ED01A9">
      <w:pPr>
        <w:pStyle w:val="Cmek"/>
        <w:rPr>
          <w:rFonts w:ascii="Arial" w:hAnsi="Arial" w:cs="Arial"/>
        </w:rPr>
      </w:pPr>
    </w:p>
    <w:p w14:paraId="7B4A1A83" w14:textId="0BC7BCAA" w:rsidR="00ED01A9" w:rsidRPr="00E50FBA" w:rsidRDefault="00ED01A9" w:rsidP="00ED01A9">
      <w:pPr>
        <w:jc w:val="center"/>
        <w:rPr>
          <w:rFonts w:ascii="Calibri" w:hAnsi="Calibri" w:cs="Calibri"/>
          <w:b/>
          <w:sz w:val="44"/>
          <w:szCs w:val="50"/>
          <w:lang w:eastAsia="en-US" w:bidi="en-US"/>
        </w:rPr>
      </w:pPr>
      <w:r w:rsidRPr="00E50FBA">
        <w:rPr>
          <w:rFonts w:ascii="Calibri" w:hAnsi="Calibri" w:cs="Calibri"/>
          <w:b/>
          <w:sz w:val="44"/>
          <w:szCs w:val="50"/>
          <w:lang w:eastAsia="en-US" w:bidi="en-US"/>
        </w:rPr>
        <w:t>Önkormányzati csatlakoztatások működési rendje</w:t>
      </w:r>
      <w:r w:rsidR="00655397">
        <w:rPr>
          <w:rFonts w:ascii="Calibri" w:hAnsi="Calibri" w:cs="Calibri"/>
          <w:b/>
          <w:sz w:val="44"/>
          <w:szCs w:val="50"/>
          <w:lang w:eastAsia="en-US" w:bidi="en-US"/>
        </w:rPr>
        <w:t xml:space="preserve"> 1.1</w:t>
      </w:r>
    </w:p>
    <w:p w14:paraId="64E81ECE" w14:textId="77777777" w:rsidR="00ED01A9" w:rsidRPr="00E50FBA" w:rsidRDefault="00ED01A9" w:rsidP="00ED01A9">
      <w:pPr>
        <w:jc w:val="center"/>
        <w:rPr>
          <w:szCs w:val="28"/>
        </w:rPr>
      </w:pPr>
    </w:p>
    <w:p w14:paraId="37F2B18F" w14:textId="77777777" w:rsidR="00ED01A9" w:rsidRPr="00E50FBA" w:rsidRDefault="00ED01A9" w:rsidP="00ED01A9">
      <w:pPr>
        <w:pStyle w:val="Cmek"/>
        <w:rPr>
          <w:rFonts w:ascii="Arial" w:hAnsi="Arial" w:cs="Arial"/>
          <w:sz w:val="24"/>
        </w:rPr>
      </w:pPr>
    </w:p>
    <w:p w14:paraId="749283ED" w14:textId="77777777" w:rsidR="00ED01A9" w:rsidRPr="00E50FBA" w:rsidRDefault="00ED01A9" w:rsidP="00ED01A9">
      <w:pPr>
        <w:pStyle w:val="Cmek"/>
        <w:rPr>
          <w:rFonts w:ascii="Arial" w:hAnsi="Arial" w:cs="Arial"/>
          <w:sz w:val="40"/>
        </w:rPr>
      </w:pPr>
      <w:r w:rsidRPr="00E50FBA">
        <w:rPr>
          <w:rFonts w:ascii="Arial" w:hAnsi="Arial" w:cs="Arial"/>
          <w:sz w:val="40"/>
        </w:rPr>
        <w:t>Az</w:t>
      </w:r>
    </w:p>
    <w:p w14:paraId="33DC1827" w14:textId="77777777" w:rsidR="00ED01A9" w:rsidRPr="00E50FBA" w:rsidRDefault="00ED01A9" w:rsidP="00ED01A9">
      <w:pPr>
        <w:pStyle w:val="Cmek"/>
        <w:rPr>
          <w:rFonts w:ascii="Arial" w:hAnsi="Arial" w:cs="Arial"/>
          <w:sz w:val="40"/>
        </w:rPr>
      </w:pPr>
      <w:r w:rsidRPr="00E50FBA">
        <w:rPr>
          <w:rFonts w:ascii="Arial" w:hAnsi="Arial" w:cs="Arial"/>
          <w:sz w:val="40"/>
        </w:rPr>
        <w:t>„Önkormányzati ASP központ felállítása”</w:t>
      </w:r>
    </w:p>
    <w:p w14:paraId="1D977027" w14:textId="77777777" w:rsidR="00ED01A9" w:rsidRDefault="00ED01A9" w:rsidP="00ED01A9">
      <w:pPr>
        <w:pStyle w:val="Cmek"/>
        <w:rPr>
          <w:rFonts w:ascii="Arial" w:hAnsi="Arial" w:cs="Arial"/>
          <w:sz w:val="40"/>
        </w:rPr>
      </w:pPr>
      <w:proofErr w:type="gramStart"/>
      <w:r w:rsidRPr="00E50FBA">
        <w:rPr>
          <w:rFonts w:ascii="Arial" w:hAnsi="Arial" w:cs="Arial"/>
          <w:sz w:val="40"/>
        </w:rPr>
        <w:t>tárgyú</w:t>
      </w:r>
      <w:proofErr w:type="gramEnd"/>
      <w:r w:rsidRPr="00E50FBA">
        <w:rPr>
          <w:rFonts w:ascii="Arial" w:hAnsi="Arial" w:cs="Arial"/>
          <w:sz w:val="40"/>
        </w:rPr>
        <w:t xml:space="preserve"> projekthez</w:t>
      </w:r>
    </w:p>
    <w:p w14:paraId="06E6A3BE" w14:textId="77777777" w:rsidR="00F074C1" w:rsidRPr="00E50FBA" w:rsidRDefault="00F074C1" w:rsidP="00ED01A9">
      <w:pPr>
        <w:pStyle w:val="Cmek"/>
        <w:rPr>
          <w:rFonts w:ascii="Arial" w:hAnsi="Arial" w:cs="Arial"/>
          <w:sz w:val="40"/>
        </w:rPr>
      </w:pPr>
    </w:p>
    <w:p w14:paraId="55B655CB" w14:textId="77777777" w:rsidR="00ED01A9" w:rsidRPr="00E50FBA" w:rsidRDefault="00ED01A9" w:rsidP="00ED01A9">
      <w:pPr>
        <w:jc w:val="center"/>
        <w:rPr>
          <w:sz w:val="28"/>
          <w:szCs w:val="28"/>
        </w:rPr>
      </w:pPr>
    </w:p>
    <w:p w14:paraId="4F062D7A" w14:textId="77777777" w:rsidR="00ED01A9" w:rsidRPr="00E50FBA" w:rsidRDefault="00ED01A9" w:rsidP="00ED01A9">
      <w:pPr>
        <w:rPr>
          <w:sz w:val="28"/>
          <w:szCs w:val="28"/>
        </w:rPr>
      </w:pPr>
      <w:r w:rsidRPr="00E50FBA">
        <w:rPr>
          <w:sz w:val="28"/>
          <w:szCs w:val="28"/>
        </w:rPr>
        <w:t>Készítette: Clarity Consulting Kft. – Bluefield Kft. konzorcium</w:t>
      </w:r>
    </w:p>
    <w:p w14:paraId="3B0B8E44" w14:textId="77777777" w:rsidR="00ED01A9" w:rsidRPr="00E50FBA" w:rsidRDefault="00ED01A9" w:rsidP="00ED01A9">
      <w:pPr>
        <w:rPr>
          <w:sz w:val="28"/>
          <w:szCs w:val="28"/>
        </w:rPr>
      </w:pPr>
      <w:r w:rsidRPr="00E50FBA">
        <w:rPr>
          <w:sz w:val="28"/>
          <w:szCs w:val="28"/>
        </w:rPr>
        <w:t>Azonosító: EKOP – 3.1.6-2012-2012-0001</w:t>
      </w:r>
    </w:p>
    <w:p w14:paraId="455DA497" w14:textId="77777777" w:rsidR="00ED01A9" w:rsidRPr="00E50FBA" w:rsidRDefault="00ED01A9" w:rsidP="00ED01A9">
      <w:pPr>
        <w:rPr>
          <w:sz w:val="28"/>
          <w:szCs w:val="28"/>
        </w:rPr>
      </w:pPr>
    </w:p>
    <w:p w14:paraId="347FFF2F" w14:textId="1AE7D3FE" w:rsidR="00ED01A9" w:rsidRPr="00E50FBA" w:rsidRDefault="00ED01A9" w:rsidP="00ED01A9">
      <w:pPr>
        <w:rPr>
          <w:sz w:val="28"/>
          <w:szCs w:val="28"/>
        </w:rPr>
      </w:pPr>
      <w:r w:rsidRPr="00E50FBA">
        <w:rPr>
          <w:sz w:val="28"/>
          <w:szCs w:val="28"/>
        </w:rPr>
        <w:t xml:space="preserve">2014. </w:t>
      </w:r>
      <w:r w:rsidR="00655397">
        <w:rPr>
          <w:sz w:val="28"/>
          <w:szCs w:val="28"/>
        </w:rPr>
        <w:t>december 17</w:t>
      </w:r>
      <w:r w:rsidRPr="00E50FBA">
        <w:rPr>
          <w:sz w:val="28"/>
          <w:szCs w:val="28"/>
        </w:rPr>
        <w:t>.</w:t>
      </w:r>
    </w:p>
    <w:p w14:paraId="2D6D8F1C" w14:textId="77777777" w:rsidR="00ED01A9" w:rsidRPr="00E50FBA" w:rsidRDefault="00ED01A9" w:rsidP="00ED01A9">
      <w:pPr>
        <w:rPr>
          <w:sz w:val="28"/>
          <w:szCs w:val="28"/>
        </w:rPr>
      </w:pPr>
    </w:p>
    <w:p w14:paraId="5F17E143" w14:textId="77777777" w:rsidR="00ED01A9" w:rsidRPr="00E50FBA" w:rsidRDefault="00ED01A9" w:rsidP="00ED01A9">
      <w:pPr>
        <w:rPr>
          <w:sz w:val="28"/>
          <w:szCs w:val="28"/>
        </w:rPr>
      </w:pPr>
    </w:p>
    <w:p w14:paraId="3229BB1B" w14:textId="77777777" w:rsidR="00ED01A9" w:rsidRPr="00E50FBA" w:rsidRDefault="00ED01A9" w:rsidP="00ED01A9">
      <w:pPr>
        <w:tabs>
          <w:tab w:val="right" w:pos="9072"/>
        </w:tabs>
      </w:pPr>
      <w:r w:rsidRPr="00E50FBA">
        <w:rPr>
          <w:noProof/>
        </w:rPr>
        <w:drawing>
          <wp:anchor distT="0" distB="0" distL="114300" distR="114300" simplePos="0" relativeHeight="251651584" behindDoc="0" locked="0" layoutInCell="1" allowOverlap="1" wp14:anchorId="74E85EB5" wp14:editId="118642D0">
            <wp:simplePos x="0" y="0"/>
            <wp:positionH relativeFrom="column">
              <wp:posOffset>22860</wp:posOffset>
            </wp:positionH>
            <wp:positionV relativeFrom="paragraph">
              <wp:posOffset>60960</wp:posOffset>
            </wp:positionV>
            <wp:extent cx="1433195" cy="695960"/>
            <wp:effectExtent l="0" t="0" r="0" b="8890"/>
            <wp:wrapNone/>
            <wp:docPr id="42" name="Kép 4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 descr="Leírás: magyary_fin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3195" cy="6959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FBA">
        <w:tab/>
      </w:r>
      <w:r w:rsidRPr="00E50FBA">
        <w:rPr>
          <w:noProof/>
        </w:rPr>
        <w:drawing>
          <wp:inline distT="0" distB="0" distL="0" distR="0" wp14:anchorId="66BDDF2E" wp14:editId="1D27DBB4">
            <wp:extent cx="1924050" cy="352425"/>
            <wp:effectExtent l="0" t="0" r="0" b="9525"/>
            <wp:docPr id="43" name="Kép 43"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3" descr="Leírás: szloge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24050" cy="352425"/>
                    </a:xfrm>
                    <a:prstGeom prst="rect">
                      <a:avLst/>
                    </a:prstGeom>
                    <a:noFill/>
                    <a:ln>
                      <a:noFill/>
                    </a:ln>
                  </pic:spPr>
                </pic:pic>
              </a:graphicData>
            </a:graphic>
          </wp:inline>
        </w:drawing>
      </w:r>
    </w:p>
    <w:p w14:paraId="05FBC6A4" w14:textId="77777777" w:rsidR="00ED01A9" w:rsidRPr="00E50FBA" w:rsidRDefault="00ED01A9" w:rsidP="00ED01A9">
      <w:pPr>
        <w:tabs>
          <w:tab w:val="right" w:pos="9072"/>
        </w:tabs>
      </w:pPr>
      <w:r w:rsidRPr="00E50FBA">
        <w:tab/>
      </w:r>
      <w:r w:rsidRPr="00E50FBA">
        <w:rPr>
          <w:noProof/>
        </w:rPr>
        <w:drawing>
          <wp:inline distT="0" distB="0" distL="0" distR="0" wp14:anchorId="1D2442C3" wp14:editId="1321F96D">
            <wp:extent cx="1895475" cy="200025"/>
            <wp:effectExtent l="0" t="0" r="9525" b="9525"/>
            <wp:docPr id="44" name="Kép 44"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4" descr="Leírás: eu_logo_kot_mondat_esz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95475" cy="200025"/>
                    </a:xfrm>
                    <a:prstGeom prst="rect">
                      <a:avLst/>
                    </a:prstGeom>
                    <a:noFill/>
                    <a:ln>
                      <a:noFill/>
                    </a:ln>
                  </pic:spPr>
                </pic:pic>
              </a:graphicData>
            </a:graphic>
          </wp:inline>
        </w:drawing>
      </w:r>
    </w:p>
    <w:p w14:paraId="27002E2A" w14:textId="77777777" w:rsidR="00ED01A9" w:rsidRPr="00E50FBA" w:rsidRDefault="00ED01A9" w:rsidP="00ED01A9">
      <w:pPr>
        <w:pStyle w:val="Megvaltanszoveg1"/>
        <w:spacing w:after="0" w:line="240" w:lineRule="auto"/>
        <w:ind w:left="0"/>
        <w:rPr>
          <w:rFonts w:cs="Arial"/>
          <w:b/>
          <w:bCs/>
          <w:color w:val="365F91"/>
          <w:sz w:val="28"/>
          <w:szCs w:val="28"/>
        </w:rPr>
      </w:pPr>
      <w:r w:rsidRPr="00E50FBA">
        <w:rPr>
          <w:rFonts w:cs="Arial"/>
          <w:b/>
          <w:bCs/>
          <w:color w:val="365F91"/>
          <w:sz w:val="28"/>
          <w:szCs w:val="28"/>
        </w:rPr>
        <w:br w:type="page"/>
      </w:r>
    </w:p>
    <w:p w14:paraId="4CF7B7A8" w14:textId="77777777" w:rsidR="00ED01A9" w:rsidRPr="00E50FBA" w:rsidRDefault="00ED01A9" w:rsidP="00ED01A9">
      <w:pPr>
        <w:pStyle w:val="Megvaltanszoveg1"/>
        <w:spacing w:line="240" w:lineRule="auto"/>
        <w:ind w:left="0"/>
        <w:rPr>
          <w:rFonts w:cs="Arial"/>
          <w:b/>
          <w:sz w:val="26"/>
          <w:szCs w:val="26"/>
        </w:rPr>
      </w:pPr>
      <w:r w:rsidRPr="00E50FBA">
        <w:rPr>
          <w:rFonts w:cs="Arial"/>
          <w:b/>
          <w:sz w:val="26"/>
          <w:szCs w:val="26"/>
        </w:rPr>
        <w:lastRenderedPageBreak/>
        <w:t>Adatlap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6836"/>
      </w:tblGrid>
      <w:tr w:rsidR="00ED01A9" w:rsidRPr="00E50FBA" w14:paraId="23CADB2F" w14:textId="77777777" w:rsidTr="00ED01A9">
        <w:tc>
          <w:tcPr>
            <w:tcW w:w="2268" w:type="dxa"/>
            <w:shd w:val="clear" w:color="auto" w:fill="D9D9D9"/>
            <w:vAlign w:val="center"/>
          </w:tcPr>
          <w:p w14:paraId="564D7CED" w14:textId="77777777" w:rsidR="00ED01A9" w:rsidRPr="00E50FBA" w:rsidRDefault="00ED01A9" w:rsidP="00ED01A9">
            <w:pPr>
              <w:spacing w:after="0"/>
              <w:rPr>
                <w:b/>
                <w:color w:val="000000"/>
              </w:rPr>
            </w:pPr>
            <w:r w:rsidRPr="00E50FBA">
              <w:rPr>
                <w:b/>
                <w:color w:val="000000"/>
              </w:rPr>
              <w:t>Projektnév</w:t>
            </w:r>
          </w:p>
        </w:tc>
        <w:tc>
          <w:tcPr>
            <w:tcW w:w="6836" w:type="dxa"/>
            <w:shd w:val="clear" w:color="auto" w:fill="auto"/>
            <w:vAlign w:val="center"/>
          </w:tcPr>
          <w:p w14:paraId="75BE6237" w14:textId="77777777" w:rsidR="00ED01A9" w:rsidRPr="00E50FBA" w:rsidRDefault="00ED01A9" w:rsidP="00ED01A9">
            <w:pPr>
              <w:spacing w:after="0"/>
              <w:ind w:left="34"/>
              <w:rPr>
                <w:color w:val="000000"/>
              </w:rPr>
            </w:pPr>
            <w:r w:rsidRPr="00E50FBA">
              <w:rPr>
                <w:sz w:val="24"/>
              </w:rPr>
              <w:t>Önkormányzati ASP központ felállítása</w:t>
            </w:r>
          </w:p>
        </w:tc>
      </w:tr>
      <w:tr w:rsidR="00ED01A9" w:rsidRPr="00E50FBA" w14:paraId="56F81E85" w14:textId="77777777" w:rsidTr="00ED01A9">
        <w:tc>
          <w:tcPr>
            <w:tcW w:w="2268" w:type="dxa"/>
            <w:shd w:val="clear" w:color="auto" w:fill="D9D9D9"/>
            <w:vAlign w:val="center"/>
          </w:tcPr>
          <w:p w14:paraId="38474FA6" w14:textId="77777777" w:rsidR="00ED01A9" w:rsidRPr="00E50FBA" w:rsidRDefault="00ED01A9" w:rsidP="00ED01A9">
            <w:pPr>
              <w:spacing w:after="0"/>
              <w:rPr>
                <w:b/>
                <w:color w:val="000000"/>
              </w:rPr>
            </w:pPr>
            <w:r w:rsidRPr="00E50FBA">
              <w:rPr>
                <w:b/>
                <w:color w:val="000000"/>
              </w:rPr>
              <w:t>Dokumentum célja</w:t>
            </w:r>
          </w:p>
        </w:tc>
        <w:tc>
          <w:tcPr>
            <w:tcW w:w="6836" w:type="dxa"/>
            <w:shd w:val="clear" w:color="auto" w:fill="auto"/>
            <w:vAlign w:val="center"/>
          </w:tcPr>
          <w:p w14:paraId="22C76847" w14:textId="77777777" w:rsidR="00ED01A9" w:rsidRPr="00E50FBA" w:rsidRDefault="00ED01A9" w:rsidP="00ED01A9">
            <w:pPr>
              <w:spacing w:after="0"/>
              <w:ind w:left="34"/>
              <w:rPr>
                <w:color w:val="000000"/>
              </w:rPr>
            </w:pPr>
            <w:r w:rsidRPr="00E50FBA">
              <w:rPr>
                <w:color w:val="000000"/>
              </w:rPr>
              <w:t>TDL025-9-ben található céloknak megfelelés</w:t>
            </w:r>
          </w:p>
        </w:tc>
      </w:tr>
      <w:tr w:rsidR="00ED01A9" w:rsidRPr="00E50FBA" w14:paraId="42579DEC" w14:textId="77777777" w:rsidTr="00ED01A9">
        <w:tc>
          <w:tcPr>
            <w:tcW w:w="2268" w:type="dxa"/>
            <w:shd w:val="clear" w:color="auto" w:fill="D9D9D9"/>
            <w:vAlign w:val="center"/>
          </w:tcPr>
          <w:p w14:paraId="07B7AD09" w14:textId="77777777" w:rsidR="00ED01A9" w:rsidRPr="00E50FBA" w:rsidRDefault="00ED01A9" w:rsidP="00ED01A9">
            <w:pPr>
              <w:spacing w:after="0"/>
              <w:rPr>
                <w:b/>
                <w:color w:val="000000"/>
              </w:rPr>
            </w:pPr>
            <w:r w:rsidRPr="00E50FBA">
              <w:rPr>
                <w:b/>
                <w:color w:val="000000"/>
              </w:rPr>
              <w:t>Állapot</w:t>
            </w:r>
          </w:p>
        </w:tc>
        <w:tc>
          <w:tcPr>
            <w:tcW w:w="6836" w:type="dxa"/>
            <w:shd w:val="clear" w:color="auto" w:fill="auto"/>
            <w:vAlign w:val="center"/>
          </w:tcPr>
          <w:p w14:paraId="2C75E825" w14:textId="18141C65" w:rsidR="00ED01A9" w:rsidRPr="00E50FBA" w:rsidRDefault="00B16A32" w:rsidP="00ED01A9">
            <w:pPr>
              <w:spacing w:after="0"/>
              <w:ind w:left="34"/>
              <w:rPr>
                <w:color w:val="000000"/>
              </w:rPr>
            </w:pPr>
            <w:r>
              <w:rPr>
                <w:color w:val="000000"/>
              </w:rPr>
              <w:t>Végleges verzió</w:t>
            </w:r>
          </w:p>
        </w:tc>
      </w:tr>
      <w:tr w:rsidR="00ED01A9" w:rsidRPr="00E50FBA" w14:paraId="2F7FA471" w14:textId="77777777" w:rsidTr="00ED01A9">
        <w:tc>
          <w:tcPr>
            <w:tcW w:w="2268" w:type="dxa"/>
            <w:shd w:val="clear" w:color="auto" w:fill="D9D9D9"/>
            <w:vAlign w:val="center"/>
          </w:tcPr>
          <w:p w14:paraId="36522F57" w14:textId="77777777" w:rsidR="00ED01A9" w:rsidRPr="00E50FBA" w:rsidRDefault="00ED01A9" w:rsidP="00ED01A9">
            <w:pPr>
              <w:spacing w:after="0"/>
              <w:rPr>
                <w:b/>
                <w:color w:val="000000"/>
              </w:rPr>
            </w:pPr>
            <w:r w:rsidRPr="00E50FBA">
              <w:rPr>
                <w:b/>
                <w:color w:val="000000"/>
              </w:rPr>
              <w:t>Kiadás kelte</w:t>
            </w:r>
          </w:p>
        </w:tc>
        <w:tc>
          <w:tcPr>
            <w:tcW w:w="6836" w:type="dxa"/>
            <w:shd w:val="clear" w:color="auto" w:fill="auto"/>
            <w:vAlign w:val="center"/>
          </w:tcPr>
          <w:p w14:paraId="09EEF6D3" w14:textId="4EC67867" w:rsidR="00ED01A9" w:rsidRPr="00E50FBA" w:rsidRDefault="00655397" w:rsidP="00ED01A9">
            <w:pPr>
              <w:spacing w:after="0"/>
              <w:ind w:left="34"/>
              <w:rPr>
                <w:color w:val="000000"/>
              </w:rPr>
            </w:pPr>
            <w:r>
              <w:rPr>
                <w:color w:val="000000"/>
              </w:rPr>
              <w:t>2014.12.17</w:t>
            </w:r>
            <w:r w:rsidR="00ED01A9" w:rsidRPr="00E50FBA">
              <w:rPr>
                <w:color w:val="000000"/>
              </w:rPr>
              <w:t>.</w:t>
            </w:r>
          </w:p>
        </w:tc>
      </w:tr>
      <w:tr w:rsidR="00ED01A9" w:rsidRPr="00E50FBA" w14:paraId="39F7949D" w14:textId="77777777" w:rsidTr="00ED01A9">
        <w:tc>
          <w:tcPr>
            <w:tcW w:w="2268" w:type="dxa"/>
            <w:shd w:val="clear" w:color="auto" w:fill="D9D9D9"/>
            <w:vAlign w:val="center"/>
          </w:tcPr>
          <w:p w14:paraId="4ED447D6" w14:textId="77777777" w:rsidR="00ED01A9" w:rsidRPr="00E50FBA" w:rsidRDefault="00ED01A9" w:rsidP="00ED01A9">
            <w:pPr>
              <w:spacing w:after="0"/>
              <w:rPr>
                <w:b/>
                <w:color w:val="000000"/>
              </w:rPr>
            </w:pPr>
            <w:r w:rsidRPr="00E50FBA">
              <w:rPr>
                <w:b/>
                <w:color w:val="000000"/>
              </w:rPr>
              <w:t>Készítette</w:t>
            </w:r>
          </w:p>
        </w:tc>
        <w:tc>
          <w:tcPr>
            <w:tcW w:w="6836" w:type="dxa"/>
            <w:shd w:val="clear" w:color="auto" w:fill="auto"/>
            <w:vAlign w:val="center"/>
          </w:tcPr>
          <w:p w14:paraId="40D4ACD7" w14:textId="77777777" w:rsidR="00ED01A9" w:rsidRPr="00E50FBA" w:rsidRDefault="00ED01A9" w:rsidP="00ED01A9">
            <w:pPr>
              <w:spacing w:after="0"/>
              <w:ind w:left="1085" w:hanging="1085"/>
              <w:rPr>
                <w:color w:val="000000"/>
              </w:rPr>
            </w:pPr>
            <w:r w:rsidRPr="00E50FBA">
              <w:rPr>
                <w:color w:val="000000"/>
              </w:rPr>
              <w:t>Clarity Consulting Kft. – Bluefield Kft.</w:t>
            </w:r>
          </w:p>
        </w:tc>
      </w:tr>
    </w:tbl>
    <w:p w14:paraId="6A0D2313" w14:textId="77777777" w:rsidR="00ED01A9" w:rsidRPr="00E50FBA" w:rsidRDefault="00ED01A9" w:rsidP="00ED01A9">
      <w:pPr>
        <w:pStyle w:val="Megvaltanszoveg1"/>
        <w:spacing w:after="0" w:line="240" w:lineRule="auto"/>
        <w:ind w:left="0"/>
        <w:rPr>
          <w:rFonts w:cs="Arial"/>
          <w:b/>
          <w:sz w:val="26"/>
          <w:szCs w:val="26"/>
        </w:rPr>
      </w:pPr>
    </w:p>
    <w:p w14:paraId="15077A27" w14:textId="77777777" w:rsidR="00ED01A9" w:rsidRPr="00E50FBA" w:rsidRDefault="00ED01A9" w:rsidP="00ED01A9">
      <w:pPr>
        <w:pStyle w:val="Megvaltanszoveg1"/>
        <w:spacing w:line="240" w:lineRule="auto"/>
        <w:ind w:left="0"/>
        <w:rPr>
          <w:rFonts w:cs="Arial"/>
          <w:b/>
          <w:sz w:val="26"/>
          <w:szCs w:val="26"/>
        </w:rPr>
      </w:pPr>
      <w:r w:rsidRPr="00E50FBA">
        <w:rPr>
          <w:rFonts w:cs="Arial"/>
          <w:b/>
          <w:sz w:val="26"/>
          <w:szCs w:val="26"/>
        </w:rPr>
        <w:t>Jóváhagyások</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94"/>
        <w:gridCol w:w="3260"/>
        <w:gridCol w:w="3118"/>
      </w:tblGrid>
      <w:tr w:rsidR="00ED01A9" w:rsidRPr="00E50FBA" w14:paraId="594552A0" w14:textId="77777777" w:rsidTr="00ED01A9">
        <w:trPr>
          <w:trHeight w:val="510"/>
        </w:trPr>
        <w:tc>
          <w:tcPr>
            <w:tcW w:w="2694" w:type="dxa"/>
            <w:shd w:val="clear" w:color="auto" w:fill="D9D9D9"/>
            <w:noWrap/>
            <w:vAlign w:val="center"/>
          </w:tcPr>
          <w:p w14:paraId="5AE5F35F" w14:textId="77777777" w:rsidR="00ED01A9" w:rsidRPr="00E50FBA" w:rsidRDefault="00ED01A9" w:rsidP="00ED01A9">
            <w:pPr>
              <w:spacing w:after="0"/>
              <w:rPr>
                <w:b/>
                <w:color w:val="000000"/>
              </w:rPr>
            </w:pPr>
            <w:r w:rsidRPr="00E50FBA">
              <w:rPr>
                <w:b/>
                <w:color w:val="000000"/>
              </w:rPr>
              <w:t>Fórum</w:t>
            </w:r>
          </w:p>
        </w:tc>
        <w:tc>
          <w:tcPr>
            <w:tcW w:w="3260" w:type="dxa"/>
            <w:shd w:val="clear" w:color="auto" w:fill="D9D9D9"/>
            <w:noWrap/>
            <w:vAlign w:val="center"/>
          </w:tcPr>
          <w:p w14:paraId="42B66F1C" w14:textId="77777777" w:rsidR="00ED01A9" w:rsidRPr="00E50FBA" w:rsidRDefault="00ED01A9" w:rsidP="00ED01A9">
            <w:pPr>
              <w:spacing w:after="0"/>
              <w:rPr>
                <w:b/>
                <w:color w:val="000000"/>
              </w:rPr>
            </w:pPr>
            <w:r w:rsidRPr="00E50FBA">
              <w:rPr>
                <w:b/>
                <w:color w:val="000000"/>
              </w:rPr>
              <w:t>Hatáskör</w:t>
            </w:r>
          </w:p>
        </w:tc>
        <w:tc>
          <w:tcPr>
            <w:tcW w:w="3118" w:type="dxa"/>
            <w:shd w:val="clear" w:color="auto" w:fill="D9D9D9"/>
            <w:noWrap/>
            <w:vAlign w:val="center"/>
          </w:tcPr>
          <w:p w14:paraId="6BD158B7" w14:textId="77777777" w:rsidR="00ED01A9" w:rsidRPr="00E50FBA" w:rsidRDefault="00ED01A9" w:rsidP="00ED01A9">
            <w:pPr>
              <w:spacing w:after="0"/>
              <w:rPr>
                <w:b/>
                <w:color w:val="000000"/>
              </w:rPr>
            </w:pPr>
            <w:r w:rsidRPr="00E50FBA">
              <w:rPr>
                <w:b/>
                <w:color w:val="000000"/>
              </w:rPr>
              <w:t>Dátum</w:t>
            </w:r>
          </w:p>
        </w:tc>
      </w:tr>
      <w:tr w:rsidR="00655397" w:rsidRPr="00E50FBA" w14:paraId="0C0BCB0D" w14:textId="77777777" w:rsidTr="00ED01A9">
        <w:trPr>
          <w:trHeight w:val="620"/>
        </w:trPr>
        <w:tc>
          <w:tcPr>
            <w:tcW w:w="2694" w:type="dxa"/>
            <w:shd w:val="clear" w:color="auto" w:fill="auto"/>
            <w:noWrap/>
            <w:vAlign w:val="center"/>
          </w:tcPr>
          <w:p w14:paraId="537F9E90" w14:textId="442899D2" w:rsidR="00655397" w:rsidRPr="00E50FBA" w:rsidRDefault="00655397" w:rsidP="00655397">
            <w:pPr>
              <w:spacing w:after="0"/>
              <w:rPr>
                <w:color w:val="000000"/>
              </w:rPr>
            </w:pPr>
            <w:r>
              <w:rPr>
                <w:color w:val="000000"/>
              </w:rPr>
              <w:t>Pócsi István</w:t>
            </w:r>
            <w:r w:rsidRPr="00764A00">
              <w:rPr>
                <w:color w:val="000000"/>
              </w:rPr>
              <w:t xml:space="preserve"> (</w:t>
            </w:r>
            <w:r>
              <w:rPr>
                <w:color w:val="000000"/>
              </w:rPr>
              <w:t>BM-NISZ),</w:t>
            </w:r>
            <w:r>
              <w:rPr>
                <w:color w:val="000000"/>
              </w:rPr>
              <w:br/>
            </w:r>
            <w:r w:rsidRPr="00764A00">
              <w:rPr>
                <w:color w:val="000000"/>
              </w:rPr>
              <w:t>Ácsné Rátkai Ilona (KIFÜ)</w:t>
            </w:r>
          </w:p>
        </w:tc>
        <w:tc>
          <w:tcPr>
            <w:tcW w:w="3260" w:type="dxa"/>
            <w:shd w:val="clear" w:color="auto" w:fill="auto"/>
            <w:noWrap/>
            <w:vAlign w:val="center"/>
          </w:tcPr>
          <w:p w14:paraId="61F2DD5E" w14:textId="64A1D61E" w:rsidR="00655397" w:rsidRPr="00E50FBA" w:rsidRDefault="00655397" w:rsidP="00655397">
            <w:pPr>
              <w:spacing w:after="0"/>
              <w:rPr>
                <w:color w:val="000000"/>
              </w:rPr>
            </w:pPr>
            <w:r>
              <w:rPr>
                <w:color w:val="000000"/>
              </w:rPr>
              <w:t>minőségi jóváhagyás</w:t>
            </w:r>
          </w:p>
        </w:tc>
        <w:tc>
          <w:tcPr>
            <w:tcW w:w="3118" w:type="dxa"/>
            <w:shd w:val="clear" w:color="auto" w:fill="auto"/>
            <w:noWrap/>
            <w:vAlign w:val="center"/>
          </w:tcPr>
          <w:p w14:paraId="3D233DEF" w14:textId="2FA02C05" w:rsidR="00655397" w:rsidRPr="00E50FBA" w:rsidRDefault="00655397" w:rsidP="00655397">
            <w:pPr>
              <w:spacing w:after="0"/>
              <w:rPr>
                <w:color w:val="000000"/>
              </w:rPr>
            </w:pPr>
            <w:r>
              <w:rPr>
                <w:color w:val="000000"/>
              </w:rPr>
              <w:t xml:space="preserve">2014.december 18.  </w:t>
            </w:r>
          </w:p>
        </w:tc>
      </w:tr>
      <w:tr w:rsidR="00655397" w:rsidRPr="00E50FBA" w14:paraId="7824C30D" w14:textId="77777777" w:rsidTr="00ED01A9">
        <w:trPr>
          <w:trHeight w:val="417"/>
        </w:trPr>
        <w:tc>
          <w:tcPr>
            <w:tcW w:w="2694" w:type="dxa"/>
            <w:shd w:val="clear" w:color="auto" w:fill="auto"/>
            <w:noWrap/>
            <w:vAlign w:val="center"/>
          </w:tcPr>
          <w:p w14:paraId="3B79614D" w14:textId="77777777" w:rsidR="00655397" w:rsidRPr="00E50FBA" w:rsidRDefault="00655397" w:rsidP="00655397">
            <w:pPr>
              <w:spacing w:after="0"/>
              <w:rPr>
                <w:color w:val="000000"/>
              </w:rPr>
            </w:pPr>
          </w:p>
        </w:tc>
        <w:tc>
          <w:tcPr>
            <w:tcW w:w="3260" w:type="dxa"/>
            <w:shd w:val="clear" w:color="auto" w:fill="auto"/>
            <w:noWrap/>
            <w:vAlign w:val="center"/>
          </w:tcPr>
          <w:p w14:paraId="3A96ADED" w14:textId="77777777" w:rsidR="00655397" w:rsidRPr="00E50FBA" w:rsidRDefault="00655397" w:rsidP="00655397">
            <w:pPr>
              <w:spacing w:after="0"/>
              <w:rPr>
                <w:color w:val="000000"/>
              </w:rPr>
            </w:pPr>
          </w:p>
        </w:tc>
        <w:tc>
          <w:tcPr>
            <w:tcW w:w="3118" w:type="dxa"/>
            <w:shd w:val="clear" w:color="auto" w:fill="auto"/>
            <w:noWrap/>
            <w:vAlign w:val="center"/>
          </w:tcPr>
          <w:p w14:paraId="419B269A" w14:textId="77777777" w:rsidR="00655397" w:rsidRPr="00E50FBA" w:rsidRDefault="00655397" w:rsidP="00655397">
            <w:pPr>
              <w:spacing w:after="0"/>
              <w:rPr>
                <w:color w:val="000000"/>
              </w:rPr>
            </w:pPr>
          </w:p>
        </w:tc>
      </w:tr>
    </w:tbl>
    <w:p w14:paraId="355BB326" w14:textId="77777777" w:rsidR="00ED01A9" w:rsidRPr="00E50FBA" w:rsidRDefault="00ED01A9" w:rsidP="00ED01A9">
      <w:pPr>
        <w:pStyle w:val="Megvaltanszoveg1"/>
        <w:spacing w:after="0" w:line="240" w:lineRule="auto"/>
        <w:ind w:left="0"/>
        <w:rPr>
          <w:rFonts w:cs="Arial"/>
          <w:b/>
          <w:sz w:val="26"/>
          <w:szCs w:val="26"/>
        </w:rPr>
      </w:pPr>
    </w:p>
    <w:p w14:paraId="19F4822A" w14:textId="77777777" w:rsidR="00ED01A9" w:rsidRPr="00E50FBA" w:rsidRDefault="00ED01A9" w:rsidP="00ED01A9">
      <w:pPr>
        <w:pStyle w:val="Megvaltanszoveg1"/>
        <w:spacing w:line="240" w:lineRule="auto"/>
        <w:ind w:left="0"/>
        <w:rPr>
          <w:rFonts w:cs="Arial"/>
          <w:b/>
          <w:sz w:val="26"/>
          <w:szCs w:val="26"/>
        </w:rPr>
      </w:pPr>
      <w:r w:rsidRPr="00E50FBA">
        <w:rPr>
          <w:rFonts w:cs="Arial"/>
          <w:b/>
          <w:sz w:val="26"/>
          <w:szCs w:val="26"/>
        </w:rPr>
        <w:t>Verziókövetés</w:t>
      </w: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51"/>
        <w:gridCol w:w="2990"/>
        <w:gridCol w:w="1404"/>
        <w:gridCol w:w="1816"/>
        <w:gridCol w:w="1511"/>
      </w:tblGrid>
      <w:tr w:rsidR="00ED01A9" w:rsidRPr="00E50FBA" w14:paraId="51BF4861" w14:textId="77777777" w:rsidTr="00ED01A9">
        <w:trPr>
          <w:trHeight w:val="510"/>
        </w:trPr>
        <w:tc>
          <w:tcPr>
            <w:tcW w:w="1351" w:type="dxa"/>
            <w:shd w:val="clear" w:color="auto" w:fill="D9D9D9"/>
            <w:noWrap/>
            <w:vAlign w:val="center"/>
          </w:tcPr>
          <w:p w14:paraId="54323210" w14:textId="77777777" w:rsidR="00ED01A9" w:rsidRPr="00E50FBA" w:rsidRDefault="00ED01A9" w:rsidP="00ED01A9">
            <w:pPr>
              <w:spacing w:after="0"/>
              <w:rPr>
                <w:b/>
                <w:color w:val="000000"/>
              </w:rPr>
            </w:pPr>
            <w:r w:rsidRPr="00E50FBA">
              <w:rPr>
                <w:b/>
                <w:color w:val="000000"/>
              </w:rPr>
              <w:t>Verziószám</w:t>
            </w:r>
          </w:p>
        </w:tc>
        <w:tc>
          <w:tcPr>
            <w:tcW w:w="2990" w:type="dxa"/>
            <w:shd w:val="clear" w:color="auto" w:fill="D9D9D9"/>
            <w:noWrap/>
            <w:vAlign w:val="center"/>
          </w:tcPr>
          <w:p w14:paraId="24B7817B" w14:textId="77777777" w:rsidR="00ED01A9" w:rsidRPr="00E50FBA" w:rsidRDefault="00ED01A9" w:rsidP="00ED01A9">
            <w:pPr>
              <w:spacing w:after="0"/>
              <w:rPr>
                <w:b/>
                <w:color w:val="000000"/>
              </w:rPr>
            </w:pPr>
            <w:r w:rsidRPr="00E50FBA">
              <w:rPr>
                <w:b/>
                <w:color w:val="000000"/>
              </w:rPr>
              <w:t>Fájlnév</w:t>
            </w:r>
          </w:p>
        </w:tc>
        <w:tc>
          <w:tcPr>
            <w:tcW w:w="1404" w:type="dxa"/>
            <w:shd w:val="clear" w:color="auto" w:fill="D9D9D9"/>
            <w:noWrap/>
            <w:vAlign w:val="center"/>
          </w:tcPr>
          <w:p w14:paraId="2EEF1437" w14:textId="77777777" w:rsidR="00ED01A9" w:rsidRPr="00E50FBA" w:rsidRDefault="00ED01A9" w:rsidP="00ED01A9">
            <w:pPr>
              <w:spacing w:after="0"/>
              <w:rPr>
                <w:b/>
                <w:color w:val="000000"/>
              </w:rPr>
            </w:pPr>
            <w:r w:rsidRPr="00E50FBA">
              <w:rPr>
                <w:b/>
                <w:color w:val="000000"/>
              </w:rPr>
              <w:t>Dátum</w:t>
            </w:r>
          </w:p>
        </w:tc>
        <w:tc>
          <w:tcPr>
            <w:tcW w:w="1816" w:type="dxa"/>
            <w:shd w:val="clear" w:color="auto" w:fill="D9D9D9"/>
            <w:noWrap/>
            <w:vAlign w:val="center"/>
          </w:tcPr>
          <w:p w14:paraId="24E7553A" w14:textId="77777777" w:rsidR="00ED01A9" w:rsidRPr="00E50FBA" w:rsidRDefault="00ED01A9" w:rsidP="00ED01A9">
            <w:pPr>
              <w:spacing w:after="0"/>
              <w:rPr>
                <w:b/>
                <w:color w:val="000000"/>
              </w:rPr>
            </w:pPr>
            <w:r w:rsidRPr="00E50FBA">
              <w:rPr>
                <w:b/>
                <w:color w:val="000000"/>
              </w:rPr>
              <w:t>Változás leírása</w:t>
            </w:r>
          </w:p>
        </w:tc>
        <w:tc>
          <w:tcPr>
            <w:tcW w:w="1511" w:type="dxa"/>
            <w:shd w:val="clear" w:color="auto" w:fill="D9D9D9"/>
            <w:vAlign w:val="center"/>
          </w:tcPr>
          <w:p w14:paraId="59BD6457" w14:textId="77777777" w:rsidR="00ED01A9" w:rsidRPr="00E50FBA" w:rsidRDefault="00ED01A9" w:rsidP="00ED01A9">
            <w:pPr>
              <w:spacing w:after="0"/>
              <w:rPr>
                <w:b/>
                <w:color w:val="000000"/>
              </w:rPr>
            </w:pPr>
            <w:r w:rsidRPr="00E50FBA">
              <w:rPr>
                <w:b/>
                <w:color w:val="000000"/>
              </w:rPr>
              <w:t>Készítette</w:t>
            </w:r>
          </w:p>
        </w:tc>
      </w:tr>
      <w:tr w:rsidR="00ED01A9" w:rsidRPr="00E50FBA" w14:paraId="5317B549" w14:textId="77777777" w:rsidTr="00ED01A9">
        <w:trPr>
          <w:trHeight w:val="510"/>
        </w:trPr>
        <w:tc>
          <w:tcPr>
            <w:tcW w:w="1351" w:type="dxa"/>
            <w:shd w:val="clear" w:color="auto" w:fill="auto"/>
            <w:noWrap/>
            <w:vAlign w:val="center"/>
          </w:tcPr>
          <w:p w14:paraId="324884DC" w14:textId="77777777" w:rsidR="00ED01A9" w:rsidRPr="00E50FBA" w:rsidRDefault="00ED01A9" w:rsidP="00ED01A9">
            <w:pPr>
              <w:spacing w:after="0"/>
              <w:jc w:val="left"/>
              <w:rPr>
                <w:color w:val="000000"/>
              </w:rPr>
            </w:pPr>
            <w:r w:rsidRPr="00E50FBA">
              <w:rPr>
                <w:color w:val="000000"/>
              </w:rPr>
              <w:t>1.0</w:t>
            </w:r>
          </w:p>
        </w:tc>
        <w:tc>
          <w:tcPr>
            <w:tcW w:w="2990" w:type="dxa"/>
            <w:shd w:val="clear" w:color="auto" w:fill="auto"/>
            <w:noWrap/>
            <w:vAlign w:val="center"/>
          </w:tcPr>
          <w:p w14:paraId="231DBAAC" w14:textId="523ECACB" w:rsidR="00ED01A9" w:rsidRPr="00E50FBA" w:rsidRDefault="002034CA" w:rsidP="00ED01A9">
            <w:pPr>
              <w:spacing w:after="0"/>
              <w:jc w:val="left"/>
              <w:rPr>
                <w:color w:val="000000"/>
              </w:rPr>
            </w:pPr>
            <w:r w:rsidRPr="002034CA">
              <w:rPr>
                <w:color w:val="000000"/>
              </w:rPr>
              <w:t>ASP Csatlakoztatások működési rendje_v1.0.docx</w:t>
            </w:r>
          </w:p>
        </w:tc>
        <w:tc>
          <w:tcPr>
            <w:tcW w:w="1404" w:type="dxa"/>
            <w:shd w:val="clear" w:color="auto" w:fill="auto"/>
            <w:noWrap/>
            <w:vAlign w:val="center"/>
          </w:tcPr>
          <w:p w14:paraId="468F2EA7" w14:textId="0E7D520D" w:rsidR="00ED01A9" w:rsidRPr="00E50FBA" w:rsidRDefault="00ED01A9" w:rsidP="00ED01A9">
            <w:pPr>
              <w:spacing w:after="0"/>
              <w:jc w:val="left"/>
              <w:rPr>
                <w:color w:val="000000"/>
              </w:rPr>
            </w:pPr>
            <w:r w:rsidRPr="00E50FBA">
              <w:rPr>
                <w:color w:val="000000"/>
              </w:rPr>
              <w:t>2014.</w:t>
            </w:r>
            <w:r w:rsidR="00F953F5" w:rsidRPr="00E50FBA">
              <w:rPr>
                <w:color w:val="000000"/>
              </w:rPr>
              <w:t>12.08</w:t>
            </w:r>
            <w:r w:rsidRPr="00E50FBA">
              <w:rPr>
                <w:color w:val="000000"/>
              </w:rPr>
              <w:t>.</w:t>
            </w:r>
          </w:p>
        </w:tc>
        <w:tc>
          <w:tcPr>
            <w:tcW w:w="1816" w:type="dxa"/>
            <w:shd w:val="clear" w:color="auto" w:fill="auto"/>
            <w:noWrap/>
            <w:vAlign w:val="center"/>
          </w:tcPr>
          <w:p w14:paraId="7DFD9228" w14:textId="77777777" w:rsidR="00ED01A9" w:rsidRPr="00E50FBA" w:rsidRDefault="00ED01A9" w:rsidP="00ED01A9">
            <w:pPr>
              <w:spacing w:after="0"/>
              <w:jc w:val="left"/>
              <w:rPr>
                <w:color w:val="000000"/>
              </w:rPr>
            </w:pPr>
            <w:r w:rsidRPr="00E50FBA">
              <w:rPr>
                <w:color w:val="000000"/>
              </w:rPr>
              <w:t>Véleményezésre átadott első verzió</w:t>
            </w:r>
          </w:p>
        </w:tc>
        <w:tc>
          <w:tcPr>
            <w:tcW w:w="1511" w:type="dxa"/>
          </w:tcPr>
          <w:p w14:paraId="03DD1267" w14:textId="77777777" w:rsidR="00ED01A9" w:rsidRPr="00E50FBA" w:rsidRDefault="00ED01A9" w:rsidP="00ED01A9">
            <w:pPr>
              <w:spacing w:after="0"/>
              <w:jc w:val="left"/>
              <w:rPr>
                <w:color w:val="000000"/>
              </w:rPr>
            </w:pPr>
            <w:r w:rsidRPr="00E50FBA">
              <w:rPr>
                <w:color w:val="000000"/>
              </w:rPr>
              <w:t>Clarity-Bluefield konzorcium</w:t>
            </w:r>
          </w:p>
        </w:tc>
      </w:tr>
      <w:tr w:rsidR="00655397" w:rsidRPr="00E50FBA" w14:paraId="2DAA0BE9" w14:textId="77777777" w:rsidTr="00ED01A9">
        <w:trPr>
          <w:trHeight w:val="510"/>
        </w:trPr>
        <w:tc>
          <w:tcPr>
            <w:tcW w:w="1351" w:type="dxa"/>
            <w:shd w:val="clear" w:color="auto" w:fill="auto"/>
            <w:noWrap/>
            <w:vAlign w:val="center"/>
          </w:tcPr>
          <w:p w14:paraId="4F929061" w14:textId="44EEA24C" w:rsidR="00655397" w:rsidRPr="00E50FBA" w:rsidRDefault="00655397" w:rsidP="00655397">
            <w:pPr>
              <w:spacing w:after="0"/>
              <w:jc w:val="left"/>
              <w:rPr>
                <w:color w:val="000000"/>
              </w:rPr>
            </w:pPr>
            <w:r>
              <w:rPr>
                <w:color w:val="000000"/>
              </w:rPr>
              <w:t>1.1</w:t>
            </w:r>
          </w:p>
        </w:tc>
        <w:tc>
          <w:tcPr>
            <w:tcW w:w="2990" w:type="dxa"/>
            <w:shd w:val="clear" w:color="auto" w:fill="auto"/>
            <w:noWrap/>
            <w:vAlign w:val="center"/>
          </w:tcPr>
          <w:p w14:paraId="44B9B16E" w14:textId="3414696E" w:rsidR="00655397" w:rsidRPr="00E50FBA" w:rsidRDefault="00655397" w:rsidP="00655397">
            <w:pPr>
              <w:spacing w:after="0"/>
              <w:jc w:val="left"/>
              <w:rPr>
                <w:color w:val="000000"/>
              </w:rPr>
            </w:pPr>
            <w:r w:rsidRPr="002034CA">
              <w:rPr>
                <w:color w:val="000000"/>
              </w:rPr>
              <w:t>ASP Csatlakoztatások működési</w:t>
            </w:r>
            <w:r>
              <w:rPr>
                <w:color w:val="000000"/>
              </w:rPr>
              <w:t xml:space="preserve"> rendje_v1.1</w:t>
            </w:r>
            <w:proofErr w:type="gramStart"/>
            <w:r w:rsidRPr="002034CA">
              <w:rPr>
                <w:color w:val="000000"/>
              </w:rPr>
              <w:t>.docx</w:t>
            </w:r>
            <w:proofErr w:type="gramEnd"/>
          </w:p>
        </w:tc>
        <w:tc>
          <w:tcPr>
            <w:tcW w:w="1404" w:type="dxa"/>
            <w:shd w:val="clear" w:color="auto" w:fill="auto"/>
            <w:noWrap/>
            <w:vAlign w:val="center"/>
          </w:tcPr>
          <w:p w14:paraId="22D89AC9" w14:textId="3C79F77F" w:rsidR="00655397" w:rsidRPr="00E50FBA" w:rsidRDefault="00655397" w:rsidP="00655397">
            <w:pPr>
              <w:spacing w:after="0"/>
              <w:jc w:val="left"/>
              <w:rPr>
                <w:color w:val="000000"/>
              </w:rPr>
            </w:pPr>
            <w:r w:rsidRPr="00E50FBA">
              <w:rPr>
                <w:color w:val="000000"/>
              </w:rPr>
              <w:t>2014.</w:t>
            </w:r>
            <w:r w:rsidR="00B16A32">
              <w:rPr>
                <w:color w:val="000000"/>
              </w:rPr>
              <w:t>12.17</w:t>
            </w:r>
            <w:r w:rsidRPr="00E50FBA">
              <w:rPr>
                <w:color w:val="000000"/>
              </w:rPr>
              <w:t>.</w:t>
            </w:r>
          </w:p>
        </w:tc>
        <w:tc>
          <w:tcPr>
            <w:tcW w:w="1816" w:type="dxa"/>
            <w:shd w:val="clear" w:color="auto" w:fill="auto"/>
            <w:noWrap/>
            <w:vAlign w:val="center"/>
          </w:tcPr>
          <w:p w14:paraId="6AB6D1FB" w14:textId="62287953" w:rsidR="00655397" w:rsidRPr="00E50FBA" w:rsidRDefault="00655397" w:rsidP="00655397">
            <w:pPr>
              <w:spacing w:after="0"/>
              <w:jc w:val="left"/>
              <w:rPr>
                <w:color w:val="000000"/>
              </w:rPr>
            </w:pPr>
            <w:r>
              <w:rPr>
                <w:color w:val="000000"/>
              </w:rPr>
              <w:t>Vélemények átvezetése utáni végleges verzió</w:t>
            </w:r>
          </w:p>
        </w:tc>
        <w:tc>
          <w:tcPr>
            <w:tcW w:w="1511" w:type="dxa"/>
          </w:tcPr>
          <w:p w14:paraId="02A27689" w14:textId="595EE949" w:rsidR="00655397" w:rsidRPr="00E50FBA" w:rsidRDefault="00655397" w:rsidP="00655397">
            <w:pPr>
              <w:spacing w:after="0"/>
              <w:jc w:val="left"/>
              <w:rPr>
                <w:color w:val="000000"/>
              </w:rPr>
            </w:pPr>
            <w:r w:rsidRPr="00E50FBA">
              <w:rPr>
                <w:color w:val="000000"/>
              </w:rPr>
              <w:t>Clarity-Bluefield konzorcium</w:t>
            </w:r>
          </w:p>
        </w:tc>
      </w:tr>
      <w:tr w:rsidR="00655397" w:rsidRPr="00E50FBA" w14:paraId="0CBAFA98" w14:textId="77777777" w:rsidTr="00ED01A9">
        <w:trPr>
          <w:trHeight w:val="510"/>
        </w:trPr>
        <w:tc>
          <w:tcPr>
            <w:tcW w:w="1351" w:type="dxa"/>
            <w:shd w:val="clear" w:color="auto" w:fill="auto"/>
            <w:noWrap/>
            <w:vAlign w:val="center"/>
          </w:tcPr>
          <w:p w14:paraId="6F97AE94" w14:textId="77777777" w:rsidR="00655397" w:rsidRPr="00E50FBA" w:rsidRDefault="00655397" w:rsidP="00655397">
            <w:pPr>
              <w:spacing w:after="0"/>
              <w:jc w:val="left"/>
              <w:rPr>
                <w:color w:val="000000"/>
              </w:rPr>
            </w:pPr>
          </w:p>
        </w:tc>
        <w:tc>
          <w:tcPr>
            <w:tcW w:w="2990" w:type="dxa"/>
            <w:shd w:val="clear" w:color="auto" w:fill="auto"/>
            <w:noWrap/>
            <w:vAlign w:val="center"/>
          </w:tcPr>
          <w:p w14:paraId="291158CE" w14:textId="77777777" w:rsidR="00655397" w:rsidRPr="00E50FBA" w:rsidRDefault="00655397" w:rsidP="00655397">
            <w:pPr>
              <w:spacing w:after="0"/>
              <w:jc w:val="left"/>
              <w:rPr>
                <w:color w:val="000000"/>
              </w:rPr>
            </w:pPr>
          </w:p>
        </w:tc>
        <w:tc>
          <w:tcPr>
            <w:tcW w:w="1404" w:type="dxa"/>
            <w:shd w:val="clear" w:color="auto" w:fill="auto"/>
            <w:noWrap/>
            <w:vAlign w:val="center"/>
          </w:tcPr>
          <w:p w14:paraId="1988A630" w14:textId="77777777" w:rsidR="00655397" w:rsidRPr="00E50FBA" w:rsidRDefault="00655397" w:rsidP="00655397">
            <w:pPr>
              <w:spacing w:after="0"/>
              <w:jc w:val="left"/>
              <w:rPr>
                <w:color w:val="000000"/>
              </w:rPr>
            </w:pPr>
          </w:p>
        </w:tc>
        <w:tc>
          <w:tcPr>
            <w:tcW w:w="1816" w:type="dxa"/>
            <w:shd w:val="clear" w:color="auto" w:fill="auto"/>
            <w:noWrap/>
            <w:vAlign w:val="center"/>
          </w:tcPr>
          <w:p w14:paraId="2A5C40A0" w14:textId="77777777" w:rsidR="00655397" w:rsidRPr="00E50FBA" w:rsidRDefault="00655397" w:rsidP="00655397">
            <w:pPr>
              <w:spacing w:after="0"/>
              <w:jc w:val="left"/>
              <w:rPr>
                <w:color w:val="000000"/>
              </w:rPr>
            </w:pPr>
          </w:p>
        </w:tc>
        <w:tc>
          <w:tcPr>
            <w:tcW w:w="1511" w:type="dxa"/>
          </w:tcPr>
          <w:p w14:paraId="30281504" w14:textId="77777777" w:rsidR="00655397" w:rsidRPr="00E50FBA" w:rsidRDefault="00655397" w:rsidP="00655397">
            <w:pPr>
              <w:spacing w:after="0"/>
              <w:jc w:val="left"/>
              <w:rPr>
                <w:color w:val="000000"/>
              </w:rPr>
            </w:pPr>
          </w:p>
        </w:tc>
      </w:tr>
    </w:tbl>
    <w:p w14:paraId="7C2C5F46" w14:textId="77777777" w:rsidR="00ED01A9" w:rsidRPr="00E50FBA" w:rsidRDefault="00ED01A9" w:rsidP="00ED01A9">
      <w:pPr>
        <w:spacing w:before="0" w:after="0"/>
        <w:rPr>
          <w:b/>
          <w:bCs/>
          <w:color w:val="365F91"/>
          <w:sz w:val="28"/>
          <w:szCs w:val="28"/>
        </w:rPr>
      </w:pPr>
    </w:p>
    <w:p w14:paraId="4D4FFA43" w14:textId="77777777" w:rsidR="00ED01A9" w:rsidRPr="00E50FBA" w:rsidRDefault="00ED01A9" w:rsidP="00ED01A9">
      <w:pPr>
        <w:spacing w:before="0" w:after="160" w:line="259" w:lineRule="auto"/>
        <w:jc w:val="left"/>
        <w:rPr>
          <w:rFonts w:asciiTheme="majorHAnsi" w:eastAsiaTheme="majorEastAsia" w:hAnsiTheme="majorHAnsi" w:cstheme="majorBidi"/>
          <w:spacing w:val="-10"/>
          <w:kern w:val="28"/>
          <w:sz w:val="56"/>
          <w:szCs w:val="56"/>
        </w:rPr>
      </w:pPr>
    </w:p>
    <w:p w14:paraId="1040C3AB" w14:textId="77777777" w:rsidR="00ED01A9" w:rsidRPr="00E50FBA" w:rsidRDefault="00ED01A9" w:rsidP="00ED01A9">
      <w:pPr>
        <w:spacing w:before="0" w:after="160" w:line="259" w:lineRule="auto"/>
        <w:jc w:val="left"/>
      </w:pPr>
    </w:p>
    <w:p w14:paraId="2D31BE54" w14:textId="77777777" w:rsidR="00ED01A9" w:rsidRPr="00E50FBA" w:rsidRDefault="00ED01A9">
      <w:pPr>
        <w:spacing w:before="0" w:after="160" w:line="259" w:lineRule="auto"/>
        <w:jc w:val="left"/>
        <w:rPr>
          <w:rFonts w:asciiTheme="majorHAnsi" w:eastAsiaTheme="majorEastAsia" w:hAnsiTheme="majorHAnsi" w:cstheme="majorBidi"/>
          <w:spacing w:val="-10"/>
          <w:kern w:val="28"/>
          <w:sz w:val="56"/>
          <w:szCs w:val="56"/>
        </w:rPr>
      </w:pPr>
      <w:r w:rsidRPr="00E50FBA">
        <w:br w:type="page"/>
      </w:r>
    </w:p>
    <w:bookmarkEnd w:id="0"/>
    <w:p w14:paraId="0D440B9D" w14:textId="77777777" w:rsidR="00AE508A" w:rsidRPr="00E50FBA" w:rsidRDefault="00AE508A">
      <w:pPr>
        <w:spacing w:before="0" w:after="160" w:line="259" w:lineRule="auto"/>
        <w:jc w:val="left"/>
      </w:pPr>
    </w:p>
    <w:sdt>
      <w:sdtPr>
        <w:rPr>
          <w:b w:val="0"/>
          <w:sz w:val="22"/>
          <w:szCs w:val="22"/>
        </w:rPr>
        <w:id w:val="520294667"/>
        <w:docPartObj>
          <w:docPartGallery w:val="Table of Contents"/>
          <w:docPartUnique/>
        </w:docPartObj>
      </w:sdtPr>
      <w:sdtEndPr>
        <w:rPr>
          <w:bCs/>
        </w:rPr>
      </w:sdtEndPr>
      <w:sdtContent>
        <w:p w14:paraId="067E46A1" w14:textId="77777777" w:rsidR="00AE508A" w:rsidRPr="00E50FBA" w:rsidRDefault="00AE508A" w:rsidP="00F074C1">
          <w:pPr>
            <w:pStyle w:val="Tartalomjegyzkcmsora"/>
            <w:numPr>
              <w:ilvl w:val="0"/>
              <w:numId w:val="0"/>
            </w:numPr>
          </w:pPr>
          <w:r w:rsidRPr="00E50FBA">
            <w:t>Tartalom</w:t>
          </w:r>
        </w:p>
        <w:p w14:paraId="13CA0FF0" w14:textId="77777777" w:rsidR="00BF7B6D" w:rsidRDefault="00AE508A" w:rsidP="00E14BF7">
          <w:pPr>
            <w:pStyle w:val="TJ1"/>
            <w:rPr>
              <w:rFonts w:eastAsiaTheme="minorEastAsia" w:cstheme="minorBidi"/>
              <w:noProof/>
              <w:sz w:val="22"/>
              <w:szCs w:val="22"/>
            </w:rPr>
          </w:pPr>
          <w:r w:rsidRPr="00E50FBA">
            <w:fldChar w:fldCharType="begin"/>
          </w:r>
          <w:r w:rsidRPr="00E50FBA">
            <w:instrText xml:space="preserve"> TOC \o "1-3" \h \z \u </w:instrText>
          </w:r>
          <w:r w:rsidRPr="00E50FBA">
            <w:fldChar w:fldCharType="separate"/>
          </w:r>
          <w:hyperlink w:anchor="_Toc406576000" w:history="1">
            <w:r w:rsidR="00BF7B6D" w:rsidRPr="002724E1">
              <w:rPr>
                <w:rStyle w:val="Hiperhivatkozs"/>
                <w:noProof/>
              </w:rPr>
              <w:t>1.</w:t>
            </w:r>
            <w:r w:rsidR="00BF7B6D">
              <w:rPr>
                <w:rFonts w:eastAsiaTheme="minorEastAsia" w:cstheme="minorBidi"/>
                <w:noProof/>
                <w:sz w:val="22"/>
                <w:szCs w:val="22"/>
              </w:rPr>
              <w:tab/>
            </w:r>
            <w:r w:rsidR="00BF7B6D" w:rsidRPr="002724E1">
              <w:rPr>
                <w:rStyle w:val="Hiperhivatkozs"/>
                <w:noProof/>
              </w:rPr>
              <w:t>Bevezető</w:t>
            </w:r>
            <w:r w:rsidR="00BF7B6D">
              <w:rPr>
                <w:noProof/>
                <w:webHidden/>
              </w:rPr>
              <w:tab/>
            </w:r>
            <w:r w:rsidR="00BF7B6D">
              <w:rPr>
                <w:noProof/>
                <w:webHidden/>
              </w:rPr>
              <w:fldChar w:fldCharType="begin"/>
            </w:r>
            <w:r w:rsidR="00BF7B6D">
              <w:rPr>
                <w:noProof/>
                <w:webHidden/>
              </w:rPr>
              <w:instrText xml:space="preserve"> PAGEREF _Toc406576000 \h </w:instrText>
            </w:r>
            <w:r w:rsidR="00BF7B6D">
              <w:rPr>
                <w:noProof/>
                <w:webHidden/>
              </w:rPr>
            </w:r>
            <w:r w:rsidR="00BF7B6D">
              <w:rPr>
                <w:noProof/>
                <w:webHidden/>
              </w:rPr>
              <w:fldChar w:fldCharType="separate"/>
            </w:r>
            <w:r w:rsidR="00BF7B6D">
              <w:rPr>
                <w:noProof/>
                <w:webHidden/>
              </w:rPr>
              <w:t>4</w:t>
            </w:r>
            <w:r w:rsidR="00BF7B6D">
              <w:rPr>
                <w:noProof/>
                <w:webHidden/>
              </w:rPr>
              <w:fldChar w:fldCharType="end"/>
            </w:r>
          </w:hyperlink>
        </w:p>
        <w:p w14:paraId="49D216EB" w14:textId="77777777" w:rsidR="00BF7B6D" w:rsidRDefault="00BF7B6D">
          <w:pPr>
            <w:pStyle w:val="TJ2"/>
            <w:tabs>
              <w:tab w:val="left" w:pos="880"/>
              <w:tab w:val="right" w:leader="dot" w:pos="9062"/>
            </w:tabs>
            <w:rPr>
              <w:rFonts w:eastAsiaTheme="minorEastAsia" w:cstheme="minorBidi"/>
              <w:b w:val="0"/>
              <w:noProof/>
            </w:rPr>
          </w:pPr>
          <w:hyperlink w:anchor="_Toc406576001" w:history="1">
            <w:r w:rsidRPr="002724E1">
              <w:rPr>
                <w:rStyle w:val="Hiperhivatkozs"/>
                <w:noProof/>
              </w:rPr>
              <w:t>1.1.</w:t>
            </w:r>
            <w:r>
              <w:rPr>
                <w:rFonts w:eastAsiaTheme="minorEastAsia" w:cstheme="minorBidi"/>
                <w:b w:val="0"/>
                <w:noProof/>
              </w:rPr>
              <w:tab/>
            </w:r>
            <w:r w:rsidRPr="002724E1">
              <w:rPr>
                <w:rStyle w:val="Hiperhivatkozs"/>
                <w:noProof/>
              </w:rPr>
              <w:t>A dokumentum célja</w:t>
            </w:r>
            <w:r>
              <w:rPr>
                <w:noProof/>
                <w:webHidden/>
              </w:rPr>
              <w:tab/>
            </w:r>
            <w:r>
              <w:rPr>
                <w:noProof/>
                <w:webHidden/>
              </w:rPr>
              <w:fldChar w:fldCharType="begin"/>
            </w:r>
            <w:r>
              <w:rPr>
                <w:noProof/>
                <w:webHidden/>
              </w:rPr>
              <w:instrText xml:space="preserve"> PAGEREF _Toc406576001 \h </w:instrText>
            </w:r>
            <w:r>
              <w:rPr>
                <w:noProof/>
                <w:webHidden/>
              </w:rPr>
            </w:r>
            <w:r>
              <w:rPr>
                <w:noProof/>
                <w:webHidden/>
              </w:rPr>
              <w:fldChar w:fldCharType="separate"/>
            </w:r>
            <w:r>
              <w:rPr>
                <w:noProof/>
                <w:webHidden/>
              </w:rPr>
              <w:t>4</w:t>
            </w:r>
            <w:r>
              <w:rPr>
                <w:noProof/>
                <w:webHidden/>
              </w:rPr>
              <w:fldChar w:fldCharType="end"/>
            </w:r>
          </w:hyperlink>
        </w:p>
        <w:p w14:paraId="1BC62012" w14:textId="77777777" w:rsidR="00BF7B6D" w:rsidRDefault="00BF7B6D">
          <w:pPr>
            <w:pStyle w:val="TJ2"/>
            <w:tabs>
              <w:tab w:val="left" w:pos="880"/>
              <w:tab w:val="right" w:leader="dot" w:pos="9062"/>
            </w:tabs>
            <w:rPr>
              <w:rFonts w:eastAsiaTheme="minorEastAsia" w:cstheme="minorBidi"/>
              <w:b w:val="0"/>
              <w:noProof/>
            </w:rPr>
          </w:pPr>
          <w:hyperlink w:anchor="_Toc406576002" w:history="1">
            <w:r w:rsidRPr="002724E1">
              <w:rPr>
                <w:rStyle w:val="Hiperhivatkozs"/>
                <w:noProof/>
              </w:rPr>
              <w:t>1.2.</w:t>
            </w:r>
            <w:r>
              <w:rPr>
                <w:rFonts w:eastAsiaTheme="minorEastAsia" w:cstheme="minorBidi"/>
                <w:b w:val="0"/>
                <w:noProof/>
              </w:rPr>
              <w:tab/>
            </w:r>
            <w:r w:rsidRPr="002724E1">
              <w:rPr>
                <w:rStyle w:val="Hiperhivatkozs"/>
                <w:noProof/>
              </w:rPr>
              <w:t>A dokumentum felépítése</w:t>
            </w:r>
            <w:r>
              <w:rPr>
                <w:noProof/>
                <w:webHidden/>
              </w:rPr>
              <w:tab/>
            </w:r>
            <w:r>
              <w:rPr>
                <w:noProof/>
                <w:webHidden/>
              </w:rPr>
              <w:fldChar w:fldCharType="begin"/>
            </w:r>
            <w:r>
              <w:rPr>
                <w:noProof/>
                <w:webHidden/>
              </w:rPr>
              <w:instrText xml:space="preserve"> PAGEREF _Toc406576002 \h </w:instrText>
            </w:r>
            <w:r>
              <w:rPr>
                <w:noProof/>
                <w:webHidden/>
              </w:rPr>
            </w:r>
            <w:r>
              <w:rPr>
                <w:noProof/>
                <w:webHidden/>
              </w:rPr>
              <w:fldChar w:fldCharType="separate"/>
            </w:r>
            <w:r>
              <w:rPr>
                <w:noProof/>
                <w:webHidden/>
              </w:rPr>
              <w:t>5</w:t>
            </w:r>
            <w:r>
              <w:rPr>
                <w:noProof/>
                <w:webHidden/>
              </w:rPr>
              <w:fldChar w:fldCharType="end"/>
            </w:r>
          </w:hyperlink>
        </w:p>
        <w:p w14:paraId="1AC91F31" w14:textId="77777777" w:rsidR="00BF7B6D" w:rsidRDefault="00BF7B6D">
          <w:pPr>
            <w:pStyle w:val="TJ2"/>
            <w:tabs>
              <w:tab w:val="left" w:pos="880"/>
              <w:tab w:val="right" w:leader="dot" w:pos="9062"/>
            </w:tabs>
            <w:rPr>
              <w:rFonts w:eastAsiaTheme="minorEastAsia" w:cstheme="minorBidi"/>
              <w:b w:val="0"/>
              <w:noProof/>
            </w:rPr>
          </w:pPr>
          <w:hyperlink w:anchor="_Toc406576003" w:history="1">
            <w:r w:rsidRPr="002724E1">
              <w:rPr>
                <w:rStyle w:val="Hiperhivatkozs"/>
                <w:noProof/>
              </w:rPr>
              <w:t>1.3.</w:t>
            </w:r>
            <w:r>
              <w:rPr>
                <w:rFonts w:eastAsiaTheme="minorEastAsia" w:cstheme="minorBidi"/>
                <w:b w:val="0"/>
                <w:noProof/>
              </w:rPr>
              <w:tab/>
            </w:r>
            <w:r w:rsidRPr="002724E1">
              <w:rPr>
                <w:rStyle w:val="Hiperhivatkozs"/>
                <w:noProof/>
              </w:rPr>
              <w:t>Fogalmak, rövidítések</w:t>
            </w:r>
            <w:r>
              <w:rPr>
                <w:noProof/>
                <w:webHidden/>
              </w:rPr>
              <w:tab/>
            </w:r>
            <w:r>
              <w:rPr>
                <w:noProof/>
                <w:webHidden/>
              </w:rPr>
              <w:fldChar w:fldCharType="begin"/>
            </w:r>
            <w:r>
              <w:rPr>
                <w:noProof/>
                <w:webHidden/>
              </w:rPr>
              <w:instrText xml:space="preserve"> PAGEREF _Toc406576003 \h </w:instrText>
            </w:r>
            <w:r>
              <w:rPr>
                <w:noProof/>
                <w:webHidden/>
              </w:rPr>
            </w:r>
            <w:r>
              <w:rPr>
                <w:noProof/>
                <w:webHidden/>
              </w:rPr>
              <w:fldChar w:fldCharType="separate"/>
            </w:r>
            <w:r>
              <w:rPr>
                <w:noProof/>
                <w:webHidden/>
              </w:rPr>
              <w:t>6</w:t>
            </w:r>
            <w:r>
              <w:rPr>
                <w:noProof/>
                <w:webHidden/>
              </w:rPr>
              <w:fldChar w:fldCharType="end"/>
            </w:r>
          </w:hyperlink>
        </w:p>
        <w:p w14:paraId="30BE6DAC" w14:textId="77777777" w:rsidR="00BF7B6D" w:rsidRDefault="00BF7B6D" w:rsidP="00E14BF7">
          <w:pPr>
            <w:pStyle w:val="TJ1"/>
            <w:rPr>
              <w:rFonts w:eastAsiaTheme="minorEastAsia" w:cstheme="minorBidi"/>
              <w:noProof/>
              <w:sz w:val="22"/>
              <w:szCs w:val="22"/>
            </w:rPr>
          </w:pPr>
          <w:hyperlink w:anchor="_Toc406576004" w:history="1">
            <w:r w:rsidRPr="002724E1">
              <w:rPr>
                <w:rStyle w:val="Hiperhivatkozs"/>
                <w:noProof/>
              </w:rPr>
              <w:t>2.</w:t>
            </w:r>
            <w:r>
              <w:rPr>
                <w:rFonts w:eastAsiaTheme="minorEastAsia" w:cstheme="minorBidi"/>
                <w:noProof/>
                <w:sz w:val="22"/>
                <w:szCs w:val="22"/>
              </w:rPr>
              <w:tab/>
            </w:r>
            <w:r w:rsidRPr="002724E1">
              <w:rPr>
                <w:rStyle w:val="Hiperhivatkozs"/>
                <w:noProof/>
              </w:rPr>
              <w:t>A csatlakoztatási feladatrendszer érintett szereplői</w:t>
            </w:r>
            <w:r>
              <w:rPr>
                <w:noProof/>
                <w:webHidden/>
              </w:rPr>
              <w:tab/>
            </w:r>
            <w:r>
              <w:rPr>
                <w:noProof/>
                <w:webHidden/>
              </w:rPr>
              <w:fldChar w:fldCharType="begin"/>
            </w:r>
            <w:r>
              <w:rPr>
                <w:noProof/>
                <w:webHidden/>
              </w:rPr>
              <w:instrText xml:space="preserve"> PAGEREF _Toc406576004 \h </w:instrText>
            </w:r>
            <w:r>
              <w:rPr>
                <w:noProof/>
                <w:webHidden/>
              </w:rPr>
            </w:r>
            <w:r>
              <w:rPr>
                <w:noProof/>
                <w:webHidden/>
              </w:rPr>
              <w:fldChar w:fldCharType="separate"/>
            </w:r>
            <w:r>
              <w:rPr>
                <w:noProof/>
                <w:webHidden/>
              </w:rPr>
              <w:t>8</w:t>
            </w:r>
            <w:r>
              <w:rPr>
                <w:noProof/>
                <w:webHidden/>
              </w:rPr>
              <w:fldChar w:fldCharType="end"/>
            </w:r>
          </w:hyperlink>
          <w:bookmarkStart w:id="1" w:name="_GoBack"/>
          <w:bookmarkEnd w:id="1"/>
        </w:p>
        <w:p w14:paraId="14823548" w14:textId="77777777" w:rsidR="00BF7B6D" w:rsidRDefault="00BF7B6D">
          <w:pPr>
            <w:pStyle w:val="TJ2"/>
            <w:tabs>
              <w:tab w:val="left" w:pos="880"/>
              <w:tab w:val="right" w:leader="dot" w:pos="9062"/>
            </w:tabs>
            <w:rPr>
              <w:rFonts w:eastAsiaTheme="minorEastAsia" w:cstheme="minorBidi"/>
              <w:b w:val="0"/>
              <w:noProof/>
            </w:rPr>
          </w:pPr>
          <w:hyperlink w:anchor="_Toc406576005" w:history="1">
            <w:r w:rsidRPr="002724E1">
              <w:rPr>
                <w:rStyle w:val="Hiperhivatkozs"/>
                <w:noProof/>
              </w:rPr>
              <w:t>2.1.</w:t>
            </w:r>
            <w:r>
              <w:rPr>
                <w:rFonts w:eastAsiaTheme="minorEastAsia" w:cstheme="minorBidi"/>
                <w:b w:val="0"/>
                <w:noProof/>
              </w:rPr>
              <w:tab/>
            </w:r>
            <w:r w:rsidRPr="002724E1">
              <w:rPr>
                <w:rStyle w:val="Hiperhivatkozs"/>
                <w:noProof/>
              </w:rPr>
              <w:t>Önkormányzati ASP Központ Menedzsment Szervezet</w:t>
            </w:r>
            <w:r>
              <w:rPr>
                <w:noProof/>
                <w:webHidden/>
              </w:rPr>
              <w:tab/>
            </w:r>
            <w:r>
              <w:rPr>
                <w:noProof/>
                <w:webHidden/>
              </w:rPr>
              <w:fldChar w:fldCharType="begin"/>
            </w:r>
            <w:r>
              <w:rPr>
                <w:noProof/>
                <w:webHidden/>
              </w:rPr>
              <w:instrText xml:space="preserve"> PAGEREF _Toc406576005 \h </w:instrText>
            </w:r>
            <w:r>
              <w:rPr>
                <w:noProof/>
                <w:webHidden/>
              </w:rPr>
            </w:r>
            <w:r>
              <w:rPr>
                <w:noProof/>
                <w:webHidden/>
              </w:rPr>
              <w:fldChar w:fldCharType="separate"/>
            </w:r>
            <w:r>
              <w:rPr>
                <w:noProof/>
                <w:webHidden/>
              </w:rPr>
              <w:t>9</w:t>
            </w:r>
            <w:r>
              <w:rPr>
                <w:noProof/>
                <w:webHidden/>
              </w:rPr>
              <w:fldChar w:fldCharType="end"/>
            </w:r>
          </w:hyperlink>
        </w:p>
        <w:p w14:paraId="6242BDCE" w14:textId="77777777" w:rsidR="00BF7B6D" w:rsidRDefault="00BF7B6D">
          <w:pPr>
            <w:pStyle w:val="TJ2"/>
            <w:tabs>
              <w:tab w:val="left" w:pos="880"/>
              <w:tab w:val="right" w:leader="dot" w:pos="9062"/>
            </w:tabs>
            <w:rPr>
              <w:rFonts w:eastAsiaTheme="minorEastAsia" w:cstheme="minorBidi"/>
              <w:b w:val="0"/>
              <w:noProof/>
            </w:rPr>
          </w:pPr>
          <w:hyperlink w:anchor="_Toc406576006" w:history="1">
            <w:r w:rsidRPr="002724E1">
              <w:rPr>
                <w:rStyle w:val="Hiperhivatkozs"/>
                <w:noProof/>
              </w:rPr>
              <w:t>2.2.</w:t>
            </w:r>
            <w:r>
              <w:rPr>
                <w:rFonts w:eastAsiaTheme="minorEastAsia" w:cstheme="minorBidi"/>
                <w:b w:val="0"/>
                <w:noProof/>
              </w:rPr>
              <w:tab/>
            </w:r>
            <w:r w:rsidRPr="002724E1">
              <w:rPr>
                <w:rStyle w:val="Hiperhivatkozs"/>
                <w:noProof/>
              </w:rPr>
              <w:t>Önkormányzati ASP Központ Informatikai Szolgáltató Szervezet</w:t>
            </w:r>
            <w:r>
              <w:rPr>
                <w:noProof/>
                <w:webHidden/>
              </w:rPr>
              <w:tab/>
            </w:r>
            <w:r>
              <w:rPr>
                <w:noProof/>
                <w:webHidden/>
              </w:rPr>
              <w:fldChar w:fldCharType="begin"/>
            </w:r>
            <w:r>
              <w:rPr>
                <w:noProof/>
                <w:webHidden/>
              </w:rPr>
              <w:instrText xml:space="preserve"> PAGEREF _Toc406576006 \h </w:instrText>
            </w:r>
            <w:r>
              <w:rPr>
                <w:noProof/>
                <w:webHidden/>
              </w:rPr>
            </w:r>
            <w:r>
              <w:rPr>
                <w:noProof/>
                <w:webHidden/>
              </w:rPr>
              <w:fldChar w:fldCharType="separate"/>
            </w:r>
            <w:r>
              <w:rPr>
                <w:noProof/>
                <w:webHidden/>
              </w:rPr>
              <w:t>10</w:t>
            </w:r>
            <w:r>
              <w:rPr>
                <w:noProof/>
                <w:webHidden/>
              </w:rPr>
              <w:fldChar w:fldCharType="end"/>
            </w:r>
          </w:hyperlink>
        </w:p>
        <w:p w14:paraId="35787FF2" w14:textId="77777777" w:rsidR="00BF7B6D" w:rsidRDefault="00BF7B6D" w:rsidP="00E14BF7">
          <w:pPr>
            <w:pStyle w:val="TJ1"/>
            <w:rPr>
              <w:rFonts w:eastAsiaTheme="minorEastAsia" w:cstheme="minorBidi"/>
              <w:noProof/>
              <w:sz w:val="22"/>
              <w:szCs w:val="22"/>
            </w:rPr>
          </w:pPr>
          <w:hyperlink w:anchor="_Toc406576007" w:history="1">
            <w:r w:rsidRPr="002724E1">
              <w:rPr>
                <w:rStyle w:val="Hiperhivatkozs"/>
                <w:noProof/>
              </w:rPr>
              <w:t>3.</w:t>
            </w:r>
            <w:r>
              <w:rPr>
                <w:rFonts w:eastAsiaTheme="minorEastAsia" w:cstheme="minorBidi"/>
                <w:noProof/>
                <w:sz w:val="22"/>
                <w:szCs w:val="22"/>
              </w:rPr>
              <w:tab/>
            </w:r>
            <w:r w:rsidRPr="002724E1">
              <w:rPr>
                <w:rStyle w:val="Hiperhivatkozs"/>
                <w:noProof/>
              </w:rPr>
              <w:t>A csatlakoztatások folyamata és felelősségi körei</w:t>
            </w:r>
            <w:r>
              <w:rPr>
                <w:noProof/>
                <w:webHidden/>
              </w:rPr>
              <w:tab/>
            </w:r>
            <w:r>
              <w:rPr>
                <w:noProof/>
                <w:webHidden/>
              </w:rPr>
              <w:fldChar w:fldCharType="begin"/>
            </w:r>
            <w:r>
              <w:rPr>
                <w:noProof/>
                <w:webHidden/>
              </w:rPr>
              <w:instrText xml:space="preserve"> PAGEREF _Toc406576007 \h </w:instrText>
            </w:r>
            <w:r>
              <w:rPr>
                <w:noProof/>
                <w:webHidden/>
              </w:rPr>
            </w:r>
            <w:r>
              <w:rPr>
                <w:noProof/>
                <w:webHidden/>
              </w:rPr>
              <w:fldChar w:fldCharType="separate"/>
            </w:r>
            <w:r>
              <w:rPr>
                <w:noProof/>
                <w:webHidden/>
              </w:rPr>
              <w:t>11</w:t>
            </w:r>
            <w:r>
              <w:rPr>
                <w:noProof/>
                <w:webHidden/>
              </w:rPr>
              <w:fldChar w:fldCharType="end"/>
            </w:r>
          </w:hyperlink>
        </w:p>
        <w:p w14:paraId="6AD14745" w14:textId="77777777" w:rsidR="00BF7B6D" w:rsidRDefault="00BF7B6D">
          <w:pPr>
            <w:pStyle w:val="TJ3"/>
            <w:tabs>
              <w:tab w:val="left" w:pos="1320"/>
              <w:tab w:val="right" w:leader="dot" w:pos="9062"/>
            </w:tabs>
            <w:rPr>
              <w:rFonts w:eastAsiaTheme="minorEastAsia" w:cstheme="minorBidi"/>
              <w:noProof/>
            </w:rPr>
          </w:pPr>
          <w:hyperlink w:anchor="_Toc406576008" w:history="1">
            <w:r w:rsidRPr="002724E1">
              <w:rPr>
                <w:rStyle w:val="Hiperhivatkozs"/>
                <w:noProof/>
                <w14:scene3d>
                  <w14:camera w14:prst="orthographicFront"/>
                  <w14:lightRig w14:rig="threePt" w14:dir="t">
                    <w14:rot w14:lat="0" w14:lon="0" w14:rev="0"/>
                  </w14:lightRig>
                </w14:scene3d>
              </w:rPr>
              <w:t>3.1.1.</w:t>
            </w:r>
            <w:r>
              <w:rPr>
                <w:rFonts w:eastAsiaTheme="minorEastAsia" w:cstheme="minorBidi"/>
                <w:noProof/>
              </w:rPr>
              <w:tab/>
            </w:r>
            <w:r w:rsidRPr="002724E1">
              <w:rPr>
                <w:rStyle w:val="Hiperhivatkozs"/>
                <w:noProof/>
              </w:rPr>
              <w:t>A csatlakozási folyamat áttekintő folyamatábrája</w:t>
            </w:r>
            <w:r>
              <w:rPr>
                <w:noProof/>
                <w:webHidden/>
              </w:rPr>
              <w:tab/>
            </w:r>
            <w:r>
              <w:rPr>
                <w:noProof/>
                <w:webHidden/>
              </w:rPr>
              <w:fldChar w:fldCharType="begin"/>
            </w:r>
            <w:r>
              <w:rPr>
                <w:noProof/>
                <w:webHidden/>
              </w:rPr>
              <w:instrText xml:space="preserve"> PAGEREF _Toc406576008 \h </w:instrText>
            </w:r>
            <w:r>
              <w:rPr>
                <w:noProof/>
                <w:webHidden/>
              </w:rPr>
            </w:r>
            <w:r>
              <w:rPr>
                <w:noProof/>
                <w:webHidden/>
              </w:rPr>
              <w:fldChar w:fldCharType="separate"/>
            </w:r>
            <w:r>
              <w:rPr>
                <w:noProof/>
                <w:webHidden/>
              </w:rPr>
              <w:t>11</w:t>
            </w:r>
            <w:r>
              <w:rPr>
                <w:noProof/>
                <w:webHidden/>
              </w:rPr>
              <w:fldChar w:fldCharType="end"/>
            </w:r>
          </w:hyperlink>
        </w:p>
        <w:p w14:paraId="79A81288" w14:textId="77777777" w:rsidR="00BF7B6D" w:rsidRDefault="00BF7B6D">
          <w:pPr>
            <w:pStyle w:val="TJ3"/>
            <w:tabs>
              <w:tab w:val="left" w:pos="1320"/>
              <w:tab w:val="right" w:leader="dot" w:pos="9062"/>
            </w:tabs>
            <w:rPr>
              <w:rFonts w:eastAsiaTheme="minorEastAsia" w:cstheme="minorBidi"/>
              <w:noProof/>
            </w:rPr>
          </w:pPr>
          <w:hyperlink w:anchor="_Toc406576009" w:history="1">
            <w:r w:rsidRPr="002724E1">
              <w:rPr>
                <w:rStyle w:val="Hiperhivatkozs"/>
                <w:noProof/>
                <w14:scene3d>
                  <w14:camera w14:prst="orthographicFront"/>
                  <w14:lightRig w14:rig="threePt" w14:dir="t">
                    <w14:rot w14:lat="0" w14:lon="0" w14:rev="0"/>
                  </w14:lightRig>
                </w14:scene3d>
              </w:rPr>
              <w:t>3.1.2.</w:t>
            </w:r>
            <w:r>
              <w:rPr>
                <w:rFonts w:eastAsiaTheme="minorEastAsia" w:cstheme="minorBidi"/>
                <w:noProof/>
              </w:rPr>
              <w:tab/>
            </w:r>
            <w:r w:rsidRPr="002724E1">
              <w:rPr>
                <w:rStyle w:val="Hiperhivatkozs"/>
                <w:noProof/>
              </w:rPr>
              <w:t>Önkormányzati kapcsolatfelvétel, adatbekérés, szerződéskötés</w:t>
            </w:r>
            <w:r>
              <w:rPr>
                <w:noProof/>
                <w:webHidden/>
              </w:rPr>
              <w:tab/>
            </w:r>
            <w:r>
              <w:rPr>
                <w:noProof/>
                <w:webHidden/>
              </w:rPr>
              <w:fldChar w:fldCharType="begin"/>
            </w:r>
            <w:r>
              <w:rPr>
                <w:noProof/>
                <w:webHidden/>
              </w:rPr>
              <w:instrText xml:space="preserve"> PAGEREF _Toc406576009 \h </w:instrText>
            </w:r>
            <w:r>
              <w:rPr>
                <w:noProof/>
                <w:webHidden/>
              </w:rPr>
            </w:r>
            <w:r>
              <w:rPr>
                <w:noProof/>
                <w:webHidden/>
              </w:rPr>
              <w:fldChar w:fldCharType="separate"/>
            </w:r>
            <w:r>
              <w:rPr>
                <w:noProof/>
                <w:webHidden/>
              </w:rPr>
              <w:t>13</w:t>
            </w:r>
            <w:r>
              <w:rPr>
                <w:noProof/>
                <w:webHidden/>
              </w:rPr>
              <w:fldChar w:fldCharType="end"/>
            </w:r>
          </w:hyperlink>
        </w:p>
        <w:p w14:paraId="3FDBDDF9" w14:textId="77777777" w:rsidR="00BF7B6D" w:rsidRDefault="00BF7B6D">
          <w:pPr>
            <w:pStyle w:val="TJ3"/>
            <w:tabs>
              <w:tab w:val="left" w:pos="1320"/>
              <w:tab w:val="right" w:leader="dot" w:pos="9062"/>
            </w:tabs>
            <w:rPr>
              <w:rFonts w:eastAsiaTheme="minorEastAsia" w:cstheme="minorBidi"/>
              <w:noProof/>
            </w:rPr>
          </w:pPr>
          <w:hyperlink w:anchor="_Toc406576010" w:history="1">
            <w:r w:rsidRPr="002724E1">
              <w:rPr>
                <w:rStyle w:val="Hiperhivatkozs"/>
                <w:noProof/>
                <w14:scene3d>
                  <w14:camera w14:prst="orthographicFront"/>
                  <w14:lightRig w14:rig="threePt" w14:dir="t">
                    <w14:rot w14:lat="0" w14:lon="0" w14:rev="0"/>
                  </w14:lightRig>
                </w14:scene3d>
              </w:rPr>
              <w:t>3.1.3.</w:t>
            </w:r>
            <w:r>
              <w:rPr>
                <w:rFonts w:eastAsiaTheme="minorEastAsia" w:cstheme="minorBidi"/>
                <w:noProof/>
              </w:rPr>
              <w:tab/>
            </w:r>
            <w:r w:rsidRPr="002724E1">
              <w:rPr>
                <w:rStyle w:val="Hiperhivatkozs"/>
                <w:noProof/>
              </w:rPr>
              <w:t>Rendszerbevezetés és infrastruktúra kialakítás</w:t>
            </w:r>
            <w:r>
              <w:rPr>
                <w:noProof/>
                <w:webHidden/>
              </w:rPr>
              <w:tab/>
            </w:r>
            <w:r>
              <w:rPr>
                <w:noProof/>
                <w:webHidden/>
              </w:rPr>
              <w:fldChar w:fldCharType="begin"/>
            </w:r>
            <w:r>
              <w:rPr>
                <w:noProof/>
                <w:webHidden/>
              </w:rPr>
              <w:instrText xml:space="preserve"> PAGEREF _Toc406576010 \h </w:instrText>
            </w:r>
            <w:r>
              <w:rPr>
                <w:noProof/>
                <w:webHidden/>
              </w:rPr>
            </w:r>
            <w:r>
              <w:rPr>
                <w:noProof/>
                <w:webHidden/>
              </w:rPr>
              <w:fldChar w:fldCharType="separate"/>
            </w:r>
            <w:r>
              <w:rPr>
                <w:noProof/>
                <w:webHidden/>
              </w:rPr>
              <w:t>16</w:t>
            </w:r>
            <w:r>
              <w:rPr>
                <w:noProof/>
                <w:webHidden/>
              </w:rPr>
              <w:fldChar w:fldCharType="end"/>
            </w:r>
          </w:hyperlink>
        </w:p>
        <w:p w14:paraId="70DF68F4" w14:textId="77777777" w:rsidR="00BF7B6D" w:rsidRDefault="00BF7B6D">
          <w:pPr>
            <w:pStyle w:val="TJ3"/>
            <w:tabs>
              <w:tab w:val="left" w:pos="1320"/>
              <w:tab w:val="right" w:leader="dot" w:pos="9062"/>
            </w:tabs>
            <w:rPr>
              <w:rFonts w:eastAsiaTheme="minorEastAsia" w:cstheme="minorBidi"/>
              <w:noProof/>
            </w:rPr>
          </w:pPr>
          <w:hyperlink w:anchor="_Toc406576011" w:history="1">
            <w:r w:rsidRPr="002724E1">
              <w:rPr>
                <w:rStyle w:val="Hiperhivatkozs"/>
                <w:noProof/>
                <w14:scene3d>
                  <w14:camera w14:prst="orthographicFront"/>
                  <w14:lightRig w14:rig="threePt" w14:dir="t">
                    <w14:rot w14:lat="0" w14:lon="0" w14:rev="0"/>
                  </w14:lightRig>
                </w14:scene3d>
              </w:rPr>
              <w:t>3.1.4.</w:t>
            </w:r>
            <w:r>
              <w:rPr>
                <w:rFonts w:eastAsiaTheme="minorEastAsia" w:cstheme="minorBidi"/>
                <w:noProof/>
              </w:rPr>
              <w:tab/>
            </w:r>
            <w:r w:rsidRPr="002724E1">
              <w:rPr>
                <w:rStyle w:val="Hiperhivatkozs"/>
                <w:noProof/>
              </w:rPr>
              <w:t>Önkormányzati oktatások</w:t>
            </w:r>
            <w:r>
              <w:rPr>
                <w:noProof/>
                <w:webHidden/>
              </w:rPr>
              <w:tab/>
            </w:r>
            <w:r>
              <w:rPr>
                <w:noProof/>
                <w:webHidden/>
              </w:rPr>
              <w:fldChar w:fldCharType="begin"/>
            </w:r>
            <w:r>
              <w:rPr>
                <w:noProof/>
                <w:webHidden/>
              </w:rPr>
              <w:instrText xml:space="preserve"> PAGEREF _Toc406576011 \h </w:instrText>
            </w:r>
            <w:r>
              <w:rPr>
                <w:noProof/>
                <w:webHidden/>
              </w:rPr>
            </w:r>
            <w:r>
              <w:rPr>
                <w:noProof/>
                <w:webHidden/>
              </w:rPr>
              <w:fldChar w:fldCharType="separate"/>
            </w:r>
            <w:r>
              <w:rPr>
                <w:noProof/>
                <w:webHidden/>
              </w:rPr>
              <w:t>20</w:t>
            </w:r>
            <w:r>
              <w:rPr>
                <w:noProof/>
                <w:webHidden/>
              </w:rPr>
              <w:fldChar w:fldCharType="end"/>
            </w:r>
          </w:hyperlink>
        </w:p>
        <w:p w14:paraId="45CA4E21" w14:textId="77777777" w:rsidR="00BF7B6D" w:rsidRDefault="00BF7B6D">
          <w:pPr>
            <w:pStyle w:val="TJ3"/>
            <w:tabs>
              <w:tab w:val="left" w:pos="1320"/>
              <w:tab w:val="right" w:leader="dot" w:pos="9062"/>
            </w:tabs>
            <w:rPr>
              <w:rFonts w:eastAsiaTheme="minorEastAsia" w:cstheme="minorBidi"/>
              <w:noProof/>
            </w:rPr>
          </w:pPr>
          <w:hyperlink w:anchor="_Toc406576012" w:history="1">
            <w:r w:rsidRPr="002724E1">
              <w:rPr>
                <w:rStyle w:val="Hiperhivatkozs"/>
                <w:noProof/>
                <w14:scene3d>
                  <w14:camera w14:prst="orthographicFront"/>
                  <w14:lightRig w14:rig="threePt" w14:dir="t">
                    <w14:rot w14:lat="0" w14:lon="0" w14:rev="0"/>
                  </w14:lightRig>
                </w14:scene3d>
              </w:rPr>
              <w:t>3.1.5.</w:t>
            </w:r>
            <w:r>
              <w:rPr>
                <w:rFonts w:eastAsiaTheme="minorEastAsia" w:cstheme="minorBidi"/>
                <w:noProof/>
              </w:rPr>
              <w:tab/>
            </w:r>
            <w:r w:rsidRPr="002724E1">
              <w:rPr>
                <w:rStyle w:val="Hiperhivatkozs"/>
                <w:noProof/>
              </w:rPr>
              <w:t>Önkormányzati csatlakoztatással kapcsolatos tesztek</w:t>
            </w:r>
            <w:r>
              <w:rPr>
                <w:noProof/>
                <w:webHidden/>
              </w:rPr>
              <w:tab/>
            </w:r>
            <w:r>
              <w:rPr>
                <w:noProof/>
                <w:webHidden/>
              </w:rPr>
              <w:fldChar w:fldCharType="begin"/>
            </w:r>
            <w:r>
              <w:rPr>
                <w:noProof/>
                <w:webHidden/>
              </w:rPr>
              <w:instrText xml:space="preserve"> PAGEREF _Toc406576012 \h </w:instrText>
            </w:r>
            <w:r>
              <w:rPr>
                <w:noProof/>
                <w:webHidden/>
              </w:rPr>
            </w:r>
            <w:r>
              <w:rPr>
                <w:noProof/>
                <w:webHidden/>
              </w:rPr>
              <w:fldChar w:fldCharType="separate"/>
            </w:r>
            <w:r>
              <w:rPr>
                <w:noProof/>
                <w:webHidden/>
              </w:rPr>
              <w:t>24</w:t>
            </w:r>
            <w:r>
              <w:rPr>
                <w:noProof/>
                <w:webHidden/>
              </w:rPr>
              <w:fldChar w:fldCharType="end"/>
            </w:r>
          </w:hyperlink>
        </w:p>
        <w:p w14:paraId="7D241AA1" w14:textId="77777777" w:rsidR="00BF7B6D" w:rsidRDefault="00BF7B6D">
          <w:pPr>
            <w:pStyle w:val="TJ3"/>
            <w:tabs>
              <w:tab w:val="left" w:pos="1320"/>
              <w:tab w:val="right" w:leader="dot" w:pos="9062"/>
            </w:tabs>
            <w:rPr>
              <w:rFonts w:eastAsiaTheme="minorEastAsia" w:cstheme="minorBidi"/>
              <w:noProof/>
            </w:rPr>
          </w:pPr>
          <w:hyperlink w:anchor="_Toc406576013" w:history="1">
            <w:r w:rsidRPr="002724E1">
              <w:rPr>
                <w:rStyle w:val="Hiperhivatkozs"/>
                <w:noProof/>
                <w14:scene3d>
                  <w14:camera w14:prst="orthographicFront"/>
                  <w14:lightRig w14:rig="threePt" w14:dir="t">
                    <w14:rot w14:lat="0" w14:lon="0" w14:rev="0"/>
                  </w14:lightRig>
                </w14:scene3d>
              </w:rPr>
              <w:t>3.1.6.</w:t>
            </w:r>
            <w:r>
              <w:rPr>
                <w:rFonts w:eastAsiaTheme="minorEastAsia" w:cstheme="minorBidi"/>
                <w:noProof/>
              </w:rPr>
              <w:tab/>
            </w:r>
            <w:r w:rsidRPr="002724E1">
              <w:rPr>
                <w:rStyle w:val="Hiperhivatkozs"/>
                <w:noProof/>
              </w:rPr>
              <w:t>Önkormányzat oldali migráció</w:t>
            </w:r>
            <w:r>
              <w:rPr>
                <w:noProof/>
                <w:webHidden/>
              </w:rPr>
              <w:tab/>
            </w:r>
            <w:r>
              <w:rPr>
                <w:noProof/>
                <w:webHidden/>
              </w:rPr>
              <w:fldChar w:fldCharType="begin"/>
            </w:r>
            <w:r>
              <w:rPr>
                <w:noProof/>
                <w:webHidden/>
              </w:rPr>
              <w:instrText xml:space="preserve"> PAGEREF _Toc406576013 \h </w:instrText>
            </w:r>
            <w:r>
              <w:rPr>
                <w:noProof/>
                <w:webHidden/>
              </w:rPr>
            </w:r>
            <w:r>
              <w:rPr>
                <w:noProof/>
                <w:webHidden/>
              </w:rPr>
              <w:fldChar w:fldCharType="separate"/>
            </w:r>
            <w:r>
              <w:rPr>
                <w:noProof/>
                <w:webHidden/>
              </w:rPr>
              <w:t>28</w:t>
            </w:r>
            <w:r>
              <w:rPr>
                <w:noProof/>
                <w:webHidden/>
              </w:rPr>
              <w:fldChar w:fldCharType="end"/>
            </w:r>
          </w:hyperlink>
        </w:p>
        <w:p w14:paraId="6D1EA01A" w14:textId="77777777" w:rsidR="00BF7B6D" w:rsidRDefault="00BF7B6D">
          <w:pPr>
            <w:pStyle w:val="TJ3"/>
            <w:tabs>
              <w:tab w:val="left" w:pos="1320"/>
              <w:tab w:val="right" w:leader="dot" w:pos="9062"/>
            </w:tabs>
            <w:rPr>
              <w:rFonts w:eastAsiaTheme="minorEastAsia" w:cstheme="minorBidi"/>
              <w:noProof/>
            </w:rPr>
          </w:pPr>
          <w:hyperlink w:anchor="_Toc406576014" w:history="1">
            <w:r w:rsidRPr="002724E1">
              <w:rPr>
                <w:rStyle w:val="Hiperhivatkozs"/>
                <w:noProof/>
                <w14:scene3d>
                  <w14:camera w14:prst="orthographicFront"/>
                  <w14:lightRig w14:rig="threePt" w14:dir="t">
                    <w14:rot w14:lat="0" w14:lon="0" w14:rev="0"/>
                  </w14:lightRig>
                </w14:scene3d>
              </w:rPr>
              <w:t>3.1.7.</w:t>
            </w:r>
            <w:r>
              <w:rPr>
                <w:rFonts w:eastAsiaTheme="minorEastAsia" w:cstheme="minorBidi"/>
                <w:noProof/>
              </w:rPr>
              <w:tab/>
            </w:r>
            <w:r w:rsidRPr="002724E1">
              <w:rPr>
                <w:rStyle w:val="Hiperhivatkozs"/>
                <w:noProof/>
              </w:rPr>
              <w:t>ASP éles indítás</w:t>
            </w:r>
            <w:r>
              <w:rPr>
                <w:noProof/>
                <w:webHidden/>
              </w:rPr>
              <w:tab/>
            </w:r>
            <w:r>
              <w:rPr>
                <w:noProof/>
                <w:webHidden/>
              </w:rPr>
              <w:fldChar w:fldCharType="begin"/>
            </w:r>
            <w:r>
              <w:rPr>
                <w:noProof/>
                <w:webHidden/>
              </w:rPr>
              <w:instrText xml:space="preserve"> PAGEREF _Toc406576014 \h </w:instrText>
            </w:r>
            <w:r>
              <w:rPr>
                <w:noProof/>
                <w:webHidden/>
              </w:rPr>
            </w:r>
            <w:r>
              <w:rPr>
                <w:noProof/>
                <w:webHidden/>
              </w:rPr>
              <w:fldChar w:fldCharType="separate"/>
            </w:r>
            <w:r>
              <w:rPr>
                <w:noProof/>
                <w:webHidden/>
              </w:rPr>
              <w:t>30</w:t>
            </w:r>
            <w:r>
              <w:rPr>
                <w:noProof/>
                <w:webHidden/>
              </w:rPr>
              <w:fldChar w:fldCharType="end"/>
            </w:r>
          </w:hyperlink>
        </w:p>
        <w:p w14:paraId="4AF0EAF9" w14:textId="77777777" w:rsidR="00BF7B6D" w:rsidRDefault="00BF7B6D" w:rsidP="00E14BF7">
          <w:pPr>
            <w:pStyle w:val="TJ1"/>
            <w:rPr>
              <w:rFonts w:eastAsiaTheme="minorEastAsia" w:cstheme="minorBidi"/>
              <w:noProof/>
              <w:sz w:val="22"/>
              <w:szCs w:val="22"/>
            </w:rPr>
          </w:pPr>
          <w:hyperlink w:anchor="_Toc406576015" w:history="1">
            <w:r w:rsidRPr="002724E1">
              <w:rPr>
                <w:rStyle w:val="Hiperhivatkozs"/>
                <w:noProof/>
              </w:rPr>
              <w:t>4.</w:t>
            </w:r>
            <w:r>
              <w:rPr>
                <w:rFonts w:eastAsiaTheme="minorEastAsia" w:cstheme="minorBidi"/>
                <w:noProof/>
                <w:sz w:val="22"/>
                <w:szCs w:val="22"/>
              </w:rPr>
              <w:tab/>
            </w:r>
            <w:r w:rsidRPr="002724E1">
              <w:rPr>
                <w:rStyle w:val="Hiperhivatkozs"/>
                <w:noProof/>
              </w:rPr>
              <w:t>A csatlakozási feladatok ütemezése</w:t>
            </w:r>
            <w:r>
              <w:rPr>
                <w:noProof/>
                <w:webHidden/>
              </w:rPr>
              <w:tab/>
            </w:r>
            <w:r>
              <w:rPr>
                <w:noProof/>
                <w:webHidden/>
              </w:rPr>
              <w:fldChar w:fldCharType="begin"/>
            </w:r>
            <w:r>
              <w:rPr>
                <w:noProof/>
                <w:webHidden/>
              </w:rPr>
              <w:instrText xml:space="preserve"> PAGEREF _Toc406576015 \h </w:instrText>
            </w:r>
            <w:r>
              <w:rPr>
                <w:noProof/>
                <w:webHidden/>
              </w:rPr>
            </w:r>
            <w:r>
              <w:rPr>
                <w:noProof/>
                <w:webHidden/>
              </w:rPr>
              <w:fldChar w:fldCharType="separate"/>
            </w:r>
            <w:r>
              <w:rPr>
                <w:noProof/>
                <w:webHidden/>
              </w:rPr>
              <w:t>33</w:t>
            </w:r>
            <w:r>
              <w:rPr>
                <w:noProof/>
                <w:webHidden/>
              </w:rPr>
              <w:fldChar w:fldCharType="end"/>
            </w:r>
          </w:hyperlink>
        </w:p>
        <w:p w14:paraId="17733118" w14:textId="77777777" w:rsidR="00BF7B6D" w:rsidRDefault="00BF7B6D">
          <w:pPr>
            <w:pStyle w:val="TJ2"/>
            <w:tabs>
              <w:tab w:val="left" w:pos="880"/>
              <w:tab w:val="right" w:leader="dot" w:pos="9062"/>
            </w:tabs>
            <w:rPr>
              <w:rFonts w:eastAsiaTheme="minorEastAsia" w:cstheme="minorBidi"/>
              <w:b w:val="0"/>
              <w:noProof/>
            </w:rPr>
          </w:pPr>
          <w:hyperlink w:anchor="_Toc406576016" w:history="1">
            <w:r w:rsidRPr="002724E1">
              <w:rPr>
                <w:rStyle w:val="Hiperhivatkozs"/>
                <w:noProof/>
              </w:rPr>
              <w:t>4.1.</w:t>
            </w:r>
            <w:r>
              <w:rPr>
                <w:rFonts w:eastAsiaTheme="minorEastAsia" w:cstheme="minorBidi"/>
                <w:b w:val="0"/>
                <w:noProof/>
              </w:rPr>
              <w:tab/>
            </w:r>
            <w:r w:rsidRPr="002724E1">
              <w:rPr>
                <w:rStyle w:val="Hiperhivatkozs"/>
                <w:noProof/>
              </w:rPr>
              <w:t>PILOT időszakra vonatkozó speciális kötöttségek</w:t>
            </w:r>
            <w:r>
              <w:rPr>
                <w:noProof/>
                <w:webHidden/>
              </w:rPr>
              <w:tab/>
            </w:r>
            <w:r>
              <w:rPr>
                <w:noProof/>
                <w:webHidden/>
              </w:rPr>
              <w:fldChar w:fldCharType="begin"/>
            </w:r>
            <w:r>
              <w:rPr>
                <w:noProof/>
                <w:webHidden/>
              </w:rPr>
              <w:instrText xml:space="preserve"> PAGEREF _Toc406576016 \h </w:instrText>
            </w:r>
            <w:r>
              <w:rPr>
                <w:noProof/>
                <w:webHidden/>
              </w:rPr>
            </w:r>
            <w:r>
              <w:rPr>
                <w:noProof/>
                <w:webHidden/>
              </w:rPr>
              <w:fldChar w:fldCharType="separate"/>
            </w:r>
            <w:r>
              <w:rPr>
                <w:noProof/>
                <w:webHidden/>
              </w:rPr>
              <w:t>33</w:t>
            </w:r>
            <w:r>
              <w:rPr>
                <w:noProof/>
                <w:webHidden/>
              </w:rPr>
              <w:fldChar w:fldCharType="end"/>
            </w:r>
          </w:hyperlink>
        </w:p>
        <w:p w14:paraId="392F2901" w14:textId="77777777" w:rsidR="00BF7B6D" w:rsidRDefault="00BF7B6D">
          <w:pPr>
            <w:pStyle w:val="TJ3"/>
            <w:tabs>
              <w:tab w:val="left" w:pos="1320"/>
              <w:tab w:val="right" w:leader="dot" w:pos="9062"/>
            </w:tabs>
            <w:rPr>
              <w:rFonts w:eastAsiaTheme="minorEastAsia" w:cstheme="minorBidi"/>
              <w:noProof/>
            </w:rPr>
          </w:pPr>
          <w:hyperlink w:anchor="_Toc406576017" w:history="1">
            <w:r w:rsidRPr="002724E1">
              <w:rPr>
                <w:rStyle w:val="Hiperhivatkozs"/>
                <w:noProof/>
                <w14:scene3d>
                  <w14:camera w14:prst="orthographicFront"/>
                  <w14:lightRig w14:rig="threePt" w14:dir="t">
                    <w14:rot w14:lat="0" w14:lon="0" w14:rev="0"/>
                  </w14:lightRig>
                </w14:scene3d>
              </w:rPr>
              <w:t>4.1.1.</w:t>
            </w:r>
            <w:r>
              <w:rPr>
                <w:rFonts w:eastAsiaTheme="minorEastAsia" w:cstheme="minorBidi"/>
                <w:noProof/>
              </w:rPr>
              <w:tab/>
            </w:r>
            <w:r w:rsidRPr="002724E1">
              <w:rPr>
                <w:rStyle w:val="Hiperhivatkozs"/>
                <w:noProof/>
              </w:rPr>
              <w:t>Pályázati kötöttségek</w:t>
            </w:r>
            <w:r>
              <w:rPr>
                <w:noProof/>
                <w:webHidden/>
              </w:rPr>
              <w:tab/>
            </w:r>
            <w:r>
              <w:rPr>
                <w:noProof/>
                <w:webHidden/>
              </w:rPr>
              <w:fldChar w:fldCharType="begin"/>
            </w:r>
            <w:r>
              <w:rPr>
                <w:noProof/>
                <w:webHidden/>
              </w:rPr>
              <w:instrText xml:space="preserve"> PAGEREF _Toc406576017 \h </w:instrText>
            </w:r>
            <w:r>
              <w:rPr>
                <w:noProof/>
                <w:webHidden/>
              </w:rPr>
            </w:r>
            <w:r>
              <w:rPr>
                <w:noProof/>
                <w:webHidden/>
              </w:rPr>
              <w:fldChar w:fldCharType="separate"/>
            </w:r>
            <w:r>
              <w:rPr>
                <w:noProof/>
                <w:webHidden/>
              </w:rPr>
              <w:t>33</w:t>
            </w:r>
            <w:r>
              <w:rPr>
                <w:noProof/>
                <w:webHidden/>
              </w:rPr>
              <w:fldChar w:fldCharType="end"/>
            </w:r>
          </w:hyperlink>
        </w:p>
        <w:p w14:paraId="6144E98C" w14:textId="77777777" w:rsidR="00BF7B6D" w:rsidRDefault="00BF7B6D">
          <w:pPr>
            <w:pStyle w:val="TJ2"/>
            <w:tabs>
              <w:tab w:val="left" w:pos="880"/>
              <w:tab w:val="right" w:leader="dot" w:pos="9062"/>
            </w:tabs>
            <w:rPr>
              <w:rFonts w:eastAsiaTheme="minorEastAsia" w:cstheme="minorBidi"/>
              <w:b w:val="0"/>
              <w:noProof/>
            </w:rPr>
          </w:pPr>
          <w:hyperlink w:anchor="_Toc406576018" w:history="1">
            <w:r w:rsidRPr="002724E1">
              <w:rPr>
                <w:rStyle w:val="Hiperhivatkozs"/>
                <w:noProof/>
              </w:rPr>
              <w:t>4.2.</w:t>
            </w:r>
            <w:r>
              <w:rPr>
                <w:rFonts w:eastAsiaTheme="minorEastAsia" w:cstheme="minorBidi"/>
                <w:b w:val="0"/>
                <w:noProof/>
              </w:rPr>
              <w:tab/>
            </w:r>
            <w:r w:rsidRPr="002724E1">
              <w:rPr>
                <w:rStyle w:val="Hiperhivatkozs"/>
                <w:noProof/>
              </w:rPr>
              <w:t>Szakmai alapvetések a csatlakoztatások ütemezésével kapcsolatban</w:t>
            </w:r>
            <w:r>
              <w:rPr>
                <w:noProof/>
                <w:webHidden/>
              </w:rPr>
              <w:tab/>
            </w:r>
            <w:r>
              <w:rPr>
                <w:noProof/>
                <w:webHidden/>
              </w:rPr>
              <w:fldChar w:fldCharType="begin"/>
            </w:r>
            <w:r>
              <w:rPr>
                <w:noProof/>
                <w:webHidden/>
              </w:rPr>
              <w:instrText xml:space="preserve"> PAGEREF _Toc406576018 \h </w:instrText>
            </w:r>
            <w:r>
              <w:rPr>
                <w:noProof/>
                <w:webHidden/>
              </w:rPr>
            </w:r>
            <w:r>
              <w:rPr>
                <w:noProof/>
                <w:webHidden/>
              </w:rPr>
              <w:fldChar w:fldCharType="separate"/>
            </w:r>
            <w:r>
              <w:rPr>
                <w:noProof/>
                <w:webHidden/>
              </w:rPr>
              <w:t>34</w:t>
            </w:r>
            <w:r>
              <w:rPr>
                <w:noProof/>
                <w:webHidden/>
              </w:rPr>
              <w:fldChar w:fldCharType="end"/>
            </w:r>
          </w:hyperlink>
        </w:p>
        <w:p w14:paraId="2BC08610" w14:textId="77777777" w:rsidR="00BF7B6D" w:rsidRDefault="00BF7B6D">
          <w:pPr>
            <w:pStyle w:val="TJ3"/>
            <w:tabs>
              <w:tab w:val="left" w:pos="1320"/>
              <w:tab w:val="right" w:leader="dot" w:pos="9062"/>
            </w:tabs>
            <w:rPr>
              <w:rFonts w:eastAsiaTheme="minorEastAsia" w:cstheme="minorBidi"/>
              <w:noProof/>
            </w:rPr>
          </w:pPr>
          <w:hyperlink w:anchor="_Toc406576019" w:history="1">
            <w:r w:rsidRPr="002724E1">
              <w:rPr>
                <w:rStyle w:val="Hiperhivatkozs"/>
                <w:noProof/>
                <w14:scene3d>
                  <w14:camera w14:prst="orthographicFront"/>
                  <w14:lightRig w14:rig="threePt" w14:dir="t">
                    <w14:rot w14:lat="0" w14:lon="0" w14:rev="0"/>
                  </w14:lightRig>
                </w14:scene3d>
              </w:rPr>
              <w:t>4.2.1.</w:t>
            </w:r>
            <w:r>
              <w:rPr>
                <w:rFonts w:eastAsiaTheme="minorEastAsia" w:cstheme="minorBidi"/>
                <w:noProof/>
              </w:rPr>
              <w:tab/>
            </w:r>
            <w:r w:rsidRPr="002724E1">
              <w:rPr>
                <w:rStyle w:val="Hiperhivatkozs"/>
                <w:noProof/>
              </w:rPr>
              <w:t>Általános szakmai alapvetések</w:t>
            </w:r>
            <w:r>
              <w:rPr>
                <w:noProof/>
                <w:webHidden/>
              </w:rPr>
              <w:tab/>
            </w:r>
            <w:r>
              <w:rPr>
                <w:noProof/>
                <w:webHidden/>
              </w:rPr>
              <w:fldChar w:fldCharType="begin"/>
            </w:r>
            <w:r>
              <w:rPr>
                <w:noProof/>
                <w:webHidden/>
              </w:rPr>
              <w:instrText xml:space="preserve"> PAGEREF _Toc406576019 \h </w:instrText>
            </w:r>
            <w:r>
              <w:rPr>
                <w:noProof/>
                <w:webHidden/>
              </w:rPr>
            </w:r>
            <w:r>
              <w:rPr>
                <w:noProof/>
                <w:webHidden/>
              </w:rPr>
              <w:fldChar w:fldCharType="separate"/>
            </w:r>
            <w:r>
              <w:rPr>
                <w:noProof/>
                <w:webHidden/>
              </w:rPr>
              <w:t>34</w:t>
            </w:r>
            <w:r>
              <w:rPr>
                <w:noProof/>
                <w:webHidden/>
              </w:rPr>
              <w:fldChar w:fldCharType="end"/>
            </w:r>
          </w:hyperlink>
        </w:p>
        <w:p w14:paraId="13E3E45D" w14:textId="77777777" w:rsidR="00BF7B6D" w:rsidRDefault="00BF7B6D">
          <w:pPr>
            <w:pStyle w:val="TJ3"/>
            <w:tabs>
              <w:tab w:val="left" w:pos="1320"/>
              <w:tab w:val="right" w:leader="dot" w:pos="9062"/>
            </w:tabs>
            <w:rPr>
              <w:rFonts w:eastAsiaTheme="minorEastAsia" w:cstheme="minorBidi"/>
              <w:noProof/>
            </w:rPr>
          </w:pPr>
          <w:hyperlink w:anchor="_Toc406576020" w:history="1">
            <w:r w:rsidRPr="002724E1">
              <w:rPr>
                <w:rStyle w:val="Hiperhivatkozs"/>
                <w:noProof/>
                <w14:scene3d>
                  <w14:camera w14:prst="orthographicFront"/>
                  <w14:lightRig w14:rig="threePt" w14:dir="t">
                    <w14:rot w14:lat="0" w14:lon="0" w14:rev="0"/>
                  </w14:lightRig>
                </w14:scene3d>
              </w:rPr>
              <w:t>4.2.2.</w:t>
            </w:r>
            <w:r>
              <w:rPr>
                <w:rFonts w:eastAsiaTheme="minorEastAsia" w:cstheme="minorBidi"/>
                <w:noProof/>
              </w:rPr>
              <w:tab/>
            </w:r>
            <w:r w:rsidRPr="002724E1">
              <w:rPr>
                <w:rStyle w:val="Hiperhivatkozs"/>
                <w:noProof/>
              </w:rPr>
              <w:t>Feladatrendszerrel kapcsolatos szakmai alapvetések</w:t>
            </w:r>
            <w:r>
              <w:rPr>
                <w:noProof/>
                <w:webHidden/>
              </w:rPr>
              <w:tab/>
            </w:r>
            <w:r>
              <w:rPr>
                <w:noProof/>
                <w:webHidden/>
              </w:rPr>
              <w:fldChar w:fldCharType="begin"/>
            </w:r>
            <w:r>
              <w:rPr>
                <w:noProof/>
                <w:webHidden/>
              </w:rPr>
              <w:instrText xml:space="preserve"> PAGEREF _Toc406576020 \h </w:instrText>
            </w:r>
            <w:r>
              <w:rPr>
                <w:noProof/>
                <w:webHidden/>
              </w:rPr>
            </w:r>
            <w:r>
              <w:rPr>
                <w:noProof/>
                <w:webHidden/>
              </w:rPr>
              <w:fldChar w:fldCharType="separate"/>
            </w:r>
            <w:r>
              <w:rPr>
                <w:noProof/>
                <w:webHidden/>
              </w:rPr>
              <w:t>34</w:t>
            </w:r>
            <w:r>
              <w:rPr>
                <w:noProof/>
                <w:webHidden/>
              </w:rPr>
              <w:fldChar w:fldCharType="end"/>
            </w:r>
          </w:hyperlink>
        </w:p>
        <w:p w14:paraId="28BC8161" w14:textId="77777777" w:rsidR="00BF7B6D" w:rsidRDefault="00BF7B6D">
          <w:pPr>
            <w:pStyle w:val="TJ2"/>
            <w:tabs>
              <w:tab w:val="left" w:pos="880"/>
              <w:tab w:val="right" w:leader="dot" w:pos="9062"/>
            </w:tabs>
            <w:rPr>
              <w:rFonts w:eastAsiaTheme="minorEastAsia" w:cstheme="minorBidi"/>
              <w:b w:val="0"/>
              <w:noProof/>
            </w:rPr>
          </w:pPr>
          <w:hyperlink w:anchor="_Toc406576021" w:history="1">
            <w:r w:rsidRPr="002724E1">
              <w:rPr>
                <w:rStyle w:val="Hiperhivatkozs"/>
                <w:noProof/>
              </w:rPr>
              <w:t>4.3.</w:t>
            </w:r>
            <w:r>
              <w:rPr>
                <w:rFonts w:eastAsiaTheme="minorEastAsia" w:cstheme="minorBidi"/>
                <w:b w:val="0"/>
                <w:noProof/>
              </w:rPr>
              <w:tab/>
            </w:r>
            <w:r w:rsidRPr="002724E1">
              <w:rPr>
                <w:rStyle w:val="Hiperhivatkozs"/>
                <w:noProof/>
              </w:rPr>
              <w:t>Javaslat az önkormányzatok csatlakozási feladatainak ütemezésére</w:t>
            </w:r>
            <w:r>
              <w:rPr>
                <w:noProof/>
                <w:webHidden/>
              </w:rPr>
              <w:tab/>
            </w:r>
            <w:r>
              <w:rPr>
                <w:noProof/>
                <w:webHidden/>
              </w:rPr>
              <w:fldChar w:fldCharType="begin"/>
            </w:r>
            <w:r>
              <w:rPr>
                <w:noProof/>
                <w:webHidden/>
              </w:rPr>
              <w:instrText xml:space="preserve"> PAGEREF _Toc406576021 \h </w:instrText>
            </w:r>
            <w:r>
              <w:rPr>
                <w:noProof/>
                <w:webHidden/>
              </w:rPr>
            </w:r>
            <w:r>
              <w:rPr>
                <w:noProof/>
                <w:webHidden/>
              </w:rPr>
              <w:fldChar w:fldCharType="separate"/>
            </w:r>
            <w:r>
              <w:rPr>
                <w:noProof/>
                <w:webHidden/>
              </w:rPr>
              <w:t>36</w:t>
            </w:r>
            <w:r>
              <w:rPr>
                <w:noProof/>
                <w:webHidden/>
              </w:rPr>
              <w:fldChar w:fldCharType="end"/>
            </w:r>
          </w:hyperlink>
        </w:p>
        <w:p w14:paraId="62BC258D" w14:textId="77777777" w:rsidR="00BF7B6D" w:rsidRDefault="00BF7B6D" w:rsidP="00E14BF7">
          <w:pPr>
            <w:pStyle w:val="TJ1"/>
            <w:rPr>
              <w:rFonts w:eastAsiaTheme="minorEastAsia" w:cstheme="minorBidi"/>
              <w:noProof/>
              <w:sz w:val="22"/>
              <w:szCs w:val="22"/>
            </w:rPr>
          </w:pPr>
          <w:hyperlink w:anchor="_Toc406576022" w:history="1">
            <w:r w:rsidRPr="002724E1">
              <w:rPr>
                <w:rStyle w:val="Hiperhivatkozs"/>
                <w:noProof/>
              </w:rPr>
              <w:t>5.</w:t>
            </w:r>
            <w:r>
              <w:rPr>
                <w:rFonts w:eastAsiaTheme="minorEastAsia" w:cstheme="minorBidi"/>
                <w:noProof/>
                <w:sz w:val="22"/>
                <w:szCs w:val="22"/>
              </w:rPr>
              <w:tab/>
            </w:r>
            <w:r w:rsidRPr="002724E1">
              <w:rPr>
                <w:rStyle w:val="Hiperhivatkozs"/>
                <w:noProof/>
              </w:rPr>
              <w:t>Csatlakoztatás költségvetés</w:t>
            </w:r>
            <w:r>
              <w:rPr>
                <w:noProof/>
                <w:webHidden/>
              </w:rPr>
              <w:tab/>
            </w:r>
            <w:r>
              <w:rPr>
                <w:noProof/>
                <w:webHidden/>
              </w:rPr>
              <w:fldChar w:fldCharType="begin"/>
            </w:r>
            <w:r>
              <w:rPr>
                <w:noProof/>
                <w:webHidden/>
              </w:rPr>
              <w:instrText xml:space="preserve"> PAGEREF _Toc406576022 \h </w:instrText>
            </w:r>
            <w:r>
              <w:rPr>
                <w:noProof/>
                <w:webHidden/>
              </w:rPr>
            </w:r>
            <w:r>
              <w:rPr>
                <w:noProof/>
                <w:webHidden/>
              </w:rPr>
              <w:fldChar w:fldCharType="separate"/>
            </w:r>
            <w:r>
              <w:rPr>
                <w:noProof/>
                <w:webHidden/>
              </w:rPr>
              <w:t>38</w:t>
            </w:r>
            <w:r>
              <w:rPr>
                <w:noProof/>
                <w:webHidden/>
              </w:rPr>
              <w:fldChar w:fldCharType="end"/>
            </w:r>
          </w:hyperlink>
        </w:p>
        <w:p w14:paraId="66F97EB7" w14:textId="77777777" w:rsidR="00BF7B6D" w:rsidRDefault="00BF7B6D" w:rsidP="00E14BF7">
          <w:pPr>
            <w:pStyle w:val="TJ1"/>
            <w:rPr>
              <w:rFonts w:eastAsiaTheme="minorEastAsia" w:cstheme="minorBidi"/>
              <w:noProof/>
              <w:sz w:val="22"/>
              <w:szCs w:val="22"/>
            </w:rPr>
          </w:pPr>
          <w:hyperlink w:anchor="_Toc406576023" w:history="1">
            <w:r w:rsidRPr="002724E1">
              <w:rPr>
                <w:rStyle w:val="Hiperhivatkozs"/>
                <w:noProof/>
              </w:rPr>
              <w:t>6.</w:t>
            </w:r>
            <w:r>
              <w:rPr>
                <w:rFonts w:eastAsiaTheme="minorEastAsia" w:cstheme="minorBidi"/>
                <w:noProof/>
                <w:sz w:val="22"/>
                <w:szCs w:val="22"/>
              </w:rPr>
              <w:tab/>
            </w:r>
            <w:r w:rsidRPr="002724E1">
              <w:rPr>
                <w:rStyle w:val="Hiperhivatkozs"/>
                <w:noProof/>
              </w:rPr>
              <w:t>Csatlakoztatási kockázatok</w:t>
            </w:r>
            <w:r>
              <w:rPr>
                <w:noProof/>
                <w:webHidden/>
              </w:rPr>
              <w:tab/>
            </w:r>
            <w:r>
              <w:rPr>
                <w:noProof/>
                <w:webHidden/>
              </w:rPr>
              <w:fldChar w:fldCharType="begin"/>
            </w:r>
            <w:r>
              <w:rPr>
                <w:noProof/>
                <w:webHidden/>
              </w:rPr>
              <w:instrText xml:space="preserve"> PAGEREF _Toc406576023 \h </w:instrText>
            </w:r>
            <w:r>
              <w:rPr>
                <w:noProof/>
                <w:webHidden/>
              </w:rPr>
            </w:r>
            <w:r>
              <w:rPr>
                <w:noProof/>
                <w:webHidden/>
              </w:rPr>
              <w:fldChar w:fldCharType="separate"/>
            </w:r>
            <w:r>
              <w:rPr>
                <w:noProof/>
                <w:webHidden/>
              </w:rPr>
              <w:t>38</w:t>
            </w:r>
            <w:r>
              <w:rPr>
                <w:noProof/>
                <w:webHidden/>
              </w:rPr>
              <w:fldChar w:fldCharType="end"/>
            </w:r>
          </w:hyperlink>
        </w:p>
        <w:p w14:paraId="0C7F3349" w14:textId="77777777" w:rsidR="00BF7B6D" w:rsidRDefault="00BF7B6D" w:rsidP="00E14BF7">
          <w:pPr>
            <w:pStyle w:val="TJ1"/>
            <w:rPr>
              <w:rFonts w:eastAsiaTheme="minorEastAsia" w:cstheme="minorBidi"/>
              <w:noProof/>
              <w:sz w:val="22"/>
              <w:szCs w:val="22"/>
            </w:rPr>
          </w:pPr>
          <w:hyperlink w:anchor="_Toc406576024" w:history="1">
            <w:r w:rsidRPr="002724E1">
              <w:rPr>
                <w:rStyle w:val="Hiperhivatkozs"/>
                <w:noProof/>
              </w:rPr>
              <w:t>7.</w:t>
            </w:r>
            <w:r>
              <w:rPr>
                <w:rFonts w:eastAsiaTheme="minorEastAsia" w:cstheme="minorBidi"/>
                <w:noProof/>
                <w:sz w:val="22"/>
                <w:szCs w:val="22"/>
              </w:rPr>
              <w:tab/>
            </w:r>
            <w:r w:rsidRPr="002724E1">
              <w:rPr>
                <w:rStyle w:val="Hiperhivatkozs"/>
                <w:noProof/>
              </w:rPr>
              <w:t>Nyitott kérdések az önkormányzati csatlakoztatásokkal kapcsolatban</w:t>
            </w:r>
            <w:r>
              <w:rPr>
                <w:noProof/>
                <w:webHidden/>
              </w:rPr>
              <w:tab/>
            </w:r>
            <w:r>
              <w:rPr>
                <w:noProof/>
                <w:webHidden/>
              </w:rPr>
              <w:fldChar w:fldCharType="begin"/>
            </w:r>
            <w:r>
              <w:rPr>
                <w:noProof/>
                <w:webHidden/>
              </w:rPr>
              <w:instrText xml:space="preserve"> PAGEREF _Toc406576024 \h </w:instrText>
            </w:r>
            <w:r>
              <w:rPr>
                <w:noProof/>
                <w:webHidden/>
              </w:rPr>
            </w:r>
            <w:r>
              <w:rPr>
                <w:noProof/>
                <w:webHidden/>
              </w:rPr>
              <w:fldChar w:fldCharType="separate"/>
            </w:r>
            <w:r>
              <w:rPr>
                <w:noProof/>
                <w:webHidden/>
              </w:rPr>
              <w:t>40</w:t>
            </w:r>
            <w:r>
              <w:rPr>
                <w:noProof/>
                <w:webHidden/>
              </w:rPr>
              <w:fldChar w:fldCharType="end"/>
            </w:r>
          </w:hyperlink>
        </w:p>
        <w:p w14:paraId="5D048241" w14:textId="77777777" w:rsidR="00AE508A" w:rsidRPr="00E50FBA" w:rsidRDefault="00AE508A">
          <w:r w:rsidRPr="00E50FBA">
            <w:rPr>
              <w:b/>
              <w:bCs/>
            </w:rPr>
            <w:fldChar w:fldCharType="end"/>
          </w:r>
        </w:p>
      </w:sdtContent>
    </w:sdt>
    <w:p w14:paraId="1105ED8E" w14:textId="77777777" w:rsidR="00AE508A" w:rsidRPr="00E50FBA" w:rsidRDefault="00AE508A">
      <w:pPr>
        <w:spacing w:before="0" w:after="160" w:line="259" w:lineRule="auto"/>
        <w:jc w:val="left"/>
      </w:pPr>
    </w:p>
    <w:p w14:paraId="2B771051" w14:textId="77777777" w:rsidR="00272D92" w:rsidRPr="00E50FBA" w:rsidRDefault="00272D92" w:rsidP="00272D92"/>
    <w:p w14:paraId="11B9C1F4" w14:textId="77777777" w:rsidR="00AE508A" w:rsidRPr="00E50FBA" w:rsidRDefault="00AE508A">
      <w:pPr>
        <w:spacing w:before="0" w:after="160" w:line="259" w:lineRule="auto"/>
        <w:jc w:val="left"/>
        <w:rPr>
          <w:b/>
          <w:sz w:val="28"/>
          <w:szCs w:val="28"/>
        </w:rPr>
      </w:pPr>
      <w:r w:rsidRPr="00E50FBA">
        <w:br w:type="page"/>
      </w:r>
    </w:p>
    <w:p w14:paraId="1E526EE8" w14:textId="77777777" w:rsidR="00FA5D06" w:rsidRPr="00E50FBA" w:rsidRDefault="00FA5D06" w:rsidP="00272D92">
      <w:pPr>
        <w:pStyle w:val="Cmsor1"/>
      </w:pPr>
      <w:bookmarkStart w:id="2" w:name="_Toc406576000"/>
      <w:r w:rsidRPr="00E50FBA">
        <w:t>Bevezető</w:t>
      </w:r>
      <w:bookmarkEnd w:id="2"/>
    </w:p>
    <w:p w14:paraId="5B7575C6" w14:textId="77777777" w:rsidR="00272D92" w:rsidRPr="00E50FBA" w:rsidRDefault="00272D92" w:rsidP="00FA5D06">
      <w:pPr>
        <w:pStyle w:val="Cmsor2"/>
      </w:pPr>
      <w:bookmarkStart w:id="3" w:name="_Toc406576001"/>
      <w:r w:rsidRPr="00E50FBA">
        <w:t xml:space="preserve">A </w:t>
      </w:r>
      <w:r w:rsidR="00FA5D06" w:rsidRPr="00E50FBA">
        <w:t>dokumentum célja</w:t>
      </w:r>
      <w:bookmarkEnd w:id="3"/>
    </w:p>
    <w:p w14:paraId="44340F50" w14:textId="77777777" w:rsidR="00D17D91" w:rsidRPr="00E50FBA" w:rsidRDefault="00D17D91" w:rsidP="001B364D">
      <w:pPr>
        <w:spacing w:line="280" w:lineRule="atLeast"/>
      </w:pPr>
      <w:r w:rsidRPr="00E50FBA">
        <w:t>A</w:t>
      </w:r>
      <w:r w:rsidR="00774284" w:rsidRPr="00E50FBA">
        <w:t>z önkormányzatok</w:t>
      </w:r>
      <w:r w:rsidRPr="00E50FBA">
        <w:t xml:space="preserve"> csatlakoz</w:t>
      </w:r>
      <w:r w:rsidR="00774284" w:rsidRPr="00E50FBA">
        <w:t>tat</w:t>
      </w:r>
      <w:r w:rsidRPr="00E50FBA">
        <w:t>ás</w:t>
      </w:r>
      <w:r w:rsidR="00774284" w:rsidRPr="00E50FBA">
        <w:t>a</w:t>
      </w:r>
      <w:r w:rsidRPr="00E50FBA">
        <w:t xml:space="preserve"> mind az ASP Központ felállítása </w:t>
      </w:r>
      <w:r w:rsidR="00774284" w:rsidRPr="00E50FBA">
        <w:t xml:space="preserve">EKOP </w:t>
      </w:r>
      <w:r w:rsidRPr="00E50FBA">
        <w:t xml:space="preserve">projekt során, mind az ASP Központ </w:t>
      </w:r>
      <w:r w:rsidR="00774284" w:rsidRPr="00E50FBA">
        <w:t xml:space="preserve">szolgáltatási időszakában egy olyan összehangolt működést igényel, amely során az ASP Központ érintett szervezetei/szervezeti egységei egy egységes eljárásrend mentén, </w:t>
      </w:r>
      <w:r w:rsidRPr="00E50FBA">
        <w:t>projektszerűen képes</w:t>
      </w:r>
      <w:r w:rsidR="00774284" w:rsidRPr="00E50FBA">
        <w:t xml:space="preserve">ek </w:t>
      </w:r>
      <w:r w:rsidRPr="00E50FBA">
        <w:t>az egyre növekvő számú és diverzitású önkormányza</w:t>
      </w:r>
      <w:r w:rsidR="00774284" w:rsidRPr="00E50FBA">
        <w:t>tok csatlakoztatását lebonyolítani.</w:t>
      </w:r>
    </w:p>
    <w:p w14:paraId="1C3C367F" w14:textId="2FA67F6A" w:rsidR="00774284" w:rsidRPr="00E50FBA" w:rsidRDefault="001B364D" w:rsidP="001B364D">
      <w:pPr>
        <w:spacing w:line="280" w:lineRule="atLeast"/>
      </w:pPr>
      <w:r w:rsidRPr="00E50FBA">
        <w:t>Az Önkormányzat</w:t>
      </w:r>
      <w:r w:rsidR="00D6029C" w:rsidRPr="00E50FBA">
        <w:t>i csatlakoztatások</w:t>
      </w:r>
      <w:r w:rsidRPr="00E50FBA">
        <w:t xml:space="preserve"> m</w:t>
      </w:r>
      <w:r w:rsidR="00774284" w:rsidRPr="00E50FBA">
        <w:t>űködési rend</w:t>
      </w:r>
      <w:r w:rsidR="00D6029C" w:rsidRPr="00E50FBA">
        <w:t>je dokumentum</w:t>
      </w:r>
      <w:r w:rsidR="00774284" w:rsidRPr="00E50FBA">
        <w:t xml:space="preserve"> célja</w:t>
      </w:r>
      <w:r w:rsidR="00514C02" w:rsidRPr="00E50FBA">
        <w:t>, hogy meghatározza</w:t>
      </w:r>
    </w:p>
    <w:p w14:paraId="4D037616" w14:textId="6E07A6F3" w:rsidR="001415FF" w:rsidRPr="00E50FBA" w:rsidRDefault="00774284" w:rsidP="001B364D">
      <w:pPr>
        <w:pStyle w:val="Listaszerbekezds"/>
        <w:numPr>
          <w:ilvl w:val="1"/>
          <w:numId w:val="4"/>
        </w:numPr>
        <w:spacing w:before="120" w:line="280" w:lineRule="atLeast"/>
        <w:ind w:left="851" w:hanging="284"/>
        <w:contextualSpacing w:val="0"/>
      </w:pPr>
      <w:r w:rsidRPr="00E50FBA">
        <w:t>milyen szervezetek és milyen szereplők</w:t>
      </w:r>
      <w:r w:rsidR="001B364D" w:rsidRPr="00E50FBA">
        <w:t>,</w:t>
      </w:r>
      <w:r w:rsidRPr="00E50FBA">
        <w:t xml:space="preserve"> milyen felelősségi körrel vesznek részt a csatlakoztatás feladatrendszerének végrehajtásában</w:t>
      </w:r>
      <w:r w:rsidR="001415FF" w:rsidRPr="00E50FBA">
        <w:t xml:space="preserve">; </w:t>
      </w:r>
    </w:p>
    <w:p w14:paraId="18D5FC91" w14:textId="01D55874" w:rsidR="001415FF" w:rsidRPr="00E50FBA" w:rsidRDefault="001415FF" w:rsidP="001B364D">
      <w:pPr>
        <w:pStyle w:val="Listaszerbekezds"/>
        <w:numPr>
          <w:ilvl w:val="1"/>
          <w:numId w:val="4"/>
        </w:numPr>
        <w:spacing w:before="120" w:line="280" w:lineRule="atLeast"/>
        <w:ind w:left="851" w:hanging="284"/>
        <w:contextualSpacing w:val="0"/>
      </w:pPr>
      <w:r w:rsidRPr="00E50FBA">
        <w:t xml:space="preserve">a </w:t>
      </w:r>
      <w:r w:rsidR="001B364D" w:rsidRPr="00E50FBA">
        <w:t>csatlakoztatás során</w:t>
      </w:r>
      <w:r w:rsidRPr="00E50FBA">
        <w:t xml:space="preserve"> milyen erőforrásigény</w:t>
      </w:r>
      <w:r w:rsidR="001B364D" w:rsidRPr="00E50FBA">
        <w:t>r</w:t>
      </w:r>
      <w:r w:rsidRPr="00E50FBA">
        <w:t xml:space="preserve">e van </w:t>
      </w:r>
      <w:r w:rsidR="001B364D" w:rsidRPr="00E50FBA">
        <w:t xml:space="preserve">szükség </w:t>
      </w:r>
      <w:r w:rsidRPr="00E50FBA">
        <w:t>a csatlakoztató szervezetek és az önkormányzatok oldaláról</w:t>
      </w:r>
      <w:r w:rsidR="00143B5C" w:rsidRPr="00E50FBA">
        <w:t>;</w:t>
      </w:r>
    </w:p>
    <w:p w14:paraId="64470098" w14:textId="041AD590" w:rsidR="00774284" w:rsidRPr="00E50FBA" w:rsidRDefault="001B364D" w:rsidP="001B364D">
      <w:pPr>
        <w:pStyle w:val="Listaszerbekezds"/>
        <w:numPr>
          <w:ilvl w:val="1"/>
          <w:numId w:val="4"/>
        </w:numPr>
        <w:spacing w:before="120" w:line="280" w:lineRule="atLeast"/>
        <w:ind w:left="851" w:hanging="284"/>
        <w:contextualSpacing w:val="0"/>
      </w:pPr>
      <w:r w:rsidRPr="00E50FBA">
        <w:t>a csatlakoztatási feladatokat</w:t>
      </w:r>
      <w:r w:rsidR="00143B5C" w:rsidRPr="00E50FBA">
        <w:t xml:space="preserve"> milyen logikai sorrendben</w:t>
      </w:r>
      <w:r w:rsidRPr="00E50FBA">
        <w:t>, milyen függőségek mentén</w:t>
      </w:r>
      <w:r w:rsidR="00143B5C" w:rsidRPr="00E50FBA">
        <w:t xml:space="preserve"> és milyen </w:t>
      </w:r>
      <w:r w:rsidR="00774284" w:rsidRPr="00E50FBA">
        <w:t>ütemezéssel</w:t>
      </w:r>
      <w:r w:rsidR="00143B5C" w:rsidRPr="00E50FBA">
        <w:t xml:space="preserve"> célszerű </w:t>
      </w:r>
      <w:r w:rsidRPr="00E50FBA">
        <w:t>végrehajtani</w:t>
      </w:r>
      <w:r w:rsidR="00143B5C" w:rsidRPr="00E50FBA">
        <w:t>;</w:t>
      </w:r>
    </w:p>
    <w:p w14:paraId="12EEB0B9" w14:textId="77777777" w:rsidR="00FA5D06" w:rsidRPr="00E50FBA" w:rsidRDefault="00FA5D06" w:rsidP="001B364D">
      <w:pPr>
        <w:pStyle w:val="Listaszerbekezds"/>
        <w:numPr>
          <w:ilvl w:val="1"/>
          <w:numId w:val="4"/>
        </w:numPr>
        <w:spacing w:before="120" w:line="280" w:lineRule="atLeast"/>
        <w:ind w:left="851" w:hanging="284"/>
        <w:contextualSpacing w:val="0"/>
      </w:pPr>
      <w:r w:rsidRPr="00E50FBA">
        <w:t>jelenleg milyen, a projekt oldaláról eldöntendő nyitott kérdése</w:t>
      </w:r>
      <w:r w:rsidR="00143B5C" w:rsidRPr="00E50FBA">
        <w:t xml:space="preserve">k vannak a csatlakoztatási folyamattal kapcsolatban. </w:t>
      </w:r>
    </w:p>
    <w:p w14:paraId="69FE5317" w14:textId="755B0064" w:rsidR="00190AD3" w:rsidRPr="00E50FBA" w:rsidRDefault="00190AD3" w:rsidP="001B364D">
      <w:pPr>
        <w:spacing w:before="120" w:line="280" w:lineRule="atLeast"/>
      </w:pPr>
      <w:r w:rsidRPr="00E50FBA">
        <w:t>A dokumentum célja, hogy a</w:t>
      </w:r>
      <w:r w:rsidR="001B364D" w:rsidRPr="00E50FBA">
        <w:t xml:space="preserve">z </w:t>
      </w:r>
      <w:r w:rsidR="00836865" w:rsidRPr="00E50FBA">
        <w:t>EKOP projektet</w:t>
      </w:r>
      <w:r w:rsidRPr="00E50FBA">
        <w:t xml:space="preserve"> követő időszak</w:t>
      </w:r>
      <w:r w:rsidR="0038352B" w:rsidRPr="00E50FBA">
        <w:t xml:space="preserve">, </w:t>
      </w:r>
      <w:r w:rsidRPr="00E50FBA">
        <w:rPr>
          <w:b/>
        </w:rPr>
        <w:t xml:space="preserve">tehát </w:t>
      </w:r>
      <w:r w:rsidR="0038352B" w:rsidRPr="00E50FBA">
        <w:rPr>
          <w:b/>
          <w:u w:val="single"/>
        </w:rPr>
        <w:t>az éles szolgáltatási időszak</w:t>
      </w:r>
      <w:r w:rsidR="00F93B9C" w:rsidRPr="00E50FBA">
        <w:rPr>
          <w:b/>
          <w:u w:val="single"/>
        </w:rPr>
        <w:t xml:space="preserve"> „gyárszerű</w:t>
      </w:r>
      <w:r w:rsidR="0038352B" w:rsidRPr="00E50FBA">
        <w:rPr>
          <w:b/>
          <w:u w:val="single"/>
        </w:rPr>
        <w:t>”</w:t>
      </w:r>
      <w:r w:rsidRPr="00E50FBA">
        <w:rPr>
          <w:b/>
          <w:u w:val="single"/>
        </w:rPr>
        <w:t xml:space="preserve"> csatlakoztatási </w:t>
      </w:r>
      <w:r w:rsidR="00F93B9C" w:rsidRPr="00E50FBA">
        <w:rPr>
          <w:b/>
          <w:u w:val="single"/>
        </w:rPr>
        <w:t>rendjét definiálja</w:t>
      </w:r>
      <w:r w:rsidR="00F93B9C" w:rsidRPr="00E50FBA">
        <w:t xml:space="preserve">, a PILOT csatlakoztatások időbeli kötöttségek és feladatrendszer tekintetében is eltérhetnek jelen javaslattól. A PILOT önkormányzatok eltérő csatlakoztatási folyamatára vonatkozóan a dokumentum a kritikus pontokon (önkormányzati tesztelések) külön kitér. </w:t>
      </w:r>
      <w:r w:rsidRPr="00E50FBA">
        <w:t xml:space="preserve">  </w:t>
      </w:r>
    </w:p>
    <w:p w14:paraId="47549345" w14:textId="2A265715" w:rsidR="00BD3E88" w:rsidRPr="00E50FBA" w:rsidRDefault="00FA5D06" w:rsidP="001B364D">
      <w:pPr>
        <w:spacing w:before="120" w:line="280" w:lineRule="atLeast"/>
        <w:rPr>
          <w:b/>
        </w:rPr>
      </w:pPr>
      <w:r w:rsidRPr="00E50FBA">
        <w:rPr>
          <w:b/>
        </w:rPr>
        <w:t xml:space="preserve">A </w:t>
      </w:r>
      <w:r w:rsidRPr="00E50FBA">
        <w:rPr>
          <w:b/>
          <w:u w:val="single"/>
        </w:rPr>
        <w:t>dokumentumnak nem célja</w:t>
      </w:r>
      <w:r w:rsidR="00143B5C" w:rsidRPr="00E50FBA">
        <w:rPr>
          <w:b/>
        </w:rPr>
        <w:t>, hogy</w:t>
      </w:r>
      <w:r w:rsidRPr="00E50FBA">
        <w:rPr>
          <w:b/>
        </w:rPr>
        <w:t xml:space="preserve"> az</w:t>
      </w:r>
      <w:r w:rsidR="00143B5C" w:rsidRPr="00E50FBA">
        <w:rPr>
          <w:b/>
        </w:rPr>
        <w:t xml:space="preserve"> ASP Központ s</w:t>
      </w:r>
      <w:r w:rsidRPr="00E50FBA">
        <w:rPr>
          <w:b/>
        </w:rPr>
        <w:t>zolgáltatás</w:t>
      </w:r>
      <w:r w:rsidR="00143B5C" w:rsidRPr="00E50FBA">
        <w:rPr>
          <w:b/>
        </w:rPr>
        <w:t>menedzsment folyamatait</w:t>
      </w:r>
      <w:r w:rsidR="001B364D" w:rsidRPr="00E50FBA">
        <w:rPr>
          <w:b/>
        </w:rPr>
        <w:t>,</w:t>
      </w:r>
      <w:r w:rsidR="00143B5C" w:rsidRPr="00E50FBA">
        <w:rPr>
          <w:b/>
        </w:rPr>
        <w:t xml:space="preserve"> azok erőforrás/ráfordításigényét teljes körűen kidolgozza (ez a</w:t>
      </w:r>
      <w:r w:rsidR="00BD3E88" w:rsidRPr="00E50FBA">
        <w:rPr>
          <w:b/>
        </w:rPr>
        <w:t xml:space="preserve">z Önkormányzati ASP működtetési és üzemeltetési modell 1.3 </w:t>
      </w:r>
      <w:r w:rsidR="001B364D" w:rsidRPr="00E50FBA">
        <w:rPr>
          <w:b/>
        </w:rPr>
        <w:t xml:space="preserve">dokumentum </w:t>
      </w:r>
      <w:r w:rsidR="00BD3E88" w:rsidRPr="00E50FBA">
        <w:rPr>
          <w:b/>
        </w:rPr>
        <w:t>alapján az ASP működés előkészítési munkacsoport feladata)</w:t>
      </w:r>
      <w:r w:rsidRPr="00E50FBA">
        <w:rPr>
          <w:b/>
        </w:rPr>
        <w:t xml:space="preserve">, a kidolgozott </w:t>
      </w:r>
      <w:r w:rsidR="001415FF" w:rsidRPr="00E50FBA">
        <w:rPr>
          <w:b/>
        </w:rPr>
        <w:t>folyamatok</w:t>
      </w:r>
      <w:r w:rsidRPr="00E50FBA">
        <w:rPr>
          <w:b/>
        </w:rPr>
        <w:t>, erőforrástervek és ütemezés kizárólag az önkormányzati csatlakoztatási folyamat felada</w:t>
      </w:r>
      <w:r w:rsidR="00BD3E88" w:rsidRPr="00E50FBA">
        <w:rPr>
          <w:b/>
        </w:rPr>
        <w:t xml:space="preserve">trendszere korlátozódik. </w:t>
      </w:r>
    </w:p>
    <w:p w14:paraId="4DAC0EF3" w14:textId="77777777" w:rsidR="00A64B9D" w:rsidRDefault="00BD3E88" w:rsidP="00A64B9D">
      <w:pPr>
        <w:spacing w:before="120" w:line="280" w:lineRule="atLeast"/>
      </w:pPr>
      <w:r w:rsidRPr="00E50FBA">
        <w:t xml:space="preserve">A működési rend kidolgozása során ugyanakkor a csatlakoztatási eljárásrend és felelősségi rend a korábbi szolgáltatásmodellekkel összhangban készült.  </w:t>
      </w:r>
      <w:r w:rsidR="00FA5D06" w:rsidRPr="00E50FBA">
        <w:t xml:space="preserve"> </w:t>
      </w:r>
    </w:p>
    <w:p w14:paraId="12A2A911" w14:textId="5CC656D1" w:rsidR="00FA5D06" w:rsidRPr="00E50FBA" w:rsidRDefault="00A64B9D" w:rsidP="00A64B9D">
      <w:pPr>
        <w:spacing w:before="120" w:line="280" w:lineRule="atLeast"/>
        <w:jc w:val="center"/>
      </w:pPr>
      <w:r w:rsidRPr="00E50FBA">
        <w:rPr>
          <w:noProof/>
        </w:rPr>
        <w:drawing>
          <wp:inline distT="0" distB="0" distL="0" distR="0" wp14:anchorId="5EDE553F" wp14:editId="77352F98">
            <wp:extent cx="5771959" cy="2594344"/>
            <wp:effectExtent l="0" t="0" r="635" b="0"/>
            <wp:docPr id="34" name="Kép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77719" cy="2596933"/>
                    </a:xfrm>
                    <a:prstGeom prst="rect">
                      <a:avLst/>
                    </a:prstGeom>
                    <a:noFill/>
                    <a:ln>
                      <a:noFill/>
                    </a:ln>
                  </pic:spPr>
                </pic:pic>
              </a:graphicData>
            </a:graphic>
          </wp:inline>
        </w:drawing>
      </w:r>
    </w:p>
    <w:p w14:paraId="04B8D2FF" w14:textId="0F88C478" w:rsidR="00FA5D06" w:rsidRPr="00E50FBA" w:rsidRDefault="00FA5D06" w:rsidP="00FA5D06">
      <w:pPr>
        <w:pStyle w:val="Cmsor2"/>
      </w:pPr>
      <w:bookmarkStart w:id="4" w:name="_Toc406576002"/>
      <w:r w:rsidRPr="00E50FBA">
        <w:t>A dokumentum felépítése</w:t>
      </w:r>
      <w:bookmarkEnd w:id="4"/>
    </w:p>
    <w:p w14:paraId="3FDD235F" w14:textId="33BBD6CB" w:rsidR="00D6029C" w:rsidRPr="00E50FBA" w:rsidRDefault="00D6029C" w:rsidP="00D6029C">
      <w:r w:rsidRPr="00E50FBA">
        <w:t xml:space="preserve">Az Önkormányzati csatlakoztatások működési rendje dokumentum </w:t>
      </w:r>
      <w:r w:rsidR="00655397">
        <w:t>a Csatlakoztatási módszertan 2.1-be</w:t>
      </w:r>
      <w:r w:rsidRPr="00E50FBA">
        <w:t>n kifejtett feladatrendszer mentén mutatja be az önkormányzati csatlakoztatásokat.</w:t>
      </w:r>
    </w:p>
    <w:p w14:paraId="6111529A" w14:textId="77777777" w:rsidR="00FA5D06" w:rsidRPr="00E50FBA" w:rsidRDefault="00DA00BC" w:rsidP="00DA00BC">
      <w:pPr>
        <w:jc w:val="center"/>
      </w:pPr>
      <w:r w:rsidRPr="00E50FBA">
        <w:rPr>
          <w:noProof/>
        </w:rPr>
        <w:drawing>
          <wp:inline distT="0" distB="0" distL="0" distR="0" wp14:anchorId="74B407FF" wp14:editId="39A3B51A">
            <wp:extent cx="5764746" cy="2693242"/>
            <wp:effectExtent l="0" t="0" r="7620" b="0"/>
            <wp:docPr id="29" name="Kép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9539" cy="2695481"/>
                    </a:xfrm>
                    <a:prstGeom prst="rect">
                      <a:avLst/>
                    </a:prstGeom>
                    <a:noFill/>
                  </pic:spPr>
                </pic:pic>
              </a:graphicData>
            </a:graphic>
          </wp:inline>
        </w:drawing>
      </w:r>
    </w:p>
    <w:p w14:paraId="7E384145" w14:textId="77777777" w:rsidR="00B6275F" w:rsidRPr="00E50FBA" w:rsidRDefault="00B6275F" w:rsidP="002D03D1">
      <w:pPr>
        <w:spacing w:line="280" w:lineRule="atLeast"/>
      </w:pPr>
      <w:r w:rsidRPr="00E50FBA">
        <w:t xml:space="preserve">A </w:t>
      </w:r>
      <w:r w:rsidRPr="00E50FBA">
        <w:rPr>
          <w:b/>
        </w:rPr>
        <w:t>2. fejezet</w:t>
      </w:r>
      <w:r w:rsidRPr="00E50FBA">
        <w:t xml:space="preserve"> bemutatja az önkormányzati csatlakoztatási folyamatban érintett szervezeti szereplőket és a hozzájuk kapcsolódó szerepköröket, </w:t>
      </w:r>
      <w:r w:rsidR="00CA4F84" w:rsidRPr="00E50FBA">
        <w:t xml:space="preserve">melyek definiálása </w:t>
      </w:r>
      <w:r w:rsidR="009C4B92" w:rsidRPr="00E50FBA">
        <w:t>összhangban</w:t>
      </w:r>
      <w:r w:rsidR="00CA4F84" w:rsidRPr="00E50FBA">
        <w:t xml:space="preserve"> van az ASP szolgáltatási és üzemeltetési modelljével.</w:t>
      </w:r>
    </w:p>
    <w:p w14:paraId="4F2CEAFA" w14:textId="1D38DB32" w:rsidR="00CA4F84" w:rsidRPr="00E50FBA" w:rsidRDefault="00CA4F84" w:rsidP="002D03D1">
      <w:pPr>
        <w:spacing w:line="280" w:lineRule="atLeast"/>
      </w:pPr>
      <w:r w:rsidRPr="00E50FBA">
        <w:t xml:space="preserve">A </w:t>
      </w:r>
      <w:r w:rsidRPr="00E50FBA">
        <w:rPr>
          <w:b/>
        </w:rPr>
        <w:t>3. fejeze</w:t>
      </w:r>
      <w:r w:rsidRPr="00E50FBA">
        <w:t xml:space="preserve">t a definiált szerepköröket rendeli a csatlakoztatási </w:t>
      </w:r>
      <w:r w:rsidR="009C4B92" w:rsidRPr="00E50FBA">
        <w:t>folyamat</w:t>
      </w:r>
      <w:r w:rsidRPr="00E50FBA">
        <w:t xml:space="preserve"> egyes feladatrendszereihez és </w:t>
      </w:r>
      <w:r w:rsidR="009C4B92" w:rsidRPr="00E50FBA">
        <w:t>lépéseihez</w:t>
      </w:r>
      <w:r w:rsidRPr="00E50FBA">
        <w:t>, melyet</w:t>
      </w:r>
      <w:r w:rsidR="004A5EFF" w:rsidRPr="00E50FBA">
        <w:t xml:space="preserve"> folyamatábrákkal szemléltetünk, valamint a folyamatábrák kiegészítéseként megjeleníti a feladatrendszerhez kapcsolódó ráfordítás javaslatokat. </w:t>
      </w:r>
    </w:p>
    <w:p w14:paraId="093F5CDA" w14:textId="6D7D524A" w:rsidR="009C4B92" w:rsidRPr="00E50FBA" w:rsidRDefault="009C4B92" w:rsidP="002D03D1">
      <w:pPr>
        <w:spacing w:line="280" w:lineRule="atLeast"/>
      </w:pPr>
      <w:r w:rsidRPr="00E50FBA">
        <w:t xml:space="preserve">A </w:t>
      </w:r>
      <w:r w:rsidRPr="00E50FBA">
        <w:rPr>
          <w:b/>
        </w:rPr>
        <w:t>4. fejezet</w:t>
      </w:r>
      <w:r w:rsidRPr="00E50FBA">
        <w:t xml:space="preserve"> a csatlakoztatási feladatrendszer szakmai és egyéb függőségeit mutatja be, amelyre konkrét ütemezési javaslat készült.</w:t>
      </w:r>
      <w:r w:rsidR="00836865" w:rsidRPr="00E50FBA">
        <w:t xml:space="preserve"> </w:t>
      </w:r>
    </w:p>
    <w:p w14:paraId="3F2AF171" w14:textId="067AA67B" w:rsidR="00836865" w:rsidRPr="00E50FBA" w:rsidRDefault="00836865" w:rsidP="002D03D1">
      <w:pPr>
        <w:spacing w:line="280" w:lineRule="atLeast"/>
      </w:pPr>
      <w:r w:rsidRPr="00E50FBA">
        <w:t xml:space="preserve">Az </w:t>
      </w:r>
      <w:r w:rsidRPr="00E50FBA">
        <w:rPr>
          <w:b/>
        </w:rPr>
        <w:t>5. fejezetben</w:t>
      </w:r>
      <w:r w:rsidRPr="00E50FBA">
        <w:t xml:space="preserve"> kitérünk az </w:t>
      </w:r>
      <w:r w:rsidR="00083D28" w:rsidRPr="00E50FBA">
        <w:t xml:space="preserve">ASP működés előkészítő munkacsoport keretében, az igazgatásszervezés támogatásával megvalósuló költségvetés tervezése. </w:t>
      </w:r>
    </w:p>
    <w:p w14:paraId="4AD37C7A" w14:textId="7E991387" w:rsidR="000103DB" w:rsidRPr="00B16A32" w:rsidRDefault="009C4B92" w:rsidP="00B16A32">
      <w:pPr>
        <w:spacing w:line="280" w:lineRule="atLeast"/>
      </w:pPr>
      <w:r w:rsidRPr="00E50FBA">
        <w:t xml:space="preserve">A </w:t>
      </w:r>
      <w:r w:rsidRPr="00E50FBA">
        <w:rPr>
          <w:b/>
        </w:rPr>
        <w:t>6. és 7. fejezetben</w:t>
      </w:r>
      <w:r w:rsidRPr="00E50FBA">
        <w:t xml:space="preserve"> frissítésre kerültek a csatlakoztatásokkal kapcsolatos kockázatok és nyitott kérdések. </w:t>
      </w:r>
    </w:p>
    <w:p w14:paraId="7BE122BC" w14:textId="6877AAF8" w:rsidR="000103DB" w:rsidRPr="00E50FBA" w:rsidRDefault="00FA5D06" w:rsidP="000103DB">
      <w:pPr>
        <w:pStyle w:val="Cmsor2"/>
      </w:pPr>
      <w:bookmarkStart w:id="5" w:name="_Toc406576003"/>
      <w:r w:rsidRPr="00E50FBA">
        <w:t>Fogalmak, rövidítések</w:t>
      </w:r>
      <w:bookmarkEnd w:id="5"/>
    </w:p>
    <w:tbl>
      <w:tblPr>
        <w:tblStyle w:val="Rcsostblzat"/>
        <w:tblW w:w="0" w:type="auto"/>
        <w:tblInd w:w="108" w:type="dxa"/>
        <w:tblLayout w:type="fixed"/>
        <w:tblLook w:val="04A0" w:firstRow="1" w:lastRow="0" w:firstColumn="1" w:lastColumn="0" w:noHBand="0" w:noVBand="1"/>
      </w:tblPr>
      <w:tblGrid>
        <w:gridCol w:w="2410"/>
        <w:gridCol w:w="6770"/>
      </w:tblGrid>
      <w:tr w:rsidR="000103DB" w:rsidRPr="00E50FBA" w14:paraId="51BA4D16" w14:textId="77777777" w:rsidTr="00E81D6B">
        <w:trPr>
          <w:cantSplit/>
          <w:tblHeader/>
        </w:trPr>
        <w:tc>
          <w:tcPr>
            <w:tcW w:w="2410" w:type="dxa"/>
            <w:shd w:val="clear" w:color="auto" w:fill="0070C0"/>
          </w:tcPr>
          <w:p w14:paraId="06FE7FC2" w14:textId="77777777" w:rsidR="000103DB" w:rsidRPr="00E50FBA" w:rsidRDefault="000103DB" w:rsidP="000103DB">
            <w:pPr>
              <w:pStyle w:val="HH3"/>
              <w:numPr>
                <w:ilvl w:val="0"/>
                <w:numId w:val="0"/>
              </w:numPr>
              <w:jc w:val="center"/>
              <w:rPr>
                <w:color w:val="FFFFFF" w:themeColor="background1"/>
              </w:rPr>
            </w:pPr>
            <w:r w:rsidRPr="00E50FBA">
              <w:rPr>
                <w:color w:val="FFFFFF" w:themeColor="background1"/>
              </w:rPr>
              <w:t>Fogalom, rövidítés</w:t>
            </w:r>
          </w:p>
        </w:tc>
        <w:tc>
          <w:tcPr>
            <w:tcW w:w="6770" w:type="dxa"/>
            <w:shd w:val="clear" w:color="auto" w:fill="0070C0"/>
          </w:tcPr>
          <w:p w14:paraId="6C77F9E2" w14:textId="77777777" w:rsidR="000103DB" w:rsidRPr="00E50FBA" w:rsidRDefault="000103DB" w:rsidP="000103DB">
            <w:pPr>
              <w:pStyle w:val="HH3"/>
              <w:numPr>
                <w:ilvl w:val="0"/>
                <w:numId w:val="0"/>
              </w:numPr>
              <w:jc w:val="center"/>
              <w:rPr>
                <w:color w:val="FFFFFF" w:themeColor="background1"/>
              </w:rPr>
            </w:pPr>
            <w:r w:rsidRPr="00E50FBA">
              <w:rPr>
                <w:color w:val="FFFFFF" w:themeColor="background1"/>
              </w:rPr>
              <w:t>Értelmezés</w:t>
            </w:r>
          </w:p>
        </w:tc>
      </w:tr>
      <w:tr w:rsidR="000103DB" w:rsidRPr="00E50FBA" w14:paraId="42B5C998" w14:textId="77777777" w:rsidTr="00E81D6B">
        <w:trPr>
          <w:cantSplit/>
        </w:trPr>
        <w:tc>
          <w:tcPr>
            <w:tcW w:w="2410" w:type="dxa"/>
          </w:tcPr>
          <w:p w14:paraId="732C13BD" w14:textId="77777777" w:rsidR="000103DB" w:rsidRPr="00E50FBA" w:rsidRDefault="000103DB" w:rsidP="00CB2EC5">
            <w:pPr>
              <w:spacing w:before="60" w:after="60"/>
              <w:rPr>
                <w:b/>
              </w:rPr>
            </w:pPr>
            <w:r w:rsidRPr="00E50FBA">
              <w:rPr>
                <w:b/>
              </w:rPr>
              <w:t>Szakrendszerek</w:t>
            </w:r>
          </w:p>
        </w:tc>
        <w:tc>
          <w:tcPr>
            <w:tcW w:w="6770" w:type="dxa"/>
          </w:tcPr>
          <w:p w14:paraId="7CFE3630" w14:textId="77777777" w:rsidR="000103DB" w:rsidRPr="00E50FBA" w:rsidRDefault="000103DB" w:rsidP="00CB2EC5">
            <w:pPr>
              <w:spacing w:before="60" w:after="60"/>
            </w:pPr>
            <w:r w:rsidRPr="00E50FBA">
              <w:t>Az önkormányzati ASP által az ügyfeleknek szolgáltatásként nyújtott ügyviteli alkalmazások, amelyek az ASP keretrendszer alkalmazás és platform szintű szolgáltatásaira épülnek.</w:t>
            </w:r>
          </w:p>
          <w:p w14:paraId="3F71CB72" w14:textId="77777777" w:rsidR="000103DB" w:rsidRPr="00E50FBA" w:rsidRDefault="000103DB" w:rsidP="008908A9">
            <w:pPr>
              <w:pStyle w:val="Listaszerbekezds"/>
              <w:numPr>
                <w:ilvl w:val="0"/>
                <w:numId w:val="16"/>
              </w:numPr>
              <w:spacing w:before="60" w:after="60"/>
              <w:jc w:val="left"/>
            </w:pPr>
            <w:r w:rsidRPr="00E50FBA">
              <w:t>Adó szakrendszer (ADÓ)</w:t>
            </w:r>
          </w:p>
          <w:p w14:paraId="0B969F92" w14:textId="77777777" w:rsidR="000103DB" w:rsidRPr="00E50FBA" w:rsidRDefault="000103DB" w:rsidP="008908A9">
            <w:pPr>
              <w:pStyle w:val="Listaszerbekezds"/>
              <w:numPr>
                <w:ilvl w:val="0"/>
                <w:numId w:val="16"/>
              </w:numPr>
              <w:spacing w:before="60" w:after="60"/>
              <w:jc w:val="left"/>
            </w:pPr>
            <w:r w:rsidRPr="00E50FBA">
              <w:t>Ipar és kereskedelmi szakrendszer (IPARKER)</w:t>
            </w:r>
          </w:p>
          <w:p w14:paraId="2C745EA2" w14:textId="77777777" w:rsidR="000103DB" w:rsidRPr="00E50FBA" w:rsidRDefault="000103DB" w:rsidP="008908A9">
            <w:pPr>
              <w:pStyle w:val="Listaszerbekezds"/>
              <w:numPr>
                <w:ilvl w:val="0"/>
                <w:numId w:val="16"/>
              </w:numPr>
              <w:spacing w:before="60" w:after="60"/>
              <w:jc w:val="left"/>
            </w:pPr>
            <w:r w:rsidRPr="00E50FBA">
              <w:t>Ingatlankataszter szakrendszer (INGKAT)</w:t>
            </w:r>
          </w:p>
          <w:p w14:paraId="075F4858" w14:textId="77777777" w:rsidR="000103DB" w:rsidRPr="00E50FBA" w:rsidRDefault="000103DB" w:rsidP="008908A9">
            <w:pPr>
              <w:pStyle w:val="Listaszerbekezds"/>
              <w:numPr>
                <w:ilvl w:val="0"/>
                <w:numId w:val="16"/>
              </w:numPr>
              <w:spacing w:before="60" w:after="60"/>
              <w:jc w:val="left"/>
            </w:pPr>
            <w:r w:rsidRPr="00E50FBA">
              <w:t>Iratkezelési szakrendszer (IRAT)</w:t>
            </w:r>
          </w:p>
          <w:p w14:paraId="6D670320" w14:textId="77777777" w:rsidR="000103DB" w:rsidRPr="00E50FBA" w:rsidRDefault="000103DB" w:rsidP="008908A9">
            <w:pPr>
              <w:pStyle w:val="Listaszerbekezds"/>
              <w:numPr>
                <w:ilvl w:val="0"/>
                <w:numId w:val="16"/>
              </w:numPr>
              <w:spacing w:before="60" w:after="60"/>
              <w:jc w:val="left"/>
            </w:pPr>
            <w:r w:rsidRPr="00E50FBA">
              <w:t>Gazdálkodási szakrendszer (GAZD)</w:t>
            </w:r>
          </w:p>
          <w:p w14:paraId="23EFD471" w14:textId="77777777" w:rsidR="000103DB" w:rsidRPr="00E50FBA" w:rsidRDefault="000103DB" w:rsidP="008908A9">
            <w:pPr>
              <w:pStyle w:val="Listaszerbekezds"/>
              <w:numPr>
                <w:ilvl w:val="0"/>
                <w:numId w:val="16"/>
              </w:numPr>
              <w:spacing w:before="60" w:after="60"/>
              <w:jc w:val="left"/>
            </w:pPr>
            <w:r w:rsidRPr="00E50FBA">
              <w:t>Önkormányzati Portál szakrendszer (PORTÁL)</w:t>
            </w:r>
          </w:p>
        </w:tc>
      </w:tr>
      <w:tr w:rsidR="000103DB" w:rsidRPr="00E50FBA" w14:paraId="2A9A9322" w14:textId="77777777" w:rsidTr="00E81D6B">
        <w:trPr>
          <w:cantSplit/>
        </w:trPr>
        <w:tc>
          <w:tcPr>
            <w:tcW w:w="2410" w:type="dxa"/>
          </w:tcPr>
          <w:p w14:paraId="53039E31" w14:textId="77777777" w:rsidR="000103DB" w:rsidRPr="00E50FBA" w:rsidRDefault="000103DB" w:rsidP="00CB2EC5">
            <w:pPr>
              <w:spacing w:before="60" w:after="60"/>
              <w:rPr>
                <w:b/>
              </w:rPr>
            </w:pPr>
            <w:r w:rsidRPr="00E50FBA">
              <w:rPr>
                <w:b/>
              </w:rPr>
              <w:t>Alkalmazások</w:t>
            </w:r>
          </w:p>
        </w:tc>
        <w:tc>
          <w:tcPr>
            <w:tcW w:w="6770" w:type="dxa"/>
          </w:tcPr>
          <w:p w14:paraId="4CD88CB3" w14:textId="77777777" w:rsidR="000103DB" w:rsidRPr="00E50FBA" w:rsidRDefault="000103DB" w:rsidP="00CB2EC5">
            <w:pPr>
              <w:spacing w:before="60" w:after="60"/>
            </w:pPr>
            <w:r w:rsidRPr="00E50FBA">
              <w:t>Az önkormányzati ASP szakrendszereinek és a Keretrendszer alkalmazás komponenseinek összessége.</w:t>
            </w:r>
          </w:p>
        </w:tc>
      </w:tr>
      <w:tr w:rsidR="00390BCC" w:rsidRPr="00E50FBA" w14:paraId="458F9B29" w14:textId="77777777" w:rsidTr="00E81D6B">
        <w:trPr>
          <w:cantSplit/>
        </w:trPr>
        <w:tc>
          <w:tcPr>
            <w:tcW w:w="2410" w:type="dxa"/>
            <w:vAlign w:val="center"/>
          </w:tcPr>
          <w:p w14:paraId="7C629F7D" w14:textId="77777777" w:rsidR="00390BCC" w:rsidRPr="00E50FBA" w:rsidRDefault="00390BCC" w:rsidP="00390BCC">
            <w:pPr>
              <w:spacing w:line="276" w:lineRule="auto"/>
              <w:jc w:val="left"/>
              <w:rPr>
                <w:b/>
              </w:rPr>
            </w:pPr>
            <w:r w:rsidRPr="00E50FBA">
              <w:rPr>
                <w:b/>
              </w:rPr>
              <w:t>ASP Központ</w:t>
            </w:r>
            <w:r w:rsidRPr="00E50FBA">
              <w:rPr>
                <w:b/>
              </w:rPr>
              <w:br/>
              <w:t>Menedzsment Szervezet</w:t>
            </w:r>
          </w:p>
        </w:tc>
        <w:tc>
          <w:tcPr>
            <w:tcW w:w="6770" w:type="dxa"/>
            <w:vAlign w:val="center"/>
          </w:tcPr>
          <w:p w14:paraId="6E8D80B5" w14:textId="77777777" w:rsidR="00390BCC" w:rsidRPr="00E50FBA" w:rsidRDefault="00390BCC" w:rsidP="00390BCC">
            <w:pPr>
              <w:spacing w:line="276" w:lineRule="auto"/>
              <w:jc w:val="left"/>
            </w:pPr>
            <w:r w:rsidRPr="00E50FBA">
              <w:t>Az önkormányzati ASP szolgáltatások önfinanszírozó nyújtásáért és megfelelő minőségű biztosításáért felelős, operatív irányító és a szükséges felügyeleti döntéseket előkészítő, valamint a szolgáltatási rendszerben részt vevő szervezeteket felügyelő szolgáltató szervezet.</w:t>
            </w:r>
          </w:p>
        </w:tc>
      </w:tr>
      <w:tr w:rsidR="00390BCC" w:rsidRPr="00E50FBA" w14:paraId="5514204C" w14:textId="77777777" w:rsidTr="00E81D6B">
        <w:trPr>
          <w:cantSplit/>
        </w:trPr>
        <w:tc>
          <w:tcPr>
            <w:tcW w:w="2410" w:type="dxa"/>
            <w:vAlign w:val="center"/>
          </w:tcPr>
          <w:p w14:paraId="31405407" w14:textId="62EDFCCB" w:rsidR="00390BCC" w:rsidRPr="00E50FBA" w:rsidRDefault="00390BCC" w:rsidP="00390BCC">
            <w:pPr>
              <w:spacing w:line="276" w:lineRule="auto"/>
              <w:jc w:val="left"/>
              <w:rPr>
                <w:b/>
              </w:rPr>
            </w:pPr>
            <w:r w:rsidRPr="00E50FBA">
              <w:rPr>
                <w:b/>
              </w:rPr>
              <w:t>ASP Központ</w:t>
            </w:r>
            <w:r w:rsidRPr="00E50FBA">
              <w:rPr>
                <w:b/>
              </w:rPr>
              <w:br/>
            </w:r>
            <w:r w:rsidR="00E81D6B" w:rsidRPr="00E50FBA">
              <w:rPr>
                <w:b/>
              </w:rPr>
              <w:t>Informatikai Szolgáltató Szervezet</w:t>
            </w:r>
          </w:p>
        </w:tc>
        <w:tc>
          <w:tcPr>
            <w:tcW w:w="6770" w:type="dxa"/>
            <w:vAlign w:val="center"/>
          </w:tcPr>
          <w:p w14:paraId="0BE46C1C" w14:textId="30C48F04" w:rsidR="00390BCC" w:rsidRPr="00E50FBA" w:rsidRDefault="00390BCC" w:rsidP="00390BCC">
            <w:pPr>
              <w:spacing w:line="276" w:lineRule="auto"/>
              <w:jc w:val="left"/>
            </w:pPr>
            <w:r w:rsidRPr="00E50FBA">
              <w:t>Az önkormányzati ASP infrastruktúráját, keretrendszer</w:t>
            </w:r>
            <w:r w:rsidR="004A5C71">
              <w:t xml:space="preserve"> </w:t>
            </w:r>
            <w:r w:rsidRPr="00E50FBA">
              <w:t>platform és - alkalmazás komponenseit, illetve a Portál szakrendszert üzemeltető piaci szolgáltató szervezet.</w:t>
            </w:r>
          </w:p>
        </w:tc>
      </w:tr>
      <w:tr w:rsidR="00390BCC" w:rsidRPr="00E50FBA" w14:paraId="024FF033" w14:textId="77777777" w:rsidTr="00E81D6B">
        <w:trPr>
          <w:cantSplit/>
        </w:trPr>
        <w:tc>
          <w:tcPr>
            <w:tcW w:w="2410" w:type="dxa"/>
            <w:vAlign w:val="center"/>
          </w:tcPr>
          <w:p w14:paraId="0027F14F" w14:textId="77777777" w:rsidR="00390BCC" w:rsidRPr="00E50FBA" w:rsidRDefault="00390BCC" w:rsidP="00390BCC">
            <w:pPr>
              <w:spacing w:line="276" w:lineRule="auto"/>
              <w:jc w:val="left"/>
              <w:rPr>
                <w:b/>
              </w:rPr>
            </w:pPr>
            <w:r w:rsidRPr="00E50FBA">
              <w:rPr>
                <w:b/>
              </w:rPr>
              <w:t>KMOP kedvezményezett önkormányzatok</w:t>
            </w:r>
          </w:p>
        </w:tc>
        <w:tc>
          <w:tcPr>
            <w:tcW w:w="6770" w:type="dxa"/>
            <w:vAlign w:val="center"/>
          </w:tcPr>
          <w:p w14:paraId="1761142E" w14:textId="77777777" w:rsidR="00390BCC" w:rsidRPr="00E50FBA" w:rsidRDefault="00390BCC" w:rsidP="00390BCC">
            <w:pPr>
              <w:spacing w:line="276" w:lineRule="auto"/>
              <w:jc w:val="left"/>
            </w:pPr>
            <w:r w:rsidRPr="00E50FBA">
              <w:t>A KMOP-4.7.1-13 pályázat keretein belül az Önkormányzati ASP rendszerhez való csatlakozáshoz támogatási forrást nyert önkormányzatok.</w:t>
            </w:r>
          </w:p>
        </w:tc>
      </w:tr>
      <w:tr w:rsidR="00390BCC" w:rsidRPr="00E50FBA" w14:paraId="0B27963C" w14:textId="77777777" w:rsidTr="00E81D6B">
        <w:trPr>
          <w:cantSplit/>
        </w:trPr>
        <w:tc>
          <w:tcPr>
            <w:tcW w:w="2410" w:type="dxa"/>
            <w:vAlign w:val="center"/>
          </w:tcPr>
          <w:p w14:paraId="4FBE7AF2" w14:textId="77777777" w:rsidR="00390BCC" w:rsidRPr="00E50FBA" w:rsidRDefault="00390BCC" w:rsidP="00390BCC">
            <w:pPr>
              <w:spacing w:line="276" w:lineRule="auto"/>
              <w:jc w:val="left"/>
              <w:rPr>
                <w:b/>
              </w:rPr>
            </w:pPr>
            <w:r w:rsidRPr="00E50FBA">
              <w:rPr>
                <w:b/>
              </w:rPr>
              <w:t>PILOT önkormányzatok</w:t>
            </w:r>
          </w:p>
        </w:tc>
        <w:tc>
          <w:tcPr>
            <w:tcW w:w="6770" w:type="dxa"/>
            <w:vAlign w:val="center"/>
          </w:tcPr>
          <w:p w14:paraId="597F7E92" w14:textId="77777777" w:rsidR="00390BCC" w:rsidRPr="00E50FBA" w:rsidRDefault="00390BCC" w:rsidP="00390BCC">
            <w:pPr>
              <w:spacing w:line="276" w:lineRule="auto"/>
              <w:jc w:val="left"/>
            </w:pPr>
            <w:r w:rsidRPr="00E50FBA">
              <w:t xml:space="preserve">Az EKOP projekt időszaka alatt csatlakozó önkormányzatok. </w:t>
            </w:r>
          </w:p>
        </w:tc>
      </w:tr>
      <w:tr w:rsidR="00390BCC" w:rsidRPr="00E50FBA" w14:paraId="5C0AD1C8" w14:textId="77777777" w:rsidTr="00E81D6B">
        <w:trPr>
          <w:cantSplit/>
        </w:trPr>
        <w:tc>
          <w:tcPr>
            <w:tcW w:w="2410" w:type="dxa"/>
            <w:vAlign w:val="center"/>
          </w:tcPr>
          <w:p w14:paraId="08BB448E" w14:textId="77777777" w:rsidR="00390BCC" w:rsidRPr="00E50FBA" w:rsidRDefault="00390BCC" w:rsidP="00390BCC">
            <w:pPr>
              <w:spacing w:line="276" w:lineRule="auto"/>
              <w:jc w:val="left"/>
              <w:rPr>
                <w:b/>
              </w:rPr>
            </w:pPr>
            <w:r w:rsidRPr="00E50FBA">
              <w:rPr>
                <w:b/>
              </w:rPr>
              <w:t>Csatlakozási feladatok</w:t>
            </w:r>
          </w:p>
        </w:tc>
        <w:tc>
          <w:tcPr>
            <w:tcW w:w="6770" w:type="dxa"/>
            <w:vAlign w:val="center"/>
          </w:tcPr>
          <w:p w14:paraId="1341BD60" w14:textId="77777777" w:rsidR="00390BCC" w:rsidRPr="00E50FBA" w:rsidRDefault="00390BCC" w:rsidP="00390BCC">
            <w:pPr>
              <w:spacing w:line="276" w:lineRule="auto"/>
              <w:jc w:val="left"/>
            </w:pPr>
            <w:r w:rsidRPr="00E50FBA">
              <w:t xml:space="preserve">Az önkormányzatok szemszögéből összefoglalt feladatrendszer, tartalmazza a csatlakozáshoz szükséges feladatokat és feltételeket. Vonalvezetőként szolgálhat az önkormányzatok számára az ASP rendszerhez történő csatlakozás megvalósításához. </w:t>
            </w:r>
          </w:p>
        </w:tc>
      </w:tr>
      <w:tr w:rsidR="00390BCC" w:rsidRPr="00E50FBA" w14:paraId="22645A3E" w14:textId="77777777" w:rsidTr="00E81D6B">
        <w:trPr>
          <w:cantSplit/>
        </w:trPr>
        <w:tc>
          <w:tcPr>
            <w:tcW w:w="2410" w:type="dxa"/>
            <w:vAlign w:val="center"/>
          </w:tcPr>
          <w:p w14:paraId="261ED18E" w14:textId="77777777" w:rsidR="00390BCC" w:rsidRPr="00E50FBA" w:rsidRDefault="00390BCC" w:rsidP="00390BCC">
            <w:pPr>
              <w:spacing w:line="276" w:lineRule="auto"/>
              <w:jc w:val="left"/>
              <w:rPr>
                <w:b/>
              </w:rPr>
            </w:pPr>
            <w:r w:rsidRPr="00E50FBA">
              <w:rPr>
                <w:b/>
              </w:rPr>
              <w:t>Csatlakoztatási feladatok</w:t>
            </w:r>
          </w:p>
        </w:tc>
        <w:tc>
          <w:tcPr>
            <w:tcW w:w="6770" w:type="dxa"/>
            <w:vAlign w:val="center"/>
          </w:tcPr>
          <w:p w14:paraId="0759FDA5" w14:textId="77777777" w:rsidR="00390BCC" w:rsidRPr="00E50FBA" w:rsidRDefault="00390BCC" w:rsidP="00390BCC">
            <w:pPr>
              <w:jc w:val="left"/>
            </w:pPr>
            <w:r w:rsidRPr="00E50FBA">
              <w:t xml:space="preserve">A csatlakozási feladatok önkormányzati teljesítéséhez szükséges, ASP projekt (későbbiekben Központ) szereplőinek feladatai és határideje, azok felelősségei, amelyek teljesítése nélkülözhetetlen az ügyfélönkormányzatok csatlakoztatásához.  </w:t>
            </w:r>
          </w:p>
        </w:tc>
      </w:tr>
      <w:tr w:rsidR="00390BCC" w:rsidRPr="00E50FBA" w14:paraId="4C0B7E08" w14:textId="77777777" w:rsidTr="00E81D6B">
        <w:trPr>
          <w:cantSplit/>
        </w:trPr>
        <w:tc>
          <w:tcPr>
            <w:tcW w:w="2410" w:type="dxa"/>
          </w:tcPr>
          <w:p w14:paraId="7EE6B1F2" w14:textId="77777777" w:rsidR="00390BCC" w:rsidRPr="00E50FBA" w:rsidRDefault="00390BCC" w:rsidP="00390BCC">
            <w:pPr>
              <w:rPr>
                <w:b/>
              </w:rPr>
            </w:pPr>
            <w:r w:rsidRPr="00E50FBA">
              <w:rPr>
                <w:b/>
              </w:rPr>
              <w:t>Csatlakozási Szerződés</w:t>
            </w:r>
          </w:p>
        </w:tc>
        <w:tc>
          <w:tcPr>
            <w:tcW w:w="6770" w:type="dxa"/>
          </w:tcPr>
          <w:p w14:paraId="73457E4E" w14:textId="3BE18BD9" w:rsidR="00390BCC" w:rsidRPr="00E50FBA" w:rsidRDefault="00390BCC" w:rsidP="00E81D6B">
            <w:pPr>
              <w:spacing w:before="120"/>
            </w:pPr>
            <w:r w:rsidRPr="00E50FBA">
              <w:t xml:space="preserve">A csatlakozó önkormányzatok valamint az ASP Központ Menedzsment és </w:t>
            </w:r>
            <w:r w:rsidR="00E81D6B" w:rsidRPr="00E50FBA">
              <w:t>Informatikai Szolgáltató</w:t>
            </w:r>
            <w:r w:rsidRPr="00E50FBA">
              <w:t xml:space="preserve"> Szervezetének (illetve projekt időszak alatt ASP projekt) szolgáltatási idősz</w:t>
            </w:r>
            <w:r w:rsidR="00FF500E" w:rsidRPr="00E50FBA">
              <w:t>akot megelőző időszakra vonatkozó</w:t>
            </w:r>
            <w:r w:rsidRPr="00E50FBA">
              <w:t xml:space="preserve"> </w:t>
            </w:r>
            <w:r w:rsidR="00E1447C" w:rsidRPr="00E50FBA">
              <w:t xml:space="preserve">közös szándéknyilatkozat a </w:t>
            </w:r>
            <w:proofErr w:type="gramStart"/>
            <w:r w:rsidR="00E1447C" w:rsidRPr="00E50FBA">
              <w:t>csatlakoz(</w:t>
            </w:r>
            <w:proofErr w:type="gramEnd"/>
            <w:r w:rsidR="00E1447C" w:rsidRPr="00E50FBA">
              <w:t>tat)</w:t>
            </w:r>
            <w:proofErr w:type="spellStart"/>
            <w:r w:rsidR="00E1447C" w:rsidRPr="00E50FBA">
              <w:t>ásról</w:t>
            </w:r>
            <w:proofErr w:type="spellEnd"/>
            <w:r w:rsidR="00FF500E" w:rsidRPr="00E50FBA">
              <w:t>,</w:t>
            </w:r>
            <w:r w:rsidRPr="00E50FBA">
              <w:t xml:space="preserve"> mely lefedi</w:t>
            </w:r>
            <w:r w:rsidR="00FF500E" w:rsidRPr="00E50FBA">
              <w:t xml:space="preserve"> a csatlakozás előkészítési és c</w:t>
            </w:r>
            <w:r w:rsidRPr="00E50FBA">
              <w:t>satlakozási sza</w:t>
            </w:r>
            <w:r w:rsidR="00FF500E" w:rsidRPr="00E50FBA">
              <w:t>kasz önkormányzati és ASP oldali f</w:t>
            </w:r>
            <w:r w:rsidRPr="00E50FBA">
              <w:t>eladat</w:t>
            </w:r>
            <w:r w:rsidR="00E1447C" w:rsidRPr="00E50FBA">
              <w:t>ait</w:t>
            </w:r>
            <w:r w:rsidRPr="00E50FBA">
              <w:t>, határidőket</w:t>
            </w:r>
            <w:r w:rsidR="00E1447C" w:rsidRPr="00E50FBA">
              <w:t xml:space="preserve">, felelősségeket.  </w:t>
            </w:r>
            <w:r w:rsidRPr="00E50FBA">
              <w:t xml:space="preserve"> </w:t>
            </w:r>
          </w:p>
        </w:tc>
      </w:tr>
      <w:tr w:rsidR="00390BCC" w:rsidRPr="00E50FBA" w14:paraId="2AD61A9D" w14:textId="77777777" w:rsidTr="00E81D6B">
        <w:trPr>
          <w:cantSplit/>
        </w:trPr>
        <w:tc>
          <w:tcPr>
            <w:tcW w:w="2410" w:type="dxa"/>
          </w:tcPr>
          <w:p w14:paraId="6FEED0F2" w14:textId="77777777" w:rsidR="00390BCC" w:rsidRPr="00E50FBA" w:rsidRDefault="00390BCC" w:rsidP="00390BCC">
            <w:pPr>
              <w:rPr>
                <w:b/>
              </w:rPr>
            </w:pPr>
            <w:r w:rsidRPr="00E50FBA">
              <w:rPr>
                <w:b/>
              </w:rPr>
              <w:t>Szolgáltatási szerződés és SLA megállapodások</w:t>
            </w:r>
          </w:p>
        </w:tc>
        <w:tc>
          <w:tcPr>
            <w:tcW w:w="6770" w:type="dxa"/>
          </w:tcPr>
          <w:p w14:paraId="37D2BE2A" w14:textId="77777777" w:rsidR="00390BCC" w:rsidRPr="00E50FBA" w:rsidRDefault="00390BCC" w:rsidP="00390BCC">
            <w:pPr>
              <w:spacing w:before="120"/>
            </w:pPr>
            <w:r w:rsidRPr="00E50FBA">
              <w:t xml:space="preserve">A Szolgáltatási szerződés és a hozzá kapcsolódó SLA megállapodások az ASP rendszer éles indulását követő időszakra vonatkozó megállapodás, mely az ASP Központ és az Önkormányzat közötti jogviszonyt és szolgáltatási megállapodásokat rendezi. </w:t>
            </w:r>
          </w:p>
        </w:tc>
      </w:tr>
    </w:tbl>
    <w:p w14:paraId="72C7CC34" w14:textId="77777777" w:rsidR="000103DB" w:rsidRPr="00E50FBA" w:rsidRDefault="000103DB" w:rsidP="000103DB"/>
    <w:p w14:paraId="75F1D88E" w14:textId="77777777" w:rsidR="00FA5D06" w:rsidRPr="00E50FBA" w:rsidRDefault="00FA5D06" w:rsidP="00FA5D06">
      <w:pPr>
        <w:spacing w:before="120"/>
      </w:pPr>
    </w:p>
    <w:p w14:paraId="5A0DAE8E" w14:textId="77777777" w:rsidR="00514C02" w:rsidRPr="00E50FBA" w:rsidRDefault="00514C02" w:rsidP="00514C02">
      <w:pPr>
        <w:spacing w:before="120"/>
      </w:pPr>
    </w:p>
    <w:p w14:paraId="59EE57E0" w14:textId="77777777" w:rsidR="00224267" w:rsidRPr="00E50FBA" w:rsidRDefault="00224267">
      <w:pPr>
        <w:spacing w:before="0" w:after="160" w:line="259" w:lineRule="auto"/>
        <w:jc w:val="left"/>
        <w:rPr>
          <w:b/>
          <w:sz w:val="28"/>
          <w:szCs w:val="28"/>
        </w:rPr>
      </w:pPr>
      <w:r w:rsidRPr="00E50FBA">
        <w:br w:type="page"/>
      </w:r>
    </w:p>
    <w:p w14:paraId="27AE017F" w14:textId="4BAC5FBB" w:rsidR="00D17D91" w:rsidRPr="00E50FBA" w:rsidRDefault="00294494" w:rsidP="00FA5D06">
      <w:pPr>
        <w:pStyle w:val="Cmsor1"/>
      </w:pPr>
      <w:bookmarkStart w:id="6" w:name="_Toc406576004"/>
      <w:r w:rsidRPr="00E50FBA">
        <w:t>A csatlakoztatási feladat</w:t>
      </w:r>
      <w:r w:rsidR="002D1908" w:rsidRPr="00E50FBA">
        <w:t>rendszer érintett</w:t>
      </w:r>
      <w:r w:rsidRPr="00E50FBA">
        <w:t xml:space="preserve"> szereplői</w:t>
      </w:r>
      <w:bookmarkEnd w:id="6"/>
    </w:p>
    <w:p w14:paraId="597C25CC" w14:textId="77777777" w:rsidR="00190AD3" w:rsidRPr="00E50FBA" w:rsidRDefault="00190AD3" w:rsidP="00190AD3">
      <w:pPr>
        <w:rPr>
          <w:lang w:eastAsia="ar-SA"/>
        </w:rPr>
      </w:pPr>
      <w:r w:rsidRPr="00E50FBA">
        <w:rPr>
          <w:lang w:eastAsia="ar-SA"/>
        </w:rPr>
        <w:t xml:space="preserve">A fejlesztési projektet követően az ASP Központ felelős az önkormányzati ASP hosszútávon fenntartható operatív működtetéséért, amelynek </w:t>
      </w:r>
    </w:p>
    <w:p w14:paraId="0AC2F9F3" w14:textId="77777777" w:rsidR="00190AD3" w:rsidRPr="00E50FBA" w:rsidRDefault="00190AD3" w:rsidP="00190AD3">
      <w:pPr>
        <w:pStyle w:val="Listaszerbekezds"/>
        <w:numPr>
          <w:ilvl w:val="0"/>
          <w:numId w:val="17"/>
        </w:numPr>
        <w:spacing w:before="120"/>
        <w:contextualSpacing w:val="0"/>
      </w:pPr>
      <w:r w:rsidRPr="00E50FBA">
        <w:rPr>
          <w:i/>
        </w:rPr>
        <w:t>menedzsment szervezetét</w:t>
      </w:r>
      <w:r w:rsidRPr="00E50FBA">
        <w:t xml:space="preserve"> (szervezet kijelölése folyamatban),</w:t>
      </w:r>
    </w:p>
    <w:p w14:paraId="74FB95E6" w14:textId="77777777" w:rsidR="00190AD3" w:rsidRPr="00E50FBA" w:rsidRDefault="00190AD3" w:rsidP="00190AD3">
      <w:pPr>
        <w:pStyle w:val="Listaszerbekezds"/>
        <w:numPr>
          <w:ilvl w:val="0"/>
          <w:numId w:val="17"/>
        </w:numPr>
        <w:spacing w:before="120"/>
        <w:contextualSpacing w:val="0"/>
      </w:pPr>
      <w:r w:rsidRPr="00E50FBA">
        <w:rPr>
          <w:i/>
        </w:rPr>
        <w:t>informatikai szolgáltató szervezetét</w:t>
      </w:r>
      <w:r w:rsidRPr="00E50FBA">
        <w:t xml:space="preserve"> a Nemzeti Infokommunikációs Szolgáltató Zrt. (NISZ) látja el;</w:t>
      </w:r>
    </w:p>
    <w:p w14:paraId="72B2825A" w14:textId="77777777" w:rsidR="00190AD3" w:rsidRPr="00E50FBA" w:rsidRDefault="00190AD3" w:rsidP="00190AD3">
      <w:pPr>
        <w:pStyle w:val="Listaszerbekezds"/>
        <w:numPr>
          <w:ilvl w:val="0"/>
          <w:numId w:val="17"/>
        </w:numPr>
        <w:spacing w:before="120"/>
        <w:contextualSpacing w:val="0"/>
      </w:pPr>
      <w:r w:rsidRPr="00E50FBA">
        <w:t xml:space="preserve">együttműködve a Kincsinfóval, illetve a piaci szereplőkkel, akik felelősek az egyes szakrendszerek </w:t>
      </w:r>
      <w:r w:rsidRPr="00E50FBA">
        <w:rPr>
          <w:i/>
        </w:rPr>
        <w:t>alkalmazás üzemeltetéséért, támogatásáért</w:t>
      </w:r>
      <w:r w:rsidRPr="00E50FBA">
        <w:t>;</w:t>
      </w:r>
    </w:p>
    <w:p w14:paraId="453FA2D1" w14:textId="77777777" w:rsidR="00190AD3" w:rsidRPr="00E50FBA" w:rsidRDefault="00190AD3" w:rsidP="00190AD3">
      <w:pPr>
        <w:pStyle w:val="Listaszerbekezds"/>
        <w:numPr>
          <w:ilvl w:val="0"/>
          <w:numId w:val="17"/>
        </w:numPr>
        <w:rPr>
          <w:lang w:eastAsia="ar-SA"/>
        </w:rPr>
      </w:pPr>
      <w:r w:rsidRPr="00E50FBA">
        <w:rPr>
          <w:lang w:eastAsia="ar-SA"/>
        </w:rPr>
        <w:t xml:space="preserve">együttműködve az elektronikus ügyintézési szolgáltatásokat és a közhiteles nyilvántartásokat nyújtó központi szervezetek, hatóságok és állami tulajdonú gazdasági társaságok, mint </w:t>
      </w:r>
      <w:r w:rsidRPr="00E50FBA">
        <w:rPr>
          <w:i/>
          <w:lang w:eastAsia="ar-SA"/>
        </w:rPr>
        <w:t>háttérszolgáltatást nyújtó szervezetekkel</w:t>
      </w:r>
      <w:r w:rsidRPr="00E50FBA">
        <w:rPr>
          <w:lang w:eastAsia="ar-SA"/>
        </w:rPr>
        <w:t>, akiknek a szolgáltatásait az ASP központ továbbítja az ügyfél önkormányzatok számára.</w:t>
      </w:r>
    </w:p>
    <w:p w14:paraId="355609F6" w14:textId="77777777" w:rsidR="003B1714" w:rsidRPr="00E50FBA" w:rsidRDefault="003B1714" w:rsidP="003B1714"/>
    <w:p w14:paraId="40C8FAA2" w14:textId="77777777" w:rsidR="003B1714" w:rsidRPr="00E50FBA" w:rsidRDefault="003B1714" w:rsidP="003B1714">
      <w:pPr>
        <w:ind w:left="-567"/>
      </w:pPr>
      <w:r w:rsidRPr="00E50FBA">
        <w:rPr>
          <w:noProof/>
        </w:rPr>
        <w:drawing>
          <wp:inline distT="0" distB="0" distL="0" distR="0" wp14:anchorId="58677CD6" wp14:editId="152D0825">
            <wp:extent cx="6211019" cy="4285004"/>
            <wp:effectExtent l="0" t="0" r="0" b="1270"/>
            <wp:docPr id="12" name="Kép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5541" cy="4288124"/>
                    </a:xfrm>
                    <a:prstGeom prst="rect">
                      <a:avLst/>
                    </a:prstGeom>
                    <a:noFill/>
                    <a:ln>
                      <a:noFill/>
                    </a:ln>
                  </pic:spPr>
                </pic:pic>
              </a:graphicData>
            </a:graphic>
          </wp:inline>
        </w:drawing>
      </w:r>
    </w:p>
    <w:p w14:paraId="7943F1A3" w14:textId="4377D569" w:rsidR="003B1714" w:rsidRPr="00E50FBA" w:rsidRDefault="004A5EFF" w:rsidP="00F074C1">
      <w:pPr>
        <w:rPr>
          <w:b/>
        </w:rPr>
      </w:pPr>
      <w:r w:rsidRPr="00E50FBA">
        <w:rPr>
          <w:b/>
        </w:rPr>
        <w:t xml:space="preserve">Az alábbi alfejezetekben bemutatjuk az egyes érintett szervezetek </w:t>
      </w:r>
      <w:r w:rsidRPr="00E50FBA">
        <w:rPr>
          <w:b/>
          <w:u w:val="single"/>
        </w:rPr>
        <w:t>azon szerepköreit, melyek a csatlakoztatási folyamatban érintettek,</w:t>
      </w:r>
      <w:r w:rsidRPr="00E50FBA">
        <w:rPr>
          <w:b/>
        </w:rPr>
        <w:t xml:space="preserve"> </w:t>
      </w:r>
      <w:r w:rsidR="00E81D6B" w:rsidRPr="00E50FBA">
        <w:rPr>
          <w:b/>
        </w:rPr>
        <w:t>és a folyamatábrákon is megjelenítésre kerülnek.</w:t>
      </w:r>
    </w:p>
    <w:p w14:paraId="3E9A03C9" w14:textId="77777777" w:rsidR="00190AD3" w:rsidRPr="00E50FBA" w:rsidRDefault="00190AD3">
      <w:pPr>
        <w:spacing w:before="0" w:after="160" w:line="259" w:lineRule="auto"/>
        <w:jc w:val="left"/>
        <w:rPr>
          <w:b/>
          <w:sz w:val="24"/>
          <w:szCs w:val="28"/>
        </w:rPr>
      </w:pPr>
      <w:bookmarkStart w:id="7" w:name="_Toc383525561"/>
      <w:r w:rsidRPr="00E50FBA">
        <w:br w:type="page"/>
      </w:r>
    </w:p>
    <w:p w14:paraId="358FFC61" w14:textId="77777777" w:rsidR="00190AD3" w:rsidRPr="00E50FBA" w:rsidRDefault="00190AD3" w:rsidP="003956E1">
      <w:pPr>
        <w:pStyle w:val="HH2"/>
        <w:ind w:left="567" w:hanging="567"/>
        <w:sectPr w:rsidR="00190AD3" w:rsidRPr="00E50FBA" w:rsidSect="00F074C1">
          <w:headerReference w:type="default" r:id="rId19"/>
          <w:footerReference w:type="default" r:id="rId20"/>
          <w:type w:val="continuous"/>
          <w:pgSz w:w="11906" w:h="16838"/>
          <w:pgMar w:top="1417" w:right="1417" w:bottom="1417" w:left="1417" w:header="708" w:footer="708" w:gutter="0"/>
          <w:cols w:space="708"/>
          <w:titlePg/>
          <w:docGrid w:linePitch="360"/>
        </w:sectPr>
      </w:pPr>
    </w:p>
    <w:p w14:paraId="6FD1DE37" w14:textId="77777777" w:rsidR="003956E1" w:rsidRPr="00E50FBA" w:rsidRDefault="003956E1" w:rsidP="00ED2A0F">
      <w:pPr>
        <w:pStyle w:val="Cmsor2"/>
      </w:pPr>
      <w:bookmarkStart w:id="8" w:name="_Toc406576005"/>
      <w:r w:rsidRPr="00E50FBA">
        <w:t>Önkormányzati ASP Központ Menedzsment Szervezet</w:t>
      </w:r>
      <w:bookmarkEnd w:id="7"/>
      <w:bookmarkEnd w:id="8"/>
    </w:p>
    <w:tbl>
      <w:tblPr>
        <w:tblStyle w:val="Rcsostblzat"/>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305"/>
        <w:gridCol w:w="7875"/>
      </w:tblGrid>
      <w:tr w:rsidR="003956E1" w:rsidRPr="00E50FBA" w14:paraId="1F7AE93E" w14:textId="77777777" w:rsidTr="00AF0F53">
        <w:tc>
          <w:tcPr>
            <w:tcW w:w="1276" w:type="dxa"/>
            <w:shd w:val="clear" w:color="auto" w:fill="F2F2F2" w:themeFill="background1" w:themeFillShade="F2"/>
          </w:tcPr>
          <w:p w14:paraId="6146E109" w14:textId="77777777" w:rsidR="003956E1" w:rsidRPr="00E50FBA" w:rsidRDefault="003956E1" w:rsidP="00AF0F53">
            <w:pPr>
              <w:spacing w:before="120"/>
              <w:rPr>
                <w:b/>
                <w:lang w:eastAsia="ar-SA"/>
              </w:rPr>
            </w:pPr>
            <w:r w:rsidRPr="00E50FBA">
              <w:rPr>
                <w:b/>
                <w:lang w:eastAsia="ar-SA"/>
              </w:rPr>
              <w:t>Szervezet:</w:t>
            </w:r>
          </w:p>
        </w:tc>
        <w:tc>
          <w:tcPr>
            <w:tcW w:w="8363" w:type="dxa"/>
            <w:shd w:val="clear" w:color="auto" w:fill="F2F2F2" w:themeFill="background1" w:themeFillShade="F2"/>
          </w:tcPr>
          <w:p w14:paraId="7733F640" w14:textId="77777777" w:rsidR="003956E1" w:rsidRPr="00E50FBA" w:rsidRDefault="003956E1" w:rsidP="00AF0F53">
            <w:pPr>
              <w:spacing w:before="120"/>
              <w:rPr>
                <w:lang w:eastAsia="ar-SA"/>
              </w:rPr>
            </w:pPr>
            <w:r w:rsidRPr="00E50FBA">
              <w:rPr>
                <w:lang w:eastAsia="ar-SA"/>
              </w:rPr>
              <w:t>kijelölés folyamatban</w:t>
            </w:r>
          </w:p>
        </w:tc>
      </w:tr>
    </w:tbl>
    <w:p w14:paraId="4952A9E4" w14:textId="77777777" w:rsidR="003956E1" w:rsidRPr="00E50FBA" w:rsidRDefault="003956E1" w:rsidP="002D03D1">
      <w:pPr>
        <w:spacing w:line="280" w:lineRule="atLeast"/>
        <w:rPr>
          <w:lang w:eastAsia="ar-SA"/>
        </w:rPr>
      </w:pPr>
      <w:r w:rsidRPr="00E50FBA">
        <w:rPr>
          <w:lang w:eastAsia="ar-SA"/>
        </w:rPr>
        <w:t>Az Önkormányzati ASP Központ Menedzsment Szervezet az önkormányzati ASP szolgáltatások önfinanszírozó nyújtásáért és megfelelő minőségű biztosításáért felelős, operatív irányító és a szükséges felügyeleti döntéseket előkészítő, valamint a szolgáltatási rendszerben részt vevő szervezeteket felügyelő szolgáltató szervezet.</w:t>
      </w:r>
    </w:p>
    <w:p w14:paraId="034C7CC7" w14:textId="77777777" w:rsidR="003956E1" w:rsidRPr="00E50FBA" w:rsidRDefault="003956E1" w:rsidP="003956E1">
      <w:pPr>
        <w:rPr>
          <w:b/>
          <w:u w:val="single"/>
          <w:lang w:eastAsia="ar-SA"/>
        </w:rPr>
      </w:pPr>
    </w:p>
    <w:tbl>
      <w:tblPr>
        <w:tblStyle w:val="Rcsostblzat"/>
        <w:tblW w:w="0" w:type="auto"/>
        <w:tblLook w:val="04A0" w:firstRow="1" w:lastRow="0" w:firstColumn="1" w:lastColumn="0" w:noHBand="0" w:noVBand="1"/>
      </w:tblPr>
      <w:tblGrid>
        <w:gridCol w:w="5283"/>
        <w:gridCol w:w="4005"/>
      </w:tblGrid>
      <w:tr w:rsidR="00877DD4" w:rsidRPr="00E50FBA" w14:paraId="7E2DDEA5" w14:textId="77777777" w:rsidTr="00877DD4">
        <w:tc>
          <w:tcPr>
            <w:tcW w:w="5283" w:type="dxa"/>
            <w:shd w:val="clear" w:color="auto" w:fill="0070C0"/>
          </w:tcPr>
          <w:p w14:paraId="10B996E7" w14:textId="77777777" w:rsidR="00877DD4" w:rsidRPr="00E50FBA" w:rsidRDefault="00877DD4" w:rsidP="00877DD4">
            <w:pPr>
              <w:pStyle w:val="HH3"/>
              <w:numPr>
                <w:ilvl w:val="0"/>
                <w:numId w:val="0"/>
              </w:numPr>
              <w:jc w:val="center"/>
              <w:rPr>
                <w:color w:val="FFFFFF" w:themeColor="background1"/>
              </w:rPr>
            </w:pPr>
            <w:r w:rsidRPr="00E50FBA">
              <w:rPr>
                <w:color w:val="FFFFFF" w:themeColor="background1"/>
              </w:rPr>
              <w:t>Működési területek/feladatok</w:t>
            </w:r>
          </w:p>
          <w:p w14:paraId="285B95D1" w14:textId="1270943A" w:rsidR="00EF11D0" w:rsidRPr="00E50FBA" w:rsidRDefault="00EF11D0" w:rsidP="00877DD4">
            <w:pPr>
              <w:pStyle w:val="HH3"/>
              <w:numPr>
                <w:ilvl w:val="0"/>
                <w:numId w:val="0"/>
              </w:numPr>
              <w:jc w:val="center"/>
              <w:rPr>
                <w:color w:val="FFFFFF" w:themeColor="background1"/>
              </w:rPr>
            </w:pPr>
            <w:r w:rsidRPr="00E50FBA">
              <w:rPr>
                <w:color w:val="FFFFFF" w:themeColor="background1"/>
              </w:rPr>
              <w:t>(Szolgáltatásmenedzsment modell alapján)</w:t>
            </w:r>
          </w:p>
        </w:tc>
        <w:tc>
          <w:tcPr>
            <w:tcW w:w="4005" w:type="dxa"/>
            <w:shd w:val="clear" w:color="auto" w:fill="0070C0"/>
          </w:tcPr>
          <w:p w14:paraId="03F32BFF" w14:textId="77777777" w:rsidR="00877DD4" w:rsidRPr="00E50FBA" w:rsidRDefault="00877DD4" w:rsidP="00877DD4">
            <w:pPr>
              <w:pStyle w:val="HH3"/>
              <w:numPr>
                <w:ilvl w:val="0"/>
                <w:numId w:val="0"/>
              </w:numPr>
              <w:jc w:val="center"/>
              <w:rPr>
                <w:noProof/>
                <w:color w:val="FFFFFF" w:themeColor="background1"/>
              </w:rPr>
            </w:pPr>
            <w:r w:rsidRPr="00E50FBA">
              <w:rPr>
                <w:noProof/>
                <w:color w:val="FFFFFF" w:themeColor="background1"/>
              </w:rPr>
              <w:t>Szerepkörök</w:t>
            </w:r>
          </w:p>
          <w:p w14:paraId="5C8F3D41" w14:textId="22EB8E96" w:rsidR="00EF11D0" w:rsidRPr="00E50FBA" w:rsidRDefault="00EF11D0" w:rsidP="00877DD4">
            <w:pPr>
              <w:pStyle w:val="HH3"/>
              <w:numPr>
                <w:ilvl w:val="0"/>
                <w:numId w:val="0"/>
              </w:numPr>
              <w:jc w:val="center"/>
              <w:rPr>
                <w:noProof/>
                <w:color w:val="FFFFFF" w:themeColor="background1"/>
              </w:rPr>
            </w:pPr>
            <w:r w:rsidRPr="00E50FBA">
              <w:rPr>
                <w:noProof/>
                <w:color w:val="FFFFFF" w:themeColor="background1"/>
              </w:rPr>
              <w:t>(Eljárásrend folyamatai alapján)</w:t>
            </w:r>
          </w:p>
        </w:tc>
      </w:tr>
      <w:tr w:rsidR="00D33270" w:rsidRPr="00E50FBA" w14:paraId="4C2DBF73" w14:textId="77777777" w:rsidTr="00795D19">
        <w:tc>
          <w:tcPr>
            <w:tcW w:w="5283" w:type="dxa"/>
            <w:vAlign w:val="center"/>
          </w:tcPr>
          <w:p w14:paraId="40C35FB2" w14:textId="77777777" w:rsidR="00D33270" w:rsidRPr="00E50FBA" w:rsidRDefault="00D33270" w:rsidP="00350A42">
            <w:pPr>
              <w:pStyle w:val="HH3"/>
              <w:numPr>
                <w:ilvl w:val="0"/>
                <w:numId w:val="0"/>
              </w:numPr>
              <w:jc w:val="left"/>
            </w:pPr>
            <w:bookmarkStart w:id="9" w:name="_Toc383525562"/>
            <w:r w:rsidRPr="00E50FBA">
              <w:t>Ügyfélszolgálat</w:t>
            </w:r>
            <w:bookmarkEnd w:id="9"/>
          </w:p>
        </w:tc>
        <w:tc>
          <w:tcPr>
            <w:tcW w:w="4005" w:type="dxa"/>
            <w:vAlign w:val="center"/>
          </w:tcPr>
          <w:p w14:paraId="223AFDF7" w14:textId="2C020C17" w:rsidR="00D33270" w:rsidRPr="00E50FBA" w:rsidRDefault="00416AE3" w:rsidP="00795D19">
            <w:pPr>
              <w:pStyle w:val="HH3"/>
              <w:numPr>
                <w:ilvl w:val="0"/>
                <w:numId w:val="0"/>
              </w:numPr>
              <w:jc w:val="left"/>
              <w:rPr>
                <w:b w:val="0"/>
              </w:rPr>
            </w:pPr>
            <w:r w:rsidRPr="00E50FBA">
              <w:rPr>
                <w:noProof/>
              </w:rPr>
              <w:drawing>
                <wp:anchor distT="0" distB="0" distL="114300" distR="114300" simplePos="0" relativeHeight="251655680" behindDoc="0" locked="0" layoutInCell="1" allowOverlap="1" wp14:anchorId="0321325A" wp14:editId="4B8D6336">
                  <wp:simplePos x="0" y="0"/>
                  <wp:positionH relativeFrom="column">
                    <wp:posOffset>-539750</wp:posOffset>
                  </wp:positionH>
                  <wp:positionV relativeFrom="paragraph">
                    <wp:posOffset>56515</wp:posOffset>
                  </wp:positionV>
                  <wp:extent cx="428625" cy="428625"/>
                  <wp:effectExtent l="0" t="0" r="0" b="9525"/>
                  <wp:wrapSquare wrapText="bothSides"/>
                  <wp:docPr id="14" name="Kép 14"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09D9" w:rsidRPr="00E50FBA">
              <w:rPr>
                <w:b w:val="0"/>
              </w:rPr>
              <w:t>Ügyfélszolgálati munkatárs</w:t>
            </w:r>
          </w:p>
        </w:tc>
      </w:tr>
      <w:tr w:rsidR="00D33270" w:rsidRPr="00E50FBA" w14:paraId="12283DD7" w14:textId="77777777" w:rsidTr="00795D19">
        <w:tc>
          <w:tcPr>
            <w:tcW w:w="5283" w:type="dxa"/>
            <w:vAlign w:val="center"/>
          </w:tcPr>
          <w:p w14:paraId="12168D00" w14:textId="77777777" w:rsidR="00D33270" w:rsidRPr="00E50FBA" w:rsidRDefault="00D33270" w:rsidP="00350A42">
            <w:pPr>
              <w:pStyle w:val="HH3"/>
              <w:numPr>
                <w:ilvl w:val="0"/>
                <w:numId w:val="0"/>
              </w:numPr>
              <w:jc w:val="left"/>
            </w:pPr>
            <w:bookmarkStart w:id="10" w:name="_Toc383525563"/>
            <w:r w:rsidRPr="00E50FBA">
              <w:t>Csatlakoztatás és szolgáltatás menedzsment</w:t>
            </w:r>
            <w:bookmarkEnd w:id="10"/>
          </w:p>
        </w:tc>
        <w:tc>
          <w:tcPr>
            <w:tcW w:w="4005" w:type="dxa"/>
            <w:vAlign w:val="center"/>
          </w:tcPr>
          <w:p w14:paraId="5F386930" w14:textId="30591DD0" w:rsidR="005909D9" w:rsidRPr="00E50FBA" w:rsidRDefault="00416AE3" w:rsidP="00795D19">
            <w:pPr>
              <w:pStyle w:val="HH3"/>
              <w:numPr>
                <w:ilvl w:val="0"/>
                <w:numId w:val="0"/>
              </w:numPr>
              <w:jc w:val="left"/>
              <w:rPr>
                <w:b w:val="0"/>
              </w:rPr>
            </w:pPr>
            <w:r w:rsidRPr="00E50FBA">
              <w:rPr>
                <w:noProof/>
              </w:rPr>
              <w:drawing>
                <wp:anchor distT="0" distB="0" distL="114300" distR="114300" simplePos="0" relativeHeight="251646464" behindDoc="0" locked="0" layoutInCell="1" allowOverlap="1" wp14:anchorId="477B3D0A" wp14:editId="1A83410F">
                  <wp:simplePos x="0" y="0"/>
                  <wp:positionH relativeFrom="column">
                    <wp:posOffset>-539750</wp:posOffset>
                  </wp:positionH>
                  <wp:positionV relativeFrom="paragraph">
                    <wp:posOffset>5715</wp:posOffset>
                  </wp:positionV>
                  <wp:extent cx="428625" cy="428625"/>
                  <wp:effectExtent l="0" t="0" r="0" b="9525"/>
                  <wp:wrapSquare wrapText="bothSides"/>
                  <wp:docPr id="15" name="Kép 15"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909D9" w:rsidRPr="00E50FBA">
              <w:rPr>
                <w:b w:val="0"/>
              </w:rPr>
              <w:t>Szolgáltatásmenedzser</w:t>
            </w:r>
          </w:p>
        </w:tc>
      </w:tr>
      <w:tr w:rsidR="00350A42" w:rsidRPr="00E50FBA" w14:paraId="0A2759B1" w14:textId="77777777" w:rsidTr="00795D19">
        <w:tc>
          <w:tcPr>
            <w:tcW w:w="5283" w:type="dxa"/>
            <w:vMerge w:val="restart"/>
            <w:vAlign w:val="center"/>
          </w:tcPr>
          <w:p w14:paraId="2CD92E0F" w14:textId="5687A973" w:rsidR="00350A42" w:rsidRPr="00E50FBA" w:rsidRDefault="00350A42" w:rsidP="00350A42">
            <w:pPr>
              <w:pStyle w:val="HH3"/>
              <w:numPr>
                <w:ilvl w:val="0"/>
                <w:numId w:val="0"/>
              </w:numPr>
              <w:jc w:val="left"/>
            </w:pPr>
            <w:bookmarkStart w:id="11" w:name="_Toc383525567"/>
            <w:r w:rsidRPr="00E50FBA">
              <w:t>Projektmenedzsment</w:t>
            </w:r>
            <w:bookmarkEnd w:id="11"/>
          </w:p>
        </w:tc>
        <w:tc>
          <w:tcPr>
            <w:tcW w:w="4005" w:type="dxa"/>
            <w:vAlign w:val="center"/>
          </w:tcPr>
          <w:p w14:paraId="22C8BDD5" w14:textId="6431A054" w:rsidR="00350A42" w:rsidRPr="00E50FBA" w:rsidRDefault="00416AE3" w:rsidP="00795D19">
            <w:pPr>
              <w:pStyle w:val="HH3"/>
              <w:numPr>
                <w:ilvl w:val="0"/>
                <w:numId w:val="0"/>
              </w:numPr>
              <w:jc w:val="left"/>
              <w:rPr>
                <w:b w:val="0"/>
              </w:rPr>
            </w:pPr>
            <w:r w:rsidRPr="00E50FBA">
              <w:rPr>
                <w:noProof/>
              </w:rPr>
              <w:drawing>
                <wp:anchor distT="0" distB="0" distL="114300" distR="114300" simplePos="0" relativeHeight="251649536" behindDoc="0" locked="0" layoutInCell="1" allowOverlap="1" wp14:anchorId="56C8A382" wp14:editId="1033B6C7">
                  <wp:simplePos x="0" y="0"/>
                  <wp:positionH relativeFrom="column">
                    <wp:posOffset>-539750</wp:posOffset>
                  </wp:positionH>
                  <wp:positionV relativeFrom="paragraph">
                    <wp:posOffset>-8255</wp:posOffset>
                  </wp:positionV>
                  <wp:extent cx="428625" cy="428625"/>
                  <wp:effectExtent l="0" t="0" r="0" b="9525"/>
                  <wp:wrapSquare wrapText="bothSides"/>
                  <wp:docPr id="16" name="Kép 16"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4711" w:rsidRPr="00E50FBA">
              <w:rPr>
                <w:b w:val="0"/>
              </w:rPr>
              <w:t>ASP t</w:t>
            </w:r>
            <w:r w:rsidR="00350A42" w:rsidRPr="00E50FBA">
              <w:rPr>
                <w:b w:val="0"/>
              </w:rPr>
              <w:t>esztelési koordinátor</w:t>
            </w:r>
          </w:p>
        </w:tc>
      </w:tr>
      <w:tr w:rsidR="00350A42" w:rsidRPr="00E50FBA" w14:paraId="47884B23" w14:textId="77777777" w:rsidTr="00795D19">
        <w:tc>
          <w:tcPr>
            <w:tcW w:w="5283" w:type="dxa"/>
            <w:vMerge/>
            <w:vAlign w:val="center"/>
          </w:tcPr>
          <w:p w14:paraId="22A88F74" w14:textId="77777777" w:rsidR="00350A42" w:rsidRPr="00E50FBA" w:rsidRDefault="00350A42" w:rsidP="00350A42">
            <w:pPr>
              <w:pStyle w:val="HH3"/>
              <w:numPr>
                <w:ilvl w:val="0"/>
                <w:numId w:val="0"/>
              </w:numPr>
              <w:jc w:val="left"/>
            </w:pPr>
          </w:p>
        </w:tc>
        <w:tc>
          <w:tcPr>
            <w:tcW w:w="4005" w:type="dxa"/>
            <w:vAlign w:val="center"/>
          </w:tcPr>
          <w:p w14:paraId="379418CD" w14:textId="6C8F70DE" w:rsidR="00350A42" w:rsidRPr="00E50FBA" w:rsidRDefault="00416AE3" w:rsidP="00795D19">
            <w:pPr>
              <w:pStyle w:val="HH3"/>
              <w:numPr>
                <w:ilvl w:val="0"/>
                <w:numId w:val="0"/>
              </w:numPr>
              <w:jc w:val="left"/>
              <w:rPr>
                <w:b w:val="0"/>
                <w:noProof/>
              </w:rPr>
            </w:pPr>
            <w:r w:rsidRPr="00E50FBA">
              <w:rPr>
                <w:noProof/>
              </w:rPr>
              <w:drawing>
                <wp:anchor distT="0" distB="0" distL="114300" distR="114300" simplePos="0" relativeHeight="251652608" behindDoc="0" locked="0" layoutInCell="1" allowOverlap="1" wp14:anchorId="7CD52750" wp14:editId="4BB5F5AE">
                  <wp:simplePos x="0" y="0"/>
                  <wp:positionH relativeFrom="column">
                    <wp:posOffset>-482600</wp:posOffset>
                  </wp:positionH>
                  <wp:positionV relativeFrom="paragraph">
                    <wp:posOffset>46355</wp:posOffset>
                  </wp:positionV>
                  <wp:extent cx="428625" cy="428625"/>
                  <wp:effectExtent l="0" t="0" r="0" b="9525"/>
                  <wp:wrapSquare wrapText="bothSides"/>
                  <wp:docPr id="23" name="Kép 23"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64711" w:rsidRPr="00E50FBA">
              <w:rPr>
                <w:b w:val="0"/>
              </w:rPr>
              <w:t>ASP m</w:t>
            </w:r>
            <w:r w:rsidR="00350A42" w:rsidRPr="00E50FBA">
              <w:rPr>
                <w:b w:val="0"/>
              </w:rPr>
              <w:t>igrációs koordinátor</w:t>
            </w:r>
          </w:p>
        </w:tc>
      </w:tr>
      <w:tr w:rsidR="00D33270" w:rsidRPr="00E50FBA" w14:paraId="5A1CA164" w14:textId="77777777" w:rsidTr="00795D19">
        <w:tc>
          <w:tcPr>
            <w:tcW w:w="5283" w:type="dxa"/>
            <w:vAlign w:val="center"/>
          </w:tcPr>
          <w:p w14:paraId="52B74F50" w14:textId="77777777" w:rsidR="00D33270" w:rsidRPr="00E50FBA" w:rsidRDefault="00D33270" w:rsidP="00350A42">
            <w:pPr>
              <w:pStyle w:val="HH3"/>
              <w:numPr>
                <w:ilvl w:val="0"/>
                <w:numId w:val="0"/>
              </w:numPr>
              <w:jc w:val="left"/>
            </w:pPr>
            <w:bookmarkStart w:id="12" w:name="_Toc383525565"/>
            <w:r w:rsidRPr="00E50FBA">
              <w:t>IT biztonsági felelős</w:t>
            </w:r>
            <w:bookmarkEnd w:id="12"/>
          </w:p>
        </w:tc>
        <w:tc>
          <w:tcPr>
            <w:tcW w:w="4005" w:type="dxa"/>
            <w:vAlign w:val="center"/>
          </w:tcPr>
          <w:p w14:paraId="5D6A827B" w14:textId="70667198" w:rsidR="00D33270" w:rsidRPr="00E50FBA" w:rsidRDefault="00416AE3" w:rsidP="00795D19">
            <w:pPr>
              <w:pStyle w:val="HH3"/>
              <w:numPr>
                <w:ilvl w:val="0"/>
                <w:numId w:val="0"/>
              </w:numPr>
              <w:jc w:val="left"/>
              <w:rPr>
                <w:b w:val="0"/>
              </w:rPr>
            </w:pPr>
            <w:r w:rsidRPr="00E50FBA">
              <w:rPr>
                <w:noProof/>
              </w:rPr>
              <w:drawing>
                <wp:anchor distT="0" distB="0" distL="114300" distR="114300" simplePos="0" relativeHeight="251653632" behindDoc="0" locked="0" layoutInCell="1" allowOverlap="1" wp14:anchorId="2520C6A3" wp14:editId="08FD8290">
                  <wp:simplePos x="0" y="0"/>
                  <wp:positionH relativeFrom="column">
                    <wp:posOffset>-539750</wp:posOffset>
                  </wp:positionH>
                  <wp:positionV relativeFrom="paragraph">
                    <wp:posOffset>-8255</wp:posOffset>
                  </wp:positionV>
                  <wp:extent cx="428625" cy="428625"/>
                  <wp:effectExtent l="0" t="0" r="0" b="9525"/>
                  <wp:wrapSquare wrapText="bothSides"/>
                  <wp:docPr id="30" name="Kép 30"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rPr>
                <w:b w:val="0"/>
              </w:rPr>
              <w:t>I</w:t>
            </w:r>
            <w:r w:rsidR="005909D9" w:rsidRPr="00E50FBA">
              <w:rPr>
                <w:b w:val="0"/>
              </w:rPr>
              <w:t>T biztonsági felelős</w:t>
            </w:r>
          </w:p>
        </w:tc>
      </w:tr>
      <w:tr w:rsidR="00350A42" w:rsidRPr="00E50FBA" w14:paraId="09F78BC3" w14:textId="77777777" w:rsidTr="00795D19">
        <w:tc>
          <w:tcPr>
            <w:tcW w:w="5283" w:type="dxa"/>
            <w:vMerge w:val="restart"/>
            <w:vAlign w:val="center"/>
          </w:tcPr>
          <w:p w14:paraId="17686B12" w14:textId="605FB953" w:rsidR="00350A42" w:rsidRPr="00E50FBA" w:rsidRDefault="00350A42" w:rsidP="00350A42">
            <w:pPr>
              <w:pStyle w:val="HH3"/>
              <w:numPr>
                <w:ilvl w:val="0"/>
                <w:numId w:val="0"/>
              </w:numPr>
              <w:jc w:val="left"/>
            </w:pPr>
            <w:bookmarkStart w:id="13" w:name="_Toc383525568"/>
            <w:r w:rsidRPr="00E50FBA">
              <w:t>Oktatás</w:t>
            </w:r>
            <w:bookmarkEnd w:id="13"/>
          </w:p>
        </w:tc>
        <w:tc>
          <w:tcPr>
            <w:tcW w:w="4005" w:type="dxa"/>
            <w:vAlign w:val="center"/>
          </w:tcPr>
          <w:p w14:paraId="1BE0610A" w14:textId="77125D83" w:rsidR="00350A42" w:rsidRPr="00E50FBA" w:rsidRDefault="00416AE3" w:rsidP="00795D19">
            <w:pPr>
              <w:pStyle w:val="HH3"/>
              <w:numPr>
                <w:ilvl w:val="0"/>
                <w:numId w:val="0"/>
              </w:numPr>
              <w:jc w:val="left"/>
              <w:rPr>
                <w:b w:val="0"/>
              </w:rPr>
            </w:pPr>
            <w:r w:rsidRPr="00E50FBA">
              <w:rPr>
                <w:noProof/>
              </w:rPr>
              <w:drawing>
                <wp:anchor distT="0" distB="0" distL="114300" distR="114300" simplePos="0" relativeHeight="251657728" behindDoc="0" locked="0" layoutInCell="1" allowOverlap="1" wp14:anchorId="4D3DE91D" wp14:editId="1FDA478C">
                  <wp:simplePos x="0" y="0"/>
                  <wp:positionH relativeFrom="column">
                    <wp:posOffset>-63500</wp:posOffset>
                  </wp:positionH>
                  <wp:positionV relativeFrom="paragraph">
                    <wp:posOffset>9525</wp:posOffset>
                  </wp:positionV>
                  <wp:extent cx="428625" cy="428625"/>
                  <wp:effectExtent l="0" t="0" r="0" b="9525"/>
                  <wp:wrapSquare wrapText="bothSides"/>
                  <wp:docPr id="31" name="Kép 31"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A42" w:rsidRPr="00E50FBA">
              <w:rPr>
                <w:b w:val="0"/>
              </w:rPr>
              <w:t>Oktatás felelős</w:t>
            </w:r>
          </w:p>
        </w:tc>
      </w:tr>
      <w:tr w:rsidR="00350A42" w:rsidRPr="00E50FBA" w14:paraId="4FABE71E" w14:textId="77777777" w:rsidTr="00795D19">
        <w:tc>
          <w:tcPr>
            <w:tcW w:w="5283" w:type="dxa"/>
            <w:vMerge/>
            <w:vAlign w:val="center"/>
          </w:tcPr>
          <w:p w14:paraId="78B9641F" w14:textId="77777777" w:rsidR="00350A42" w:rsidRPr="00E50FBA" w:rsidRDefault="00350A42" w:rsidP="00350A42">
            <w:pPr>
              <w:pStyle w:val="HH3"/>
              <w:numPr>
                <w:ilvl w:val="0"/>
                <w:numId w:val="0"/>
              </w:numPr>
              <w:jc w:val="left"/>
            </w:pPr>
          </w:p>
        </w:tc>
        <w:tc>
          <w:tcPr>
            <w:tcW w:w="4005" w:type="dxa"/>
            <w:vAlign w:val="center"/>
          </w:tcPr>
          <w:p w14:paraId="7B42E082" w14:textId="1CB97315" w:rsidR="00350A42" w:rsidRPr="00E50FBA" w:rsidRDefault="00416AE3" w:rsidP="00795D19">
            <w:pPr>
              <w:pStyle w:val="HH3"/>
              <w:numPr>
                <w:ilvl w:val="0"/>
                <w:numId w:val="0"/>
              </w:numPr>
              <w:jc w:val="left"/>
              <w:rPr>
                <w:b w:val="0"/>
              </w:rPr>
            </w:pPr>
            <w:r w:rsidRPr="00E50FBA">
              <w:rPr>
                <w:noProof/>
              </w:rPr>
              <w:drawing>
                <wp:anchor distT="0" distB="0" distL="114300" distR="114300" simplePos="0" relativeHeight="251658752" behindDoc="0" locked="0" layoutInCell="1" allowOverlap="1" wp14:anchorId="1180B10B" wp14:editId="2018D1DB">
                  <wp:simplePos x="0" y="0"/>
                  <wp:positionH relativeFrom="column">
                    <wp:posOffset>-539750</wp:posOffset>
                  </wp:positionH>
                  <wp:positionV relativeFrom="paragraph">
                    <wp:posOffset>-77470</wp:posOffset>
                  </wp:positionV>
                  <wp:extent cx="428625" cy="428625"/>
                  <wp:effectExtent l="0" t="0" r="0" b="9525"/>
                  <wp:wrapSquare wrapText="bothSides"/>
                  <wp:docPr id="32" name="Kép 32"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A42" w:rsidRPr="00E50FBA">
              <w:rPr>
                <w:b w:val="0"/>
              </w:rPr>
              <w:t>Oktató</w:t>
            </w:r>
          </w:p>
        </w:tc>
      </w:tr>
      <w:tr w:rsidR="00D6482B" w:rsidRPr="00E50FBA" w14:paraId="1C67BE46" w14:textId="77777777" w:rsidTr="00795D19">
        <w:tc>
          <w:tcPr>
            <w:tcW w:w="5283" w:type="dxa"/>
            <w:vAlign w:val="center"/>
          </w:tcPr>
          <w:p w14:paraId="10CE4889" w14:textId="6B1B4BA8" w:rsidR="00D6482B" w:rsidRPr="00E50FBA" w:rsidRDefault="00D6482B" w:rsidP="00350A42">
            <w:pPr>
              <w:pStyle w:val="HH3"/>
              <w:numPr>
                <w:ilvl w:val="0"/>
                <w:numId w:val="0"/>
              </w:numPr>
              <w:jc w:val="left"/>
            </w:pPr>
            <w:bookmarkStart w:id="14" w:name="_Toc383525569"/>
            <w:r w:rsidRPr="00E50FBA">
              <w:t>Marketing</w:t>
            </w:r>
            <w:bookmarkEnd w:id="14"/>
          </w:p>
        </w:tc>
        <w:tc>
          <w:tcPr>
            <w:tcW w:w="4005" w:type="dxa"/>
            <w:vAlign w:val="center"/>
          </w:tcPr>
          <w:p w14:paraId="54C1730E" w14:textId="337759EA" w:rsidR="00D6482B" w:rsidRPr="00E50FBA" w:rsidRDefault="00416AE3" w:rsidP="00795D19">
            <w:pPr>
              <w:pStyle w:val="HH3"/>
              <w:numPr>
                <w:ilvl w:val="0"/>
                <w:numId w:val="0"/>
              </w:numPr>
              <w:jc w:val="left"/>
              <w:rPr>
                <w:b w:val="0"/>
              </w:rPr>
            </w:pPr>
            <w:r w:rsidRPr="00E50FBA">
              <w:rPr>
                <w:noProof/>
              </w:rPr>
              <w:drawing>
                <wp:anchor distT="0" distB="0" distL="114300" distR="114300" simplePos="0" relativeHeight="251660800" behindDoc="0" locked="0" layoutInCell="1" allowOverlap="1" wp14:anchorId="04C12E2B" wp14:editId="0B754C45">
                  <wp:simplePos x="0" y="0"/>
                  <wp:positionH relativeFrom="column">
                    <wp:posOffset>-492125</wp:posOffset>
                  </wp:positionH>
                  <wp:positionV relativeFrom="paragraph">
                    <wp:posOffset>48895</wp:posOffset>
                  </wp:positionV>
                  <wp:extent cx="428625" cy="428625"/>
                  <wp:effectExtent l="0" t="0" r="0" b="9525"/>
                  <wp:wrapSquare wrapText="bothSides"/>
                  <wp:docPr id="46" name="Kép 46"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482B" w:rsidRPr="00E50FBA">
              <w:rPr>
                <w:b w:val="0"/>
              </w:rPr>
              <w:t>Szolgáltatásmenedzser</w:t>
            </w:r>
          </w:p>
        </w:tc>
      </w:tr>
      <w:tr w:rsidR="00D6482B" w:rsidRPr="00E50FBA" w14:paraId="071630FE" w14:textId="77777777" w:rsidTr="00795D19">
        <w:tc>
          <w:tcPr>
            <w:tcW w:w="5283" w:type="dxa"/>
            <w:vAlign w:val="center"/>
          </w:tcPr>
          <w:p w14:paraId="52FB4345" w14:textId="77777777" w:rsidR="00D6482B" w:rsidRPr="00E50FBA" w:rsidRDefault="00D6482B" w:rsidP="00350A42">
            <w:pPr>
              <w:pStyle w:val="HH3"/>
              <w:numPr>
                <w:ilvl w:val="0"/>
                <w:numId w:val="0"/>
              </w:numPr>
              <w:jc w:val="left"/>
            </w:pPr>
            <w:bookmarkStart w:id="15" w:name="_Toc383525566"/>
            <w:r w:rsidRPr="00E50FBA">
              <w:t>Igénykezelés és igazgatásszervezés</w:t>
            </w:r>
            <w:bookmarkEnd w:id="15"/>
          </w:p>
        </w:tc>
        <w:tc>
          <w:tcPr>
            <w:tcW w:w="4005" w:type="dxa"/>
            <w:vAlign w:val="center"/>
          </w:tcPr>
          <w:p w14:paraId="0C507E9E" w14:textId="694778DD" w:rsidR="00D6482B" w:rsidRPr="00E50FBA" w:rsidRDefault="00416AE3" w:rsidP="00416AE3">
            <w:pPr>
              <w:jc w:val="left"/>
            </w:pPr>
            <w:r w:rsidRPr="00E50FBA">
              <w:rPr>
                <w:noProof/>
              </w:rPr>
              <w:drawing>
                <wp:anchor distT="0" distB="0" distL="114300" distR="114300" simplePos="0" relativeHeight="251661824" behindDoc="0" locked="0" layoutInCell="1" allowOverlap="1" wp14:anchorId="3FDE5B64" wp14:editId="03147119">
                  <wp:simplePos x="0" y="0"/>
                  <wp:positionH relativeFrom="column">
                    <wp:posOffset>-339725</wp:posOffset>
                  </wp:positionH>
                  <wp:positionV relativeFrom="paragraph">
                    <wp:posOffset>48895</wp:posOffset>
                  </wp:positionV>
                  <wp:extent cx="428625" cy="428625"/>
                  <wp:effectExtent l="0" t="0" r="0" b="9525"/>
                  <wp:wrapSquare wrapText="bothSides"/>
                  <wp:docPr id="1484" name="Kép 1484"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t>ASP űrlap tervező</w:t>
            </w:r>
          </w:p>
        </w:tc>
      </w:tr>
      <w:tr w:rsidR="00D6482B" w:rsidRPr="00E50FBA" w14:paraId="0FD9495A" w14:textId="77777777" w:rsidTr="00350A42">
        <w:tc>
          <w:tcPr>
            <w:tcW w:w="5283" w:type="dxa"/>
            <w:vAlign w:val="center"/>
          </w:tcPr>
          <w:p w14:paraId="79623F96" w14:textId="77777777" w:rsidR="00D6482B" w:rsidRPr="00E50FBA" w:rsidRDefault="00D6482B" w:rsidP="00350A42">
            <w:pPr>
              <w:pStyle w:val="HH3"/>
              <w:numPr>
                <w:ilvl w:val="0"/>
                <w:numId w:val="0"/>
              </w:numPr>
              <w:jc w:val="left"/>
            </w:pPr>
            <w:bookmarkStart w:id="16" w:name="_Toc383525564"/>
            <w:r w:rsidRPr="00E50FBA">
              <w:t>Üzletmenet folytonosság</w:t>
            </w:r>
            <w:bookmarkEnd w:id="16"/>
          </w:p>
        </w:tc>
        <w:tc>
          <w:tcPr>
            <w:tcW w:w="4005" w:type="dxa"/>
          </w:tcPr>
          <w:p w14:paraId="492E49FD" w14:textId="77777777" w:rsidR="00D6482B" w:rsidRPr="00E50FBA" w:rsidRDefault="00D6482B" w:rsidP="00D6482B">
            <w:pPr>
              <w:pStyle w:val="HH3"/>
              <w:numPr>
                <w:ilvl w:val="0"/>
                <w:numId w:val="0"/>
              </w:numPr>
              <w:rPr>
                <w:b w:val="0"/>
              </w:rPr>
            </w:pPr>
          </w:p>
        </w:tc>
      </w:tr>
    </w:tbl>
    <w:p w14:paraId="45662979" w14:textId="77777777" w:rsidR="00416AE3" w:rsidRPr="00E50FBA" w:rsidRDefault="00416AE3" w:rsidP="00C42B0E">
      <w:bookmarkStart w:id="17" w:name="_Toc383525570"/>
    </w:p>
    <w:p w14:paraId="1082B444" w14:textId="77777777" w:rsidR="00416AE3" w:rsidRPr="00E50FBA" w:rsidRDefault="00416AE3">
      <w:pPr>
        <w:spacing w:before="0" w:after="160" w:line="259" w:lineRule="auto"/>
        <w:jc w:val="left"/>
        <w:rPr>
          <w:b/>
          <w:sz w:val="28"/>
          <w:szCs w:val="28"/>
        </w:rPr>
      </w:pPr>
      <w:r w:rsidRPr="00E50FBA">
        <w:br w:type="page"/>
      </w:r>
    </w:p>
    <w:p w14:paraId="2A04AE67" w14:textId="7B51E9C9" w:rsidR="003956E1" w:rsidRPr="00E50FBA" w:rsidRDefault="003956E1" w:rsidP="00ED2A0F">
      <w:pPr>
        <w:pStyle w:val="Cmsor2"/>
      </w:pPr>
      <w:bookmarkStart w:id="18" w:name="_Toc406576006"/>
      <w:r w:rsidRPr="00E50FBA">
        <w:t>Önkormányzati ASP Központ Informatikai Szolgáltató Szervezet</w:t>
      </w:r>
      <w:bookmarkEnd w:id="17"/>
      <w:bookmarkEnd w:id="18"/>
    </w:p>
    <w:tbl>
      <w:tblPr>
        <w:tblStyle w:val="Rcsostblzat"/>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hemeFill="background1" w:themeFillShade="F2"/>
        <w:tblLook w:val="04A0" w:firstRow="1" w:lastRow="0" w:firstColumn="1" w:lastColumn="0" w:noHBand="0" w:noVBand="1"/>
      </w:tblPr>
      <w:tblGrid>
        <w:gridCol w:w="1305"/>
        <w:gridCol w:w="7875"/>
      </w:tblGrid>
      <w:tr w:rsidR="003956E1" w:rsidRPr="00E50FBA" w14:paraId="1AFA366F" w14:textId="77777777" w:rsidTr="00AF0F53">
        <w:tc>
          <w:tcPr>
            <w:tcW w:w="1276" w:type="dxa"/>
            <w:shd w:val="clear" w:color="auto" w:fill="F2F2F2" w:themeFill="background1" w:themeFillShade="F2"/>
          </w:tcPr>
          <w:p w14:paraId="10A36616" w14:textId="77777777" w:rsidR="003956E1" w:rsidRPr="00E50FBA" w:rsidRDefault="003956E1" w:rsidP="00AF0F53">
            <w:pPr>
              <w:spacing w:before="120"/>
              <w:rPr>
                <w:b/>
                <w:lang w:eastAsia="ar-SA"/>
              </w:rPr>
            </w:pPr>
            <w:r w:rsidRPr="00E50FBA">
              <w:rPr>
                <w:b/>
                <w:lang w:eastAsia="ar-SA"/>
              </w:rPr>
              <w:t>Szervezet:</w:t>
            </w:r>
          </w:p>
        </w:tc>
        <w:tc>
          <w:tcPr>
            <w:tcW w:w="8363" w:type="dxa"/>
            <w:shd w:val="clear" w:color="auto" w:fill="F2F2F2" w:themeFill="background1" w:themeFillShade="F2"/>
          </w:tcPr>
          <w:p w14:paraId="6790041A" w14:textId="77777777" w:rsidR="003956E1" w:rsidRPr="00E50FBA" w:rsidRDefault="003956E1" w:rsidP="00AF0F53">
            <w:pPr>
              <w:spacing w:before="120"/>
              <w:rPr>
                <w:lang w:eastAsia="ar-SA"/>
              </w:rPr>
            </w:pPr>
            <w:r w:rsidRPr="00E50FBA">
              <w:rPr>
                <w:lang w:eastAsia="ar-SA"/>
              </w:rPr>
              <w:t>Nemzeti Infokommunikációs Zrt.</w:t>
            </w:r>
          </w:p>
        </w:tc>
      </w:tr>
    </w:tbl>
    <w:p w14:paraId="0C0703C3" w14:textId="249410DD" w:rsidR="003956E1" w:rsidRPr="00E50FBA" w:rsidRDefault="003956E1" w:rsidP="003956E1">
      <w:pPr>
        <w:rPr>
          <w:lang w:eastAsia="ar-SA"/>
        </w:rPr>
      </w:pPr>
      <w:r w:rsidRPr="00E50FBA">
        <w:rPr>
          <w:lang w:eastAsia="ar-SA"/>
        </w:rPr>
        <w:t>Az Önkormányzati ASP Informatikai Szolgáltató Szervezet az önkormányzati ASP infrastruktúráját, keretrendszer platform és alkalmazás komponenseit, illetve a Portál</w:t>
      </w:r>
      <w:r w:rsidR="006640D5">
        <w:rPr>
          <w:lang w:eastAsia="ar-SA"/>
        </w:rPr>
        <w:t xml:space="preserve"> szakrendszert üzemeltető </w:t>
      </w:r>
      <w:r w:rsidRPr="00E50FBA">
        <w:rPr>
          <w:lang w:eastAsia="ar-SA"/>
        </w:rPr>
        <w:t>szolgáltató szervezet.</w:t>
      </w:r>
    </w:p>
    <w:p w14:paraId="0428159A" w14:textId="77777777" w:rsidR="007F2B25" w:rsidRPr="00E50FBA" w:rsidRDefault="007F2B25" w:rsidP="003956E1">
      <w:pPr>
        <w:rPr>
          <w:lang w:eastAsia="ar-SA"/>
        </w:rPr>
      </w:pPr>
    </w:p>
    <w:tbl>
      <w:tblPr>
        <w:tblStyle w:val="Rcsostblzat"/>
        <w:tblW w:w="0" w:type="auto"/>
        <w:tblLook w:val="04A0" w:firstRow="1" w:lastRow="0" w:firstColumn="1" w:lastColumn="0" w:noHBand="0" w:noVBand="1"/>
      </w:tblPr>
      <w:tblGrid>
        <w:gridCol w:w="5283"/>
        <w:gridCol w:w="4005"/>
      </w:tblGrid>
      <w:tr w:rsidR="00D6482B" w:rsidRPr="00E50FBA" w14:paraId="5A0C05A8" w14:textId="77777777" w:rsidTr="00AF0F53">
        <w:tc>
          <w:tcPr>
            <w:tcW w:w="5283" w:type="dxa"/>
            <w:shd w:val="clear" w:color="auto" w:fill="0070C0"/>
          </w:tcPr>
          <w:p w14:paraId="10D16C8C" w14:textId="77777777" w:rsidR="00D6482B" w:rsidRPr="00E50FBA" w:rsidRDefault="00D6482B" w:rsidP="00AF0F53">
            <w:pPr>
              <w:pStyle w:val="HH3"/>
              <w:numPr>
                <w:ilvl w:val="0"/>
                <w:numId w:val="0"/>
              </w:numPr>
              <w:jc w:val="center"/>
              <w:rPr>
                <w:color w:val="FFFFFF" w:themeColor="background1"/>
              </w:rPr>
            </w:pPr>
            <w:bookmarkStart w:id="19" w:name="_Toc356799049"/>
            <w:bookmarkStart w:id="20" w:name="_Toc383525571"/>
            <w:r w:rsidRPr="00E50FBA">
              <w:rPr>
                <w:color w:val="FFFFFF" w:themeColor="background1"/>
              </w:rPr>
              <w:t>Működési területek/feladatok</w:t>
            </w:r>
          </w:p>
        </w:tc>
        <w:tc>
          <w:tcPr>
            <w:tcW w:w="4005" w:type="dxa"/>
            <w:shd w:val="clear" w:color="auto" w:fill="0070C0"/>
          </w:tcPr>
          <w:p w14:paraId="4D3DE1CB" w14:textId="77777777" w:rsidR="00D6482B" w:rsidRPr="00E50FBA" w:rsidRDefault="00D6482B" w:rsidP="00AF0F53">
            <w:pPr>
              <w:pStyle w:val="HH3"/>
              <w:numPr>
                <w:ilvl w:val="0"/>
                <w:numId w:val="0"/>
              </w:numPr>
              <w:jc w:val="center"/>
              <w:rPr>
                <w:noProof/>
                <w:color w:val="FFFFFF" w:themeColor="background1"/>
              </w:rPr>
            </w:pPr>
            <w:r w:rsidRPr="00E50FBA">
              <w:rPr>
                <w:noProof/>
                <w:color w:val="FFFFFF" w:themeColor="background1"/>
              </w:rPr>
              <w:t>Szerepkörök</w:t>
            </w:r>
          </w:p>
        </w:tc>
      </w:tr>
      <w:tr w:rsidR="00D6482B" w:rsidRPr="00E50FBA" w14:paraId="2B4950D8" w14:textId="77777777" w:rsidTr="00F074C1">
        <w:tc>
          <w:tcPr>
            <w:tcW w:w="5283" w:type="dxa"/>
            <w:vAlign w:val="center"/>
          </w:tcPr>
          <w:p w14:paraId="1A41E0DD" w14:textId="77777777" w:rsidR="00D6482B" w:rsidRPr="00E50FBA" w:rsidRDefault="00D6482B" w:rsidP="00350A42">
            <w:pPr>
              <w:pStyle w:val="HH3"/>
              <w:numPr>
                <w:ilvl w:val="0"/>
                <w:numId w:val="0"/>
              </w:numPr>
              <w:ind w:left="862" w:hanging="720"/>
              <w:jc w:val="left"/>
            </w:pPr>
            <w:r w:rsidRPr="00E50FBA">
              <w:t>Első szintű ASP ügyfélszolgálat</w:t>
            </w:r>
          </w:p>
        </w:tc>
        <w:tc>
          <w:tcPr>
            <w:tcW w:w="4005" w:type="dxa"/>
            <w:vAlign w:val="center"/>
          </w:tcPr>
          <w:p w14:paraId="6C5C4829" w14:textId="137E8658" w:rsidR="00D6482B" w:rsidRPr="00E50FBA" w:rsidRDefault="00416AE3" w:rsidP="00F074C1">
            <w:pPr>
              <w:pStyle w:val="HH3"/>
              <w:numPr>
                <w:ilvl w:val="0"/>
                <w:numId w:val="0"/>
              </w:numPr>
              <w:jc w:val="left"/>
              <w:rPr>
                <w:b w:val="0"/>
              </w:rPr>
            </w:pPr>
            <w:r w:rsidRPr="00E50FBA">
              <w:rPr>
                <w:noProof/>
              </w:rPr>
              <w:drawing>
                <wp:anchor distT="0" distB="0" distL="114300" distR="114300" simplePos="0" relativeHeight="251663872" behindDoc="0" locked="0" layoutInCell="1" allowOverlap="1" wp14:anchorId="5710B14E" wp14:editId="4A75D4F8">
                  <wp:simplePos x="0" y="0"/>
                  <wp:positionH relativeFrom="column">
                    <wp:posOffset>-65405</wp:posOffset>
                  </wp:positionH>
                  <wp:positionV relativeFrom="paragraph">
                    <wp:posOffset>35560</wp:posOffset>
                  </wp:positionV>
                  <wp:extent cx="428625" cy="428625"/>
                  <wp:effectExtent l="0" t="0" r="0" b="9525"/>
                  <wp:wrapSquare wrapText="bothSides"/>
                  <wp:docPr id="1485" name="Kép 1485"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482B" w:rsidRPr="00E50FBA">
              <w:rPr>
                <w:b w:val="0"/>
              </w:rPr>
              <w:t>Ügyfélszolgálati munkatárs</w:t>
            </w:r>
          </w:p>
        </w:tc>
      </w:tr>
      <w:tr w:rsidR="00A64711" w:rsidRPr="00E50FBA" w14:paraId="3DA0591E" w14:textId="77777777" w:rsidTr="00F074C1">
        <w:tc>
          <w:tcPr>
            <w:tcW w:w="5283" w:type="dxa"/>
            <w:vMerge w:val="restart"/>
            <w:vAlign w:val="center"/>
          </w:tcPr>
          <w:p w14:paraId="36AF435D" w14:textId="0963F9AA" w:rsidR="00A64711" w:rsidRPr="00E50FBA" w:rsidRDefault="00A64711" w:rsidP="00350A42">
            <w:pPr>
              <w:pStyle w:val="HH3"/>
              <w:numPr>
                <w:ilvl w:val="0"/>
                <w:numId w:val="0"/>
              </w:numPr>
              <w:ind w:left="142"/>
              <w:jc w:val="left"/>
            </w:pPr>
            <w:r w:rsidRPr="00E50FBA">
              <w:t>ASP keret- és szakrendszer alkalmazás üzemeltetés, fejlesztés</w:t>
            </w:r>
          </w:p>
        </w:tc>
        <w:tc>
          <w:tcPr>
            <w:tcW w:w="4005" w:type="dxa"/>
            <w:vAlign w:val="center"/>
          </w:tcPr>
          <w:p w14:paraId="7CB818E7" w14:textId="77F49BEE" w:rsidR="00A64711" w:rsidRPr="00E50FBA" w:rsidRDefault="00A64711" w:rsidP="00F074C1">
            <w:pPr>
              <w:jc w:val="left"/>
            </w:pPr>
            <w:r w:rsidRPr="00E50FBA">
              <w:rPr>
                <w:noProof/>
              </w:rPr>
              <w:drawing>
                <wp:anchor distT="0" distB="0" distL="114300" distR="114300" simplePos="0" relativeHeight="251668992" behindDoc="0" locked="0" layoutInCell="1" allowOverlap="1" wp14:anchorId="59E019E9" wp14:editId="67A0F7B4">
                  <wp:simplePos x="0" y="0"/>
                  <wp:positionH relativeFrom="column">
                    <wp:posOffset>-65405</wp:posOffset>
                  </wp:positionH>
                  <wp:positionV relativeFrom="paragraph">
                    <wp:posOffset>-6350</wp:posOffset>
                  </wp:positionV>
                  <wp:extent cx="428625" cy="428625"/>
                  <wp:effectExtent l="0" t="0" r="0" b="9525"/>
                  <wp:wrapSquare wrapText="bothSides"/>
                  <wp:docPr id="1486" name="Kép 1486"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t>ELÜGY portál szerkesztő</w:t>
            </w:r>
          </w:p>
        </w:tc>
      </w:tr>
      <w:tr w:rsidR="00A64711" w:rsidRPr="00E50FBA" w14:paraId="28EEF0E7" w14:textId="77777777" w:rsidTr="00F074C1">
        <w:tc>
          <w:tcPr>
            <w:tcW w:w="5283" w:type="dxa"/>
            <w:vMerge/>
            <w:vAlign w:val="center"/>
          </w:tcPr>
          <w:p w14:paraId="463B9BCA" w14:textId="77777777" w:rsidR="00A64711" w:rsidRPr="00E50FBA" w:rsidRDefault="00A64711" w:rsidP="00350A42">
            <w:pPr>
              <w:pStyle w:val="HH3"/>
              <w:numPr>
                <w:ilvl w:val="0"/>
                <w:numId w:val="0"/>
              </w:numPr>
              <w:ind w:left="142"/>
              <w:jc w:val="left"/>
            </w:pPr>
          </w:p>
        </w:tc>
        <w:tc>
          <w:tcPr>
            <w:tcW w:w="4005" w:type="dxa"/>
            <w:vAlign w:val="center"/>
          </w:tcPr>
          <w:p w14:paraId="77D45C89" w14:textId="3CE7A395" w:rsidR="00A64711" w:rsidRPr="00E50FBA" w:rsidRDefault="00A64711" w:rsidP="00F074C1">
            <w:pPr>
              <w:jc w:val="left"/>
            </w:pPr>
            <w:r w:rsidRPr="00E50FBA">
              <w:rPr>
                <w:noProof/>
              </w:rPr>
              <w:drawing>
                <wp:anchor distT="0" distB="0" distL="114300" distR="114300" simplePos="0" relativeHeight="251670016" behindDoc="0" locked="0" layoutInCell="1" allowOverlap="1" wp14:anchorId="2F6D664E" wp14:editId="701DE428">
                  <wp:simplePos x="0" y="0"/>
                  <wp:positionH relativeFrom="column">
                    <wp:posOffset>-65405</wp:posOffset>
                  </wp:positionH>
                  <wp:positionV relativeFrom="paragraph">
                    <wp:posOffset>60325</wp:posOffset>
                  </wp:positionV>
                  <wp:extent cx="428625" cy="428625"/>
                  <wp:effectExtent l="0" t="0" r="0" b="9525"/>
                  <wp:wrapSquare wrapText="bothSides"/>
                  <wp:docPr id="1487" name="Kép 1487"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t>E-learning üzemeltető</w:t>
            </w:r>
          </w:p>
        </w:tc>
      </w:tr>
      <w:tr w:rsidR="00A64711" w:rsidRPr="00E50FBA" w14:paraId="3ABAC8B9" w14:textId="77777777" w:rsidTr="00F074C1">
        <w:tc>
          <w:tcPr>
            <w:tcW w:w="5283" w:type="dxa"/>
            <w:vMerge/>
            <w:vAlign w:val="center"/>
          </w:tcPr>
          <w:p w14:paraId="7316A578" w14:textId="77777777" w:rsidR="00A64711" w:rsidRPr="00E50FBA" w:rsidRDefault="00A64711" w:rsidP="00350A42">
            <w:pPr>
              <w:pStyle w:val="HH3"/>
              <w:numPr>
                <w:ilvl w:val="0"/>
                <w:numId w:val="0"/>
              </w:numPr>
              <w:ind w:left="142"/>
              <w:jc w:val="left"/>
            </w:pPr>
          </w:p>
        </w:tc>
        <w:tc>
          <w:tcPr>
            <w:tcW w:w="4005" w:type="dxa"/>
            <w:vAlign w:val="center"/>
          </w:tcPr>
          <w:p w14:paraId="46D6D51E" w14:textId="1295E0B4" w:rsidR="00A64711" w:rsidRPr="00E50FBA" w:rsidRDefault="00A64711" w:rsidP="00F074C1">
            <w:pPr>
              <w:jc w:val="left"/>
              <w:rPr>
                <w:noProof/>
              </w:rPr>
            </w:pPr>
            <w:r w:rsidRPr="00E50FBA">
              <w:rPr>
                <w:noProof/>
              </w:rPr>
              <w:drawing>
                <wp:anchor distT="0" distB="0" distL="114300" distR="114300" simplePos="0" relativeHeight="251666944" behindDoc="0" locked="0" layoutInCell="1" allowOverlap="1" wp14:anchorId="1EA42280" wp14:editId="3C4CF85A">
                  <wp:simplePos x="0" y="0"/>
                  <wp:positionH relativeFrom="column">
                    <wp:posOffset>-65405</wp:posOffset>
                  </wp:positionH>
                  <wp:positionV relativeFrom="paragraph">
                    <wp:posOffset>41275</wp:posOffset>
                  </wp:positionV>
                  <wp:extent cx="428625" cy="428625"/>
                  <wp:effectExtent l="0" t="0" r="0" b="9525"/>
                  <wp:wrapSquare wrapText="bothSides"/>
                  <wp:docPr id="1488" name="Kép 1488"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rPr>
                <w:noProof/>
              </w:rPr>
              <w:t>ASP super admin</w:t>
            </w:r>
          </w:p>
        </w:tc>
      </w:tr>
      <w:tr w:rsidR="00A64711" w:rsidRPr="00E50FBA" w14:paraId="3418A40F" w14:textId="77777777" w:rsidTr="00F074C1">
        <w:tc>
          <w:tcPr>
            <w:tcW w:w="5283" w:type="dxa"/>
            <w:vMerge/>
            <w:vAlign w:val="center"/>
          </w:tcPr>
          <w:p w14:paraId="5037A6C6" w14:textId="77777777" w:rsidR="00A64711" w:rsidRPr="00E50FBA" w:rsidRDefault="00A64711" w:rsidP="00350A42">
            <w:pPr>
              <w:pStyle w:val="HH3"/>
              <w:numPr>
                <w:ilvl w:val="0"/>
                <w:numId w:val="0"/>
              </w:numPr>
              <w:ind w:left="142"/>
              <w:jc w:val="left"/>
            </w:pPr>
          </w:p>
        </w:tc>
        <w:tc>
          <w:tcPr>
            <w:tcW w:w="4005" w:type="dxa"/>
            <w:vAlign w:val="center"/>
          </w:tcPr>
          <w:p w14:paraId="0205D067" w14:textId="3DA13FDE" w:rsidR="00A64711" w:rsidRPr="00E50FBA" w:rsidRDefault="00A64711" w:rsidP="00F074C1">
            <w:pPr>
              <w:jc w:val="left"/>
              <w:rPr>
                <w:noProof/>
              </w:rPr>
            </w:pPr>
            <w:r w:rsidRPr="00E50FBA">
              <w:rPr>
                <w:noProof/>
              </w:rPr>
              <w:drawing>
                <wp:anchor distT="0" distB="0" distL="114300" distR="114300" simplePos="0" relativeHeight="251672064" behindDoc="0" locked="0" layoutInCell="1" allowOverlap="1" wp14:anchorId="136E48F0" wp14:editId="225BFA62">
                  <wp:simplePos x="0" y="0"/>
                  <wp:positionH relativeFrom="column">
                    <wp:posOffset>-60872</wp:posOffset>
                  </wp:positionH>
                  <wp:positionV relativeFrom="paragraph">
                    <wp:posOffset>5824</wp:posOffset>
                  </wp:positionV>
                  <wp:extent cx="428625" cy="428625"/>
                  <wp:effectExtent l="0" t="0" r="0" b="9525"/>
                  <wp:wrapSquare wrapText="bothSides"/>
                  <wp:docPr id="13" name="Kép 13"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0FBA">
              <w:rPr>
                <w:noProof/>
              </w:rPr>
              <w:t>Szakrendszeri alkalmazásgazda</w:t>
            </w:r>
          </w:p>
        </w:tc>
      </w:tr>
      <w:tr w:rsidR="00795D19" w:rsidRPr="00E50FBA" w14:paraId="2F571435" w14:textId="77777777" w:rsidTr="00F074C1">
        <w:trPr>
          <w:trHeight w:val="461"/>
        </w:trPr>
        <w:tc>
          <w:tcPr>
            <w:tcW w:w="5283" w:type="dxa"/>
            <w:vAlign w:val="center"/>
          </w:tcPr>
          <w:p w14:paraId="4B87AFD6" w14:textId="77777777" w:rsidR="00795D19" w:rsidRPr="00E50FBA" w:rsidRDefault="00795D19" w:rsidP="00350A42">
            <w:pPr>
              <w:pStyle w:val="HH3"/>
              <w:keepNext/>
              <w:numPr>
                <w:ilvl w:val="0"/>
                <w:numId w:val="0"/>
              </w:numPr>
              <w:ind w:left="862" w:hanging="720"/>
              <w:jc w:val="left"/>
            </w:pPr>
            <w:r w:rsidRPr="00E50FBA">
              <w:t>ASP keretrendszer platform üzemeltetés</w:t>
            </w:r>
          </w:p>
        </w:tc>
        <w:tc>
          <w:tcPr>
            <w:tcW w:w="4005" w:type="dxa"/>
            <w:vMerge w:val="restart"/>
            <w:vAlign w:val="center"/>
          </w:tcPr>
          <w:p w14:paraId="2F7179B6" w14:textId="103E2E55" w:rsidR="00795D19" w:rsidRPr="00E50FBA" w:rsidRDefault="00416AE3" w:rsidP="00F074C1">
            <w:pPr>
              <w:jc w:val="left"/>
            </w:pPr>
            <w:r w:rsidRPr="00E50FBA">
              <w:rPr>
                <w:noProof/>
              </w:rPr>
              <w:drawing>
                <wp:anchor distT="0" distB="0" distL="114300" distR="114300" simplePos="0" relativeHeight="251644416" behindDoc="0" locked="0" layoutInCell="1" allowOverlap="1" wp14:anchorId="04D3F12B" wp14:editId="3D75268B">
                  <wp:simplePos x="0" y="0"/>
                  <wp:positionH relativeFrom="column">
                    <wp:posOffset>-339725</wp:posOffset>
                  </wp:positionH>
                  <wp:positionV relativeFrom="paragraph">
                    <wp:posOffset>-5715</wp:posOffset>
                  </wp:positionV>
                  <wp:extent cx="428625" cy="428625"/>
                  <wp:effectExtent l="0" t="0" r="0" b="9525"/>
                  <wp:wrapSquare wrapText="bothSides"/>
                  <wp:docPr id="1489" name="Kép 1489" descr="http://jardinsoli.files.wordpress.com/2011/10/pers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jardinsoli.files.wordpress.com/2011/10/person.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8625" cy="428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0110A" w:rsidRPr="00E50FBA">
              <w:t>Infrastruktúra üzemeltető</w:t>
            </w:r>
          </w:p>
        </w:tc>
      </w:tr>
      <w:tr w:rsidR="00795D19" w:rsidRPr="00E50FBA" w14:paraId="6C33EA5B" w14:textId="77777777" w:rsidTr="00795D19">
        <w:trPr>
          <w:trHeight w:val="414"/>
        </w:trPr>
        <w:tc>
          <w:tcPr>
            <w:tcW w:w="5283" w:type="dxa"/>
            <w:vAlign w:val="center"/>
          </w:tcPr>
          <w:p w14:paraId="3AAF0DF8" w14:textId="77777777" w:rsidR="00795D19" w:rsidRPr="00E50FBA" w:rsidRDefault="00795D19" w:rsidP="00350A42">
            <w:pPr>
              <w:pStyle w:val="HH3"/>
              <w:keepNext/>
              <w:numPr>
                <w:ilvl w:val="0"/>
                <w:numId w:val="0"/>
              </w:numPr>
              <w:ind w:left="862" w:hanging="720"/>
              <w:jc w:val="left"/>
            </w:pPr>
            <w:r w:rsidRPr="00E50FBA">
              <w:t>ASP infrastruktúra üzemeltetés</w:t>
            </w:r>
          </w:p>
        </w:tc>
        <w:tc>
          <w:tcPr>
            <w:tcW w:w="4005" w:type="dxa"/>
            <w:vMerge/>
          </w:tcPr>
          <w:p w14:paraId="68B7BF54" w14:textId="7D3AD54A" w:rsidR="00795D19" w:rsidRPr="00E50FBA" w:rsidRDefault="00795D19" w:rsidP="00D6482B">
            <w:pPr>
              <w:pStyle w:val="HH3"/>
              <w:numPr>
                <w:ilvl w:val="0"/>
                <w:numId w:val="0"/>
              </w:numPr>
              <w:rPr>
                <w:b w:val="0"/>
                <w:noProof/>
              </w:rPr>
            </w:pPr>
          </w:p>
        </w:tc>
      </w:tr>
      <w:bookmarkEnd w:id="19"/>
      <w:bookmarkEnd w:id="20"/>
    </w:tbl>
    <w:p w14:paraId="1DF4791F" w14:textId="77777777" w:rsidR="00ED2A0F" w:rsidRPr="00E50FBA" w:rsidRDefault="00ED2A0F">
      <w:pPr>
        <w:spacing w:before="0" w:after="160" w:line="259" w:lineRule="auto"/>
        <w:jc w:val="left"/>
        <w:rPr>
          <w:b/>
          <w:u w:val="single"/>
        </w:rPr>
      </w:pPr>
    </w:p>
    <w:p w14:paraId="46D76005" w14:textId="77777777" w:rsidR="00ED2A0F" w:rsidRPr="00E50FBA" w:rsidRDefault="00ED2A0F" w:rsidP="00ED2A0F">
      <w:pPr>
        <w:pStyle w:val="Cmsor2"/>
        <w:sectPr w:rsidR="00ED2A0F" w:rsidRPr="00E50FBA" w:rsidSect="00190AD3">
          <w:pgSz w:w="11906" w:h="16838"/>
          <w:pgMar w:top="1417" w:right="1417" w:bottom="1417" w:left="1417" w:header="708" w:footer="708" w:gutter="0"/>
          <w:cols w:space="708"/>
          <w:docGrid w:linePitch="360"/>
        </w:sectPr>
      </w:pPr>
    </w:p>
    <w:p w14:paraId="4F8B7DC7" w14:textId="77777777" w:rsidR="003E20EA" w:rsidRPr="00E50FBA" w:rsidRDefault="003778C4" w:rsidP="00FA5D06">
      <w:pPr>
        <w:pStyle w:val="Cmsor1"/>
      </w:pPr>
      <w:bookmarkStart w:id="21" w:name="_Toc406576007"/>
      <w:r w:rsidRPr="00E50FBA">
        <w:t xml:space="preserve">A csatlakoztatások </w:t>
      </w:r>
      <w:r w:rsidR="0095336A" w:rsidRPr="00E50FBA">
        <w:t>folyamata és felelősségi körei</w:t>
      </w:r>
      <w:bookmarkEnd w:id="21"/>
    </w:p>
    <w:p w14:paraId="35650C97" w14:textId="1F383EEA" w:rsidR="00514C02" w:rsidRPr="00E50FBA" w:rsidRDefault="00514C02" w:rsidP="00514C02">
      <w:r w:rsidRPr="00E50FBA">
        <w:t>A csatlakoztatási folyamat felelősségi köreit folyamatábrákkal mutatja be a dokumentum, melyen az egyes csatlakoztatási feladat</w:t>
      </w:r>
      <w:r w:rsidR="002D03D1" w:rsidRPr="00E50FBA">
        <w:t>o</w:t>
      </w:r>
      <w:r w:rsidRPr="00E50FBA">
        <w:t xml:space="preserve">k úszósávos modellben, felelősökhöz rendelve </w:t>
      </w:r>
      <w:r w:rsidR="00B03699" w:rsidRPr="00E50FBA">
        <w:t xml:space="preserve">jelennek meg. </w:t>
      </w:r>
    </w:p>
    <w:p w14:paraId="00A0D9C5" w14:textId="60E461A9" w:rsidR="00B56D25" w:rsidRPr="00E50FBA" w:rsidRDefault="00B56D25" w:rsidP="00514C02">
      <w:r w:rsidRPr="00E50FBA">
        <w:t xml:space="preserve">A folyamatok áttekintésére a következő fejezet egy áttekintő </w:t>
      </w:r>
      <w:r w:rsidR="002D03D1" w:rsidRPr="00E50FBA">
        <w:t>folyamat</w:t>
      </w:r>
      <w:r w:rsidRPr="00E50FBA">
        <w:t xml:space="preserve">térképet tartalmaz, mely a folyamatok logikai sorrendjét hivatott bemutatni. </w:t>
      </w:r>
    </w:p>
    <w:p w14:paraId="11B77A4C" w14:textId="77777777" w:rsidR="002D03D1" w:rsidRPr="00E50FBA" w:rsidRDefault="002D03D1" w:rsidP="00514C02"/>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9"/>
        <w:gridCol w:w="7119"/>
      </w:tblGrid>
      <w:tr w:rsidR="002D03D1" w:rsidRPr="00E50FBA" w14:paraId="7BF39707" w14:textId="77777777" w:rsidTr="004B01BD">
        <w:tc>
          <w:tcPr>
            <w:tcW w:w="1809" w:type="dxa"/>
          </w:tcPr>
          <w:p w14:paraId="3751091E" w14:textId="4D811B0D" w:rsidR="002D03D1" w:rsidRPr="00E50FBA" w:rsidRDefault="002D03D1" w:rsidP="002D03D1">
            <w:pPr>
              <w:spacing w:before="120"/>
              <w:jc w:val="center"/>
            </w:pPr>
            <w:r w:rsidRPr="00E50FBA">
              <w:rPr>
                <w:noProof/>
              </w:rPr>
              <w:drawing>
                <wp:inline distT="0" distB="0" distL="0" distR="0" wp14:anchorId="6CF7981D" wp14:editId="71937AEE">
                  <wp:extent cx="962025" cy="600075"/>
                  <wp:effectExtent l="0" t="0" r="9525" b="9525"/>
                  <wp:docPr id="35" name="Kép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62025" cy="600075"/>
                          </a:xfrm>
                          <a:prstGeom prst="rect">
                            <a:avLst/>
                          </a:prstGeom>
                          <a:noFill/>
                        </pic:spPr>
                      </pic:pic>
                    </a:graphicData>
                  </a:graphic>
                </wp:inline>
              </w:drawing>
            </w:r>
          </w:p>
        </w:tc>
        <w:tc>
          <w:tcPr>
            <w:tcW w:w="7119" w:type="dxa"/>
          </w:tcPr>
          <w:p w14:paraId="3AD7981E" w14:textId="268ABE3A" w:rsidR="002D03D1" w:rsidRPr="00E50FBA" w:rsidRDefault="002D03D1" w:rsidP="00514C02">
            <w:r w:rsidRPr="00E50FBA">
              <w:t>Az IGSZ által kidolgozott folyamatokat a könnyebb érthetőség kedvéért ezzel az ikonnal jelöltük.</w:t>
            </w:r>
          </w:p>
        </w:tc>
      </w:tr>
      <w:tr w:rsidR="002D03D1" w:rsidRPr="00E50FBA" w14:paraId="3D412957" w14:textId="77777777" w:rsidTr="004B01BD">
        <w:tc>
          <w:tcPr>
            <w:tcW w:w="1809" w:type="dxa"/>
          </w:tcPr>
          <w:p w14:paraId="236301A9" w14:textId="00DD1F1D" w:rsidR="002D03D1" w:rsidRPr="00E50FBA" w:rsidRDefault="002D03D1" w:rsidP="002D03D1">
            <w:pPr>
              <w:spacing w:before="120"/>
              <w:jc w:val="center"/>
              <w:rPr>
                <w:noProof/>
              </w:rPr>
            </w:pPr>
            <w:r w:rsidRPr="00E50FBA">
              <w:rPr>
                <w:noProof/>
              </w:rPr>
              <w:drawing>
                <wp:inline distT="0" distB="0" distL="0" distR="0" wp14:anchorId="3DFF5D06" wp14:editId="08A07F95">
                  <wp:extent cx="962025" cy="600075"/>
                  <wp:effectExtent l="0" t="0" r="9525" b="9525"/>
                  <wp:docPr id="39" name="Kép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62025" cy="600075"/>
                          </a:xfrm>
                          <a:prstGeom prst="rect">
                            <a:avLst/>
                          </a:prstGeom>
                          <a:noFill/>
                        </pic:spPr>
                      </pic:pic>
                    </a:graphicData>
                  </a:graphic>
                </wp:inline>
              </w:drawing>
            </w:r>
          </w:p>
        </w:tc>
        <w:tc>
          <w:tcPr>
            <w:tcW w:w="7119" w:type="dxa"/>
          </w:tcPr>
          <w:p w14:paraId="284369DE" w14:textId="0BEDE503" w:rsidR="002D03D1" w:rsidRPr="00E50FBA" w:rsidRDefault="002D03D1" w:rsidP="00514C02">
            <w:r w:rsidRPr="00E50FBA">
              <w:t>A mélyebb szintű, projekt munkacsoportok által javasoltan elkészítendő folyamatokat ezzel az ikonnal jelöltük.</w:t>
            </w:r>
          </w:p>
        </w:tc>
      </w:tr>
      <w:tr w:rsidR="002D03D1" w:rsidRPr="00E50FBA" w14:paraId="6AFF6746" w14:textId="77777777" w:rsidTr="004B01BD">
        <w:tc>
          <w:tcPr>
            <w:tcW w:w="1809" w:type="dxa"/>
          </w:tcPr>
          <w:p w14:paraId="4F54E2F5" w14:textId="4CA758FB" w:rsidR="002D03D1" w:rsidRPr="00E50FBA" w:rsidRDefault="002D03D1" w:rsidP="002D03D1">
            <w:pPr>
              <w:spacing w:before="120"/>
              <w:jc w:val="center"/>
              <w:rPr>
                <w:noProof/>
              </w:rPr>
            </w:pPr>
            <w:r w:rsidRPr="00E50FBA">
              <w:object w:dxaOrig="1066" w:dyaOrig="676" w14:anchorId="639E58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35.25pt" o:ole="">
                  <v:imagedata r:id="rId24" o:title=""/>
                </v:shape>
                <o:OLEObject Type="Embed" ProgID="Visio.Drawing.15" ShapeID="_x0000_i1025" DrawAspect="Content" ObjectID="_1480317863" r:id="rId25"/>
              </w:object>
            </w:r>
          </w:p>
        </w:tc>
        <w:tc>
          <w:tcPr>
            <w:tcW w:w="7119" w:type="dxa"/>
          </w:tcPr>
          <w:p w14:paraId="06340245" w14:textId="77777777" w:rsidR="004B01BD" w:rsidRPr="00E50FBA" w:rsidRDefault="002D03D1" w:rsidP="004B01BD">
            <w:r w:rsidRPr="00E50FBA">
              <w:t>A folyamatokban a Csatlakozási Kézikönyv mellékleteként szereplő segédleteket (információtartalmukat) is meg</w:t>
            </w:r>
            <w:r w:rsidR="004B01BD" w:rsidRPr="00E50FBA">
              <w:t>jelenítettük, az alábbi ikonnal</w:t>
            </w:r>
            <w:r w:rsidR="00A64711" w:rsidRPr="00E50FBA">
              <w:t xml:space="preserve">. </w:t>
            </w:r>
          </w:p>
          <w:p w14:paraId="0693B124" w14:textId="747C78E5" w:rsidR="00A64711" w:rsidRPr="00E50FBA" w:rsidRDefault="00A64711" w:rsidP="00A64711">
            <w:r w:rsidRPr="00E50FBA">
              <w:t>Megjegyzés: a folyamatokban olyan dokumentumok is szerepelnek, amelyek nem érintik közvetlenül az önkormányzatokat (csak az ASP Központot), ugyanakkor a dokumentumáramok megjelenítése céljából szerepeltetésük szükséges volt az ábrán.</w:t>
            </w:r>
          </w:p>
        </w:tc>
      </w:tr>
    </w:tbl>
    <w:p w14:paraId="5B2B8785" w14:textId="03D66F24" w:rsidR="004B01BD" w:rsidRPr="00E50FBA" w:rsidRDefault="004B01BD" w:rsidP="004B01BD">
      <w:pPr>
        <w:pStyle w:val="Cmsor3"/>
        <w:numPr>
          <w:ilvl w:val="2"/>
          <w:numId w:val="50"/>
        </w:numPr>
      </w:pPr>
      <w:bookmarkStart w:id="22" w:name="_Toc403398381"/>
      <w:bookmarkStart w:id="23" w:name="_Toc406576008"/>
      <w:r w:rsidRPr="00E50FBA">
        <w:t xml:space="preserve">A csatlakozási folyamat </w:t>
      </w:r>
      <w:r w:rsidR="00365062" w:rsidRPr="00E50FBA">
        <w:t>áttekintő</w:t>
      </w:r>
      <w:r w:rsidRPr="00E50FBA">
        <w:t xml:space="preserve"> folyamatábrája</w:t>
      </w:r>
      <w:bookmarkEnd w:id="23"/>
    </w:p>
    <w:p w14:paraId="54725899" w14:textId="77777777" w:rsidR="00365062" w:rsidRPr="00E50FBA" w:rsidRDefault="004B01BD" w:rsidP="004B01BD">
      <w:r w:rsidRPr="00E50FBA">
        <w:t xml:space="preserve">Az alábbi ábrán bemutatásra kerül </w:t>
      </w:r>
      <w:r w:rsidR="0021447F" w:rsidRPr="00E50FBA">
        <w:t xml:space="preserve">a csatlakozási folyamat a módszertanban megfogalmazott feladatrendszer mentén. </w:t>
      </w:r>
    </w:p>
    <w:p w14:paraId="5EDEDA83" w14:textId="16CF6746" w:rsidR="0021447F" w:rsidRPr="00E50FBA" w:rsidRDefault="0021447F" w:rsidP="004B01BD">
      <w:r w:rsidRPr="00E50FBA">
        <w:t xml:space="preserve">Az alfejezetek az egyes fázis-sávokban </w:t>
      </w:r>
      <w:r w:rsidR="00365062" w:rsidRPr="00E50FBA">
        <w:t xml:space="preserve">vagy folyamatkockákban </w:t>
      </w:r>
      <w:r w:rsidRPr="00E50FBA">
        <w:t>látható részfolyamatokat bontják ki, és azokhoz mutatja be az átfutási idők, A</w:t>
      </w:r>
      <w:r w:rsidR="00365062" w:rsidRPr="00E50FBA">
        <w:t>SP Központ és önkormányzat oldal</w:t>
      </w:r>
      <w:r w:rsidRPr="00E50FBA">
        <w:t xml:space="preserve">i erőforrásbecsléseket. </w:t>
      </w:r>
    </w:p>
    <w:p w14:paraId="2F5F703B" w14:textId="77777777" w:rsidR="004A66B6" w:rsidRPr="00E50FBA" w:rsidRDefault="004A66B6" w:rsidP="004A66B6">
      <w:r w:rsidRPr="00E50FBA">
        <w:br w:type="page"/>
      </w:r>
    </w:p>
    <w:p w14:paraId="7B6154FB" w14:textId="77777777" w:rsidR="004A66B6" w:rsidRPr="00E50FBA" w:rsidRDefault="004A66B6" w:rsidP="004A66B6">
      <w:pPr>
        <w:pStyle w:val="Cmsor3"/>
        <w:sectPr w:rsidR="004A66B6" w:rsidRPr="00E50FBA" w:rsidSect="00190AD3">
          <w:pgSz w:w="11906" w:h="16838"/>
          <w:pgMar w:top="1417" w:right="1417" w:bottom="1417" w:left="1417" w:header="708" w:footer="708" w:gutter="0"/>
          <w:cols w:space="708"/>
          <w:docGrid w:linePitch="360"/>
        </w:sectPr>
      </w:pPr>
    </w:p>
    <w:p w14:paraId="6638C4EA" w14:textId="4E965C61" w:rsidR="00322771" w:rsidRPr="00E50FBA" w:rsidRDefault="00944EB7" w:rsidP="007B1C1E">
      <w:pPr>
        <w:jc w:val="center"/>
        <w:rPr>
          <w:b/>
          <w:bCs/>
        </w:rPr>
      </w:pPr>
      <w:r w:rsidRPr="00E50FBA">
        <w:rPr>
          <w:noProof/>
        </w:rPr>
        <w:drawing>
          <wp:inline distT="0" distB="0" distL="0" distR="0" wp14:anchorId="449C2E10" wp14:editId="2D3E6ADD">
            <wp:extent cx="11915775" cy="8153400"/>
            <wp:effectExtent l="0" t="0" r="0" b="0"/>
            <wp:docPr id="1492" name="Kép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915775" cy="8153400"/>
                    </a:xfrm>
                    <a:prstGeom prst="rect">
                      <a:avLst/>
                    </a:prstGeom>
                    <a:noFill/>
                    <a:ln>
                      <a:noFill/>
                    </a:ln>
                  </pic:spPr>
                </pic:pic>
              </a:graphicData>
            </a:graphic>
          </wp:inline>
        </w:drawing>
      </w:r>
      <w:r w:rsidRPr="00E50FBA">
        <w:t xml:space="preserve"> </w:t>
      </w:r>
      <w:r w:rsidR="00322771" w:rsidRPr="00E50FBA">
        <w:br w:type="page"/>
      </w:r>
    </w:p>
    <w:p w14:paraId="2AE73075" w14:textId="77777777" w:rsidR="004A66B6" w:rsidRPr="00E50FBA" w:rsidRDefault="004A66B6" w:rsidP="00322771">
      <w:pPr>
        <w:pStyle w:val="Cmsor3"/>
        <w:sectPr w:rsidR="004A66B6" w:rsidRPr="00E50FBA" w:rsidSect="004A66B6">
          <w:headerReference w:type="default" r:id="rId27"/>
          <w:footerReference w:type="default" r:id="rId28"/>
          <w:pgSz w:w="23814" w:h="16839" w:orient="landscape" w:code="8"/>
          <w:pgMar w:top="1417" w:right="1417" w:bottom="1417" w:left="1417" w:header="708" w:footer="708" w:gutter="0"/>
          <w:cols w:space="708"/>
          <w:docGrid w:linePitch="360"/>
        </w:sectPr>
      </w:pPr>
    </w:p>
    <w:p w14:paraId="023ABE1E" w14:textId="77777777" w:rsidR="0095336A" w:rsidRPr="00E50FBA" w:rsidRDefault="00272D92" w:rsidP="00350A42">
      <w:pPr>
        <w:pStyle w:val="Cmsor3"/>
        <w:ind w:left="851" w:hanging="851"/>
      </w:pPr>
      <w:bookmarkStart w:id="24" w:name="_Toc406576009"/>
      <w:r w:rsidRPr="00E50FBA">
        <w:t xml:space="preserve">Önkormányzati </w:t>
      </w:r>
      <w:bookmarkEnd w:id="22"/>
      <w:r w:rsidR="00DA4900" w:rsidRPr="00E50FBA">
        <w:t>kapcsolatfelvétel, adatbekérés, szerződéskötés</w:t>
      </w:r>
      <w:bookmarkEnd w:id="24"/>
    </w:p>
    <w:p w14:paraId="78A92A67" w14:textId="5896A5FD" w:rsidR="0019776B" w:rsidRPr="00E50FBA" w:rsidRDefault="0019776B" w:rsidP="0019776B">
      <w:r w:rsidRPr="00E50FBA">
        <w:t>Az alábbi fejezetekben az önkormányzatokkal való kapcsolatfelvétel, adatbekérések, szolgáltatásigénylés és Csatlakozási szerződéskötés összefüggései kerülnek bemutatásra.</w:t>
      </w:r>
    </w:p>
    <w:p w14:paraId="74A7F860" w14:textId="7CFA59F9" w:rsidR="00767AD9" w:rsidRPr="00E50FBA" w:rsidRDefault="00944EB7" w:rsidP="00767AD9">
      <w:r w:rsidRPr="00E50FBA">
        <w:rPr>
          <w:noProof/>
        </w:rPr>
        <w:drawing>
          <wp:inline distT="0" distB="0" distL="0" distR="0" wp14:anchorId="2FB7B01D" wp14:editId="68D8072E">
            <wp:extent cx="8893175" cy="2564377"/>
            <wp:effectExtent l="0" t="0" r="3175" b="7620"/>
            <wp:docPr id="1490" name="Kép 1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893175" cy="2564377"/>
                    </a:xfrm>
                    <a:prstGeom prst="rect">
                      <a:avLst/>
                    </a:prstGeom>
                    <a:noFill/>
                    <a:ln>
                      <a:noFill/>
                    </a:ln>
                  </pic:spPr>
                </pic:pic>
              </a:graphicData>
            </a:graphic>
          </wp:inline>
        </w:drawing>
      </w:r>
    </w:p>
    <w:p w14:paraId="6AF077B4" w14:textId="77777777" w:rsidR="00767AD9" w:rsidRPr="00E50FBA" w:rsidRDefault="00767AD9" w:rsidP="00767AD9"/>
    <w:p w14:paraId="64241D84" w14:textId="77777777" w:rsidR="0019776B" w:rsidRPr="00E50FBA" w:rsidRDefault="0019776B">
      <w:pPr>
        <w:spacing w:before="0" w:after="160" w:line="259" w:lineRule="auto"/>
        <w:jc w:val="left"/>
        <w:rPr>
          <w:rFonts w:asciiTheme="majorHAnsi" w:eastAsiaTheme="majorEastAsia" w:hAnsiTheme="majorHAnsi" w:cstheme="majorBidi"/>
          <w:b/>
          <w:bCs/>
          <w:sz w:val="24"/>
        </w:rPr>
      </w:pPr>
      <w:r w:rsidRPr="00E50FBA">
        <w:br w:type="page"/>
      </w:r>
    </w:p>
    <w:p w14:paraId="229C2E90" w14:textId="1AD4789F" w:rsidR="003D585E" w:rsidRPr="00E50FBA" w:rsidRDefault="0019776B" w:rsidP="00350A42">
      <w:pPr>
        <w:pStyle w:val="Cmsor4"/>
        <w:ind w:left="851" w:hanging="851"/>
      </w:pPr>
      <w:r w:rsidRPr="00E50FBA">
        <w:t>Az önkormányzati kapcsolatfelvétel, adatbekérés és szerződéskötés folyamata</w:t>
      </w:r>
    </w:p>
    <w:p w14:paraId="40EA85C5" w14:textId="220BAAA0" w:rsidR="0019776B" w:rsidRPr="00E50FBA" w:rsidRDefault="00D02645" w:rsidP="0019776B">
      <w:r w:rsidRPr="00E50FBA">
        <w:rPr>
          <w:noProof/>
        </w:rPr>
        <w:drawing>
          <wp:inline distT="0" distB="0" distL="0" distR="0" wp14:anchorId="7461CE38" wp14:editId="17C8D69A">
            <wp:extent cx="9499314" cy="12077700"/>
            <wp:effectExtent l="0" t="0" r="6985" b="0"/>
            <wp:docPr id="1493" name="Kép 1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500946" cy="12079775"/>
                    </a:xfrm>
                    <a:prstGeom prst="rect">
                      <a:avLst/>
                    </a:prstGeom>
                    <a:noFill/>
                    <a:ln>
                      <a:noFill/>
                    </a:ln>
                  </pic:spPr>
                </pic:pic>
              </a:graphicData>
            </a:graphic>
          </wp:inline>
        </w:drawing>
      </w:r>
    </w:p>
    <w:p w14:paraId="16DCF611" w14:textId="73CD5523" w:rsidR="002C0B52" w:rsidRPr="00E50FBA" w:rsidRDefault="002C0B52" w:rsidP="005E64F7">
      <w:pPr>
        <w:spacing w:before="0" w:after="160" w:line="259" w:lineRule="auto"/>
        <w:jc w:val="left"/>
      </w:pPr>
      <w:bookmarkStart w:id="25" w:name="_Ref390425222"/>
      <w:bookmarkStart w:id="26" w:name="_Toc403398382"/>
    </w:p>
    <w:p w14:paraId="305FD880" w14:textId="77777777" w:rsidR="002C0B52" w:rsidRPr="00E50FBA" w:rsidRDefault="002C0B52" w:rsidP="00350A42">
      <w:pPr>
        <w:pStyle w:val="Cmsor4"/>
        <w:ind w:left="851" w:hanging="851"/>
      </w:pPr>
      <w:r w:rsidRPr="00E50FBA">
        <w:t>A kapcsolattartás, adatbekérések és szolgáltatásigénylés erőforrásterve</w:t>
      </w:r>
    </w:p>
    <w:tbl>
      <w:tblPr>
        <w:tblStyle w:val="Tblzatrcsos41jellszn1"/>
        <w:tblpPr w:leftFromText="141" w:rightFromText="141" w:vertAnchor="text" w:horzAnchor="margin" w:tblpY="26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260"/>
        <w:gridCol w:w="2653"/>
        <w:gridCol w:w="1855"/>
        <w:gridCol w:w="1646"/>
        <w:gridCol w:w="1916"/>
        <w:gridCol w:w="1891"/>
      </w:tblGrid>
      <w:tr w:rsidR="008C2662" w:rsidRPr="00E50FBA" w14:paraId="66EAEE99" w14:textId="77777777" w:rsidTr="00F074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98" w:type="pct"/>
            <w:tcBorders>
              <w:top w:val="none" w:sz="0" w:space="0" w:color="auto"/>
              <w:left w:val="none" w:sz="0" w:space="0" w:color="auto"/>
              <w:bottom w:val="none" w:sz="0" w:space="0" w:color="auto"/>
              <w:right w:val="none" w:sz="0" w:space="0" w:color="auto"/>
            </w:tcBorders>
            <w:vAlign w:val="center"/>
          </w:tcPr>
          <w:p w14:paraId="14439A6B" w14:textId="77777777" w:rsidR="008C2662" w:rsidRPr="00E50FBA" w:rsidRDefault="008C2662" w:rsidP="00F074C1">
            <w:pPr>
              <w:jc w:val="center"/>
              <w:rPr>
                <w:color w:val="auto"/>
              </w:rPr>
            </w:pPr>
            <w:bookmarkStart w:id="27" w:name="_Ref385406892"/>
            <w:bookmarkStart w:id="28" w:name="_Toc403398386"/>
            <w:bookmarkEnd w:id="25"/>
            <w:bookmarkEnd w:id="26"/>
            <w:r w:rsidRPr="00E50FBA">
              <w:rPr>
                <w:color w:val="auto"/>
              </w:rPr>
              <w:t>Feladat</w:t>
            </w:r>
          </w:p>
        </w:tc>
        <w:tc>
          <w:tcPr>
            <w:tcW w:w="933" w:type="pct"/>
            <w:tcBorders>
              <w:top w:val="none" w:sz="0" w:space="0" w:color="auto"/>
              <w:left w:val="none" w:sz="0" w:space="0" w:color="auto"/>
              <w:bottom w:val="none" w:sz="0" w:space="0" w:color="auto"/>
              <w:right w:val="none" w:sz="0" w:space="0" w:color="auto"/>
            </w:tcBorders>
            <w:vAlign w:val="center"/>
          </w:tcPr>
          <w:p w14:paraId="0087AAC1" w14:textId="77777777" w:rsidR="008C2662" w:rsidRPr="00E50FBA"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Felelős</w:t>
            </w:r>
          </w:p>
        </w:tc>
        <w:tc>
          <w:tcPr>
            <w:tcW w:w="652" w:type="pct"/>
            <w:tcBorders>
              <w:top w:val="none" w:sz="0" w:space="0" w:color="auto"/>
              <w:left w:val="none" w:sz="0" w:space="0" w:color="auto"/>
              <w:bottom w:val="none" w:sz="0" w:space="0" w:color="auto"/>
              <w:right w:val="none" w:sz="0" w:space="0" w:color="auto"/>
            </w:tcBorders>
            <w:vAlign w:val="center"/>
          </w:tcPr>
          <w:p w14:paraId="6FAE6435" w14:textId="77777777" w:rsidR="008C2662" w:rsidRPr="00E50FBA"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Átfutási idő</w:t>
            </w:r>
          </w:p>
          <w:p w14:paraId="10474B01" w14:textId="77777777" w:rsidR="008C2662" w:rsidRPr="00E50FBA"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(csatlakoztatási ütemenként)</w:t>
            </w:r>
          </w:p>
        </w:tc>
        <w:tc>
          <w:tcPr>
            <w:tcW w:w="579" w:type="pct"/>
            <w:tcBorders>
              <w:top w:val="none" w:sz="0" w:space="0" w:color="auto"/>
              <w:left w:val="none" w:sz="0" w:space="0" w:color="auto"/>
              <w:bottom w:val="none" w:sz="0" w:space="0" w:color="auto"/>
              <w:right w:val="none" w:sz="0" w:space="0" w:color="auto"/>
            </w:tcBorders>
            <w:vAlign w:val="center"/>
          </w:tcPr>
          <w:p w14:paraId="39749E9A" w14:textId="017A4763" w:rsidR="008C2662" w:rsidRPr="00E50FBA"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Becsült</w:t>
            </w:r>
            <w:r w:rsidRPr="00E50FBA">
              <w:rPr>
                <w:color w:val="auto"/>
              </w:rPr>
              <w:br/>
              <w:t>ráfordítás csatlakozási ütemenként*</w:t>
            </w:r>
            <w:r w:rsidR="00F074C1">
              <w:rPr>
                <w:color w:val="auto"/>
              </w:rPr>
              <w:t xml:space="preserve"> </w:t>
            </w:r>
            <w:r w:rsidRPr="00E50FBA">
              <w:rPr>
                <w:color w:val="auto"/>
              </w:rPr>
              <w:t>(ASP)</w:t>
            </w:r>
          </w:p>
        </w:tc>
        <w:tc>
          <w:tcPr>
            <w:tcW w:w="674" w:type="pct"/>
            <w:tcBorders>
              <w:top w:val="none" w:sz="0" w:space="0" w:color="auto"/>
              <w:left w:val="none" w:sz="0" w:space="0" w:color="auto"/>
              <w:bottom w:val="none" w:sz="0" w:space="0" w:color="auto"/>
              <w:right w:val="none" w:sz="0" w:space="0" w:color="auto"/>
            </w:tcBorders>
            <w:vAlign w:val="center"/>
          </w:tcPr>
          <w:p w14:paraId="6248E6F3" w14:textId="13871314" w:rsidR="008C2662" w:rsidRPr="00F074C1"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Becsült ráfordítás 1 önkormányzatra vetítve</w:t>
            </w:r>
            <w:r w:rsidR="00F074C1">
              <w:rPr>
                <w:color w:val="auto"/>
              </w:rPr>
              <w:t xml:space="preserve"> </w:t>
            </w:r>
            <w:r w:rsidRPr="00E50FBA">
              <w:rPr>
                <w:color w:val="auto"/>
              </w:rPr>
              <w:t>(ASP)</w:t>
            </w:r>
          </w:p>
        </w:tc>
        <w:tc>
          <w:tcPr>
            <w:tcW w:w="665" w:type="pct"/>
            <w:tcBorders>
              <w:top w:val="none" w:sz="0" w:space="0" w:color="auto"/>
              <w:left w:val="none" w:sz="0" w:space="0" w:color="auto"/>
              <w:bottom w:val="none" w:sz="0" w:space="0" w:color="auto"/>
              <w:right w:val="none" w:sz="0" w:space="0" w:color="auto"/>
            </w:tcBorders>
            <w:vAlign w:val="center"/>
          </w:tcPr>
          <w:p w14:paraId="21D0EB98" w14:textId="77777777" w:rsidR="008C2662" w:rsidRPr="00E50FBA" w:rsidRDefault="008C2662" w:rsidP="00F074C1">
            <w:pPr>
              <w:spacing w:before="0" w:after="160" w:line="259" w:lineRule="auto"/>
              <w:jc w:val="center"/>
              <w:cnfStyle w:val="100000000000" w:firstRow="1" w:lastRow="0" w:firstColumn="0" w:lastColumn="0" w:oddVBand="0" w:evenVBand="0" w:oddHBand="0" w:evenHBand="0" w:firstRowFirstColumn="0" w:firstRowLastColumn="0" w:lastRowFirstColumn="0" w:lastRowLastColumn="0"/>
              <w:rPr>
                <w:color w:val="auto"/>
              </w:rPr>
            </w:pPr>
            <w:r w:rsidRPr="00E50FBA">
              <w:rPr>
                <w:color w:val="auto"/>
              </w:rPr>
              <w:t>Becsült</w:t>
            </w:r>
            <w:r w:rsidRPr="00E50FBA">
              <w:rPr>
                <w:color w:val="auto"/>
              </w:rPr>
              <w:br/>
              <w:t>ráfordítás (Önkormányzat)</w:t>
            </w:r>
          </w:p>
        </w:tc>
      </w:tr>
      <w:tr w:rsidR="008C2662" w:rsidRPr="00E50FBA" w14:paraId="6D776C8D" w14:textId="77777777" w:rsidTr="00287FD5">
        <w:trPr>
          <w:trHeight w:val="866"/>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5DD04F41" w14:textId="7FCB1E72" w:rsidR="008C2662" w:rsidRPr="00E50FBA" w:rsidRDefault="008C2662" w:rsidP="008C2662">
            <w:pPr>
              <w:spacing w:before="120"/>
              <w:jc w:val="left"/>
              <w:rPr>
                <w:sz w:val="20"/>
                <w:szCs w:val="20"/>
              </w:rPr>
            </w:pPr>
            <w:r w:rsidRPr="00E50FBA">
              <w:rPr>
                <w:sz w:val="20"/>
                <w:szCs w:val="20"/>
              </w:rPr>
              <w:t>Kapcsolatfelvétel</w:t>
            </w:r>
          </w:p>
        </w:tc>
        <w:tc>
          <w:tcPr>
            <w:tcW w:w="933" w:type="pct"/>
            <w:vAlign w:val="center"/>
          </w:tcPr>
          <w:p w14:paraId="1B7D4B21" w14:textId="77777777" w:rsidR="008C2662" w:rsidRPr="00E50FBA" w:rsidRDefault="008C2662" w:rsidP="008C2662">
            <w:pPr>
              <w:spacing w:before="0" w:after="0"/>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30B7F4A6" w14:textId="015D2747"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 hét</w:t>
            </w:r>
          </w:p>
        </w:tc>
        <w:tc>
          <w:tcPr>
            <w:tcW w:w="579" w:type="pct"/>
            <w:vAlign w:val="center"/>
          </w:tcPr>
          <w:p w14:paraId="1C315EF8" w14:textId="3B63F06E" w:rsidR="008C2662" w:rsidRPr="00E50FBA" w:rsidRDefault="00244DFB"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4 embernap</w:t>
            </w:r>
          </w:p>
        </w:tc>
        <w:tc>
          <w:tcPr>
            <w:tcW w:w="674" w:type="pct"/>
            <w:vAlign w:val="center"/>
          </w:tcPr>
          <w:p w14:paraId="2D1521B1" w14:textId="1FD7F879" w:rsidR="008C2662" w:rsidRPr="00E50FBA" w:rsidRDefault="00244DFB" w:rsidP="00244DFB">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0,1 embernap</w:t>
            </w:r>
          </w:p>
        </w:tc>
        <w:tc>
          <w:tcPr>
            <w:tcW w:w="665" w:type="pct"/>
            <w:vAlign w:val="center"/>
          </w:tcPr>
          <w:p w14:paraId="1EBA55B9" w14:textId="77777777"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w:t>
            </w:r>
          </w:p>
        </w:tc>
      </w:tr>
      <w:tr w:rsidR="008C2662" w:rsidRPr="00E50FBA" w14:paraId="585EDC69" w14:textId="77777777" w:rsidTr="00F074C1">
        <w:tc>
          <w:tcPr>
            <w:cnfStyle w:val="001000000000" w:firstRow="0" w:lastRow="0" w:firstColumn="1" w:lastColumn="0" w:oddVBand="0" w:evenVBand="0" w:oddHBand="0" w:evenHBand="0" w:firstRowFirstColumn="0" w:firstRowLastColumn="0" w:lastRowFirstColumn="0" w:lastRowLastColumn="0"/>
            <w:tcW w:w="1498" w:type="pct"/>
            <w:vAlign w:val="center"/>
          </w:tcPr>
          <w:p w14:paraId="69AEBB18" w14:textId="0BADBE81" w:rsidR="008C2662" w:rsidRPr="00E50FBA" w:rsidRDefault="008C2662" w:rsidP="008C2662">
            <w:pPr>
              <w:spacing w:before="120"/>
              <w:jc w:val="left"/>
              <w:rPr>
                <w:sz w:val="20"/>
                <w:szCs w:val="20"/>
              </w:rPr>
            </w:pPr>
            <w:r w:rsidRPr="00E50FBA">
              <w:rPr>
                <w:sz w:val="20"/>
                <w:szCs w:val="20"/>
              </w:rPr>
              <w:t>Kapcsolattartás</w:t>
            </w:r>
          </w:p>
        </w:tc>
        <w:tc>
          <w:tcPr>
            <w:tcW w:w="933" w:type="pct"/>
            <w:vAlign w:val="center"/>
          </w:tcPr>
          <w:p w14:paraId="6F4C8299" w14:textId="77777777" w:rsidR="008C2662" w:rsidRPr="00E50FBA" w:rsidRDefault="008C2662" w:rsidP="008C2662">
            <w:pPr>
              <w:spacing w:before="0" w:after="0"/>
              <w:jc w:val="center"/>
              <w:cnfStyle w:val="000000000000" w:firstRow="0" w:lastRow="0" w:firstColumn="0" w:lastColumn="0" w:oddVBand="0" w:evenVBand="0" w:oddHBand="0" w:evenHBand="0" w:firstRowFirstColumn="0" w:firstRowLastColumn="0" w:lastRowFirstColumn="0" w:lastRowLastColumn="0"/>
              <w:rPr>
                <w:sz w:val="20"/>
                <w:szCs w:val="20"/>
              </w:rPr>
            </w:pPr>
          </w:p>
        </w:tc>
        <w:tc>
          <w:tcPr>
            <w:tcW w:w="652" w:type="pct"/>
            <w:vAlign w:val="center"/>
          </w:tcPr>
          <w:p w14:paraId="653B2396" w14:textId="3BFB4987"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4-5 hónap</w:t>
            </w:r>
          </w:p>
        </w:tc>
        <w:tc>
          <w:tcPr>
            <w:tcW w:w="579" w:type="pct"/>
            <w:vAlign w:val="center"/>
          </w:tcPr>
          <w:p w14:paraId="28D12303" w14:textId="385A7592"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30-40 embernap</w:t>
            </w:r>
          </w:p>
        </w:tc>
        <w:tc>
          <w:tcPr>
            <w:tcW w:w="674" w:type="pct"/>
            <w:shd w:val="clear" w:color="auto" w:fill="auto"/>
            <w:vAlign w:val="center"/>
          </w:tcPr>
          <w:p w14:paraId="7A38E4AE" w14:textId="107B52D7" w:rsidR="008C2662" w:rsidRPr="00E50FBA" w:rsidRDefault="008C2662" w:rsidP="00244DFB">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 embernap</w:t>
            </w:r>
          </w:p>
        </w:tc>
        <w:tc>
          <w:tcPr>
            <w:tcW w:w="665" w:type="pct"/>
            <w:vAlign w:val="center"/>
          </w:tcPr>
          <w:p w14:paraId="73A9E90F" w14:textId="23720905"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w:t>
            </w:r>
          </w:p>
        </w:tc>
      </w:tr>
      <w:tr w:rsidR="008C2662" w:rsidRPr="00E50FBA" w14:paraId="4E209C7F" w14:textId="77777777" w:rsidTr="00287FD5">
        <w:trPr>
          <w:trHeight w:val="1041"/>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198C4EF7" w14:textId="77777777" w:rsidR="008C2662" w:rsidRPr="00E50FBA" w:rsidRDefault="008C2662" w:rsidP="008C2662">
            <w:pPr>
              <w:spacing w:before="120"/>
              <w:jc w:val="left"/>
              <w:rPr>
                <w:sz w:val="20"/>
                <w:szCs w:val="20"/>
              </w:rPr>
            </w:pPr>
            <w:r w:rsidRPr="00E50FBA">
              <w:rPr>
                <w:sz w:val="20"/>
                <w:szCs w:val="20"/>
              </w:rPr>
              <w:t>Tájékoztató Fórumok szervezése</w:t>
            </w:r>
          </w:p>
          <w:p w14:paraId="36BE2961" w14:textId="24426823" w:rsidR="008C2662" w:rsidRPr="00E50FBA" w:rsidRDefault="008C2662" w:rsidP="008C2662">
            <w:pPr>
              <w:spacing w:before="120"/>
              <w:jc w:val="left"/>
              <w:rPr>
                <w:sz w:val="20"/>
                <w:szCs w:val="20"/>
              </w:rPr>
            </w:pPr>
            <w:r w:rsidRPr="00E50FBA">
              <w:rPr>
                <w:sz w:val="20"/>
                <w:szCs w:val="20"/>
              </w:rPr>
              <w:t>(csatlakoztatási ütemenként 2-3</w:t>
            </w:r>
            <w:r w:rsidR="00232383" w:rsidRPr="00E50FBA">
              <w:rPr>
                <w:sz w:val="20"/>
                <w:szCs w:val="20"/>
              </w:rPr>
              <w:t xml:space="preserve"> alkalom</w:t>
            </w:r>
            <w:r w:rsidRPr="00E50FBA">
              <w:rPr>
                <w:sz w:val="20"/>
                <w:szCs w:val="20"/>
              </w:rPr>
              <w:t>)</w:t>
            </w:r>
          </w:p>
        </w:tc>
        <w:tc>
          <w:tcPr>
            <w:tcW w:w="933" w:type="pct"/>
            <w:vAlign w:val="center"/>
          </w:tcPr>
          <w:p w14:paraId="38464B4D" w14:textId="77777777" w:rsidR="008C2662" w:rsidRPr="00E50FBA" w:rsidRDefault="008C2662" w:rsidP="008C2662">
            <w:pPr>
              <w:spacing w:before="0" w:after="0"/>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7BC39360" w14:textId="77777777"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4-5 hónap</w:t>
            </w:r>
          </w:p>
        </w:tc>
        <w:tc>
          <w:tcPr>
            <w:tcW w:w="579" w:type="pct"/>
            <w:vAlign w:val="center"/>
          </w:tcPr>
          <w:p w14:paraId="18F9B1E1" w14:textId="77777777" w:rsidR="008C2662" w:rsidRPr="00E50FBA" w:rsidRDefault="008C2662"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15 embernap</w:t>
            </w:r>
          </w:p>
        </w:tc>
        <w:tc>
          <w:tcPr>
            <w:tcW w:w="674" w:type="pct"/>
            <w:shd w:val="clear" w:color="auto" w:fill="auto"/>
            <w:vAlign w:val="center"/>
          </w:tcPr>
          <w:p w14:paraId="3E29BCB6" w14:textId="4A86AD06" w:rsidR="008C2662" w:rsidRPr="00E50FBA" w:rsidRDefault="007A58A4" w:rsidP="00244DFB">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nem értelmezhető**</w:t>
            </w:r>
          </w:p>
        </w:tc>
        <w:tc>
          <w:tcPr>
            <w:tcW w:w="665" w:type="pct"/>
            <w:vAlign w:val="center"/>
          </w:tcPr>
          <w:p w14:paraId="62395FE4" w14:textId="040B87D4" w:rsidR="008C2662" w:rsidRPr="00E50FBA" w:rsidRDefault="00244DFB" w:rsidP="008C2662">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3 embernap</w:t>
            </w:r>
          </w:p>
        </w:tc>
      </w:tr>
      <w:tr w:rsidR="007A58A4" w:rsidRPr="00E50FBA" w14:paraId="27375A50" w14:textId="77777777" w:rsidTr="00287FD5">
        <w:trPr>
          <w:trHeight w:val="950"/>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542098D7" w14:textId="77777777" w:rsidR="007A58A4" w:rsidRPr="00E50FBA" w:rsidRDefault="007A58A4" w:rsidP="007A58A4">
            <w:pPr>
              <w:spacing w:before="120"/>
              <w:jc w:val="left"/>
              <w:rPr>
                <w:sz w:val="20"/>
                <w:szCs w:val="20"/>
              </w:rPr>
            </w:pPr>
            <w:r w:rsidRPr="00E50FBA">
              <w:rPr>
                <w:sz w:val="20"/>
                <w:szCs w:val="20"/>
              </w:rPr>
              <w:t>Tájékoztató felületek tartalom menedzselése</w:t>
            </w:r>
          </w:p>
        </w:tc>
        <w:tc>
          <w:tcPr>
            <w:tcW w:w="933" w:type="pct"/>
            <w:vAlign w:val="center"/>
          </w:tcPr>
          <w:p w14:paraId="01944EBE" w14:textId="77777777" w:rsidR="007A58A4" w:rsidRPr="00E50FBA" w:rsidRDefault="007A58A4" w:rsidP="007A58A4">
            <w:pPr>
              <w:spacing w:before="0" w:after="0"/>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319D924F"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folyamatos</w:t>
            </w:r>
          </w:p>
        </w:tc>
        <w:tc>
          <w:tcPr>
            <w:tcW w:w="579" w:type="pct"/>
            <w:vAlign w:val="center"/>
          </w:tcPr>
          <w:p w14:paraId="0502BEE4"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10 embernap</w:t>
            </w:r>
          </w:p>
        </w:tc>
        <w:tc>
          <w:tcPr>
            <w:tcW w:w="674" w:type="pct"/>
            <w:shd w:val="clear" w:color="auto" w:fill="auto"/>
            <w:vAlign w:val="center"/>
          </w:tcPr>
          <w:p w14:paraId="5561D5CE" w14:textId="2BA89799"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nem értelmezhető**</w:t>
            </w:r>
          </w:p>
        </w:tc>
        <w:tc>
          <w:tcPr>
            <w:tcW w:w="665" w:type="pct"/>
            <w:vAlign w:val="center"/>
          </w:tcPr>
          <w:p w14:paraId="25541F09"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p>
        </w:tc>
      </w:tr>
      <w:tr w:rsidR="007A58A4" w:rsidRPr="00E50FBA" w14:paraId="0F4F7C69" w14:textId="77777777" w:rsidTr="00287FD5">
        <w:trPr>
          <w:trHeight w:val="947"/>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119071D4" w14:textId="77777777" w:rsidR="007A58A4" w:rsidRPr="00E50FBA" w:rsidRDefault="007A58A4" w:rsidP="007A58A4">
            <w:pPr>
              <w:spacing w:before="120"/>
              <w:jc w:val="left"/>
              <w:rPr>
                <w:sz w:val="20"/>
                <w:szCs w:val="20"/>
              </w:rPr>
            </w:pPr>
            <w:r w:rsidRPr="00E50FBA">
              <w:rPr>
                <w:sz w:val="20"/>
                <w:szCs w:val="20"/>
              </w:rPr>
              <w:t>Adatbekérés</w:t>
            </w:r>
          </w:p>
          <w:p w14:paraId="6D6B7F6B" w14:textId="77777777" w:rsidR="007A58A4" w:rsidRPr="00E50FBA" w:rsidRDefault="007A58A4" w:rsidP="007A58A4">
            <w:pPr>
              <w:spacing w:before="120"/>
              <w:jc w:val="left"/>
              <w:rPr>
                <w:sz w:val="20"/>
                <w:szCs w:val="20"/>
              </w:rPr>
            </w:pPr>
            <w:r w:rsidRPr="00E50FBA">
              <w:rPr>
                <w:sz w:val="20"/>
                <w:szCs w:val="20"/>
              </w:rPr>
              <w:t>(kiküldés, kiértékelés)</w:t>
            </w:r>
          </w:p>
        </w:tc>
        <w:tc>
          <w:tcPr>
            <w:tcW w:w="933" w:type="pct"/>
            <w:vAlign w:val="center"/>
          </w:tcPr>
          <w:p w14:paraId="50042EEC"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4B88E1BC"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 hét</w:t>
            </w:r>
          </w:p>
        </w:tc>
        <w:tc>
          <w:tcPr>
            <w:tcW w:w="579" w:type="pct"/>
            <w:vAlign w:val="center"/>
          </w:tcPr>
          <w:p w14:paraId="5D48C682"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10 embernap</w:t>
            </w:r>
          </w:p>
        </w:tc>
        <w:tc>
          <w:tcPr>
            <w:tcW w:w="674" w:type="pct"/>
            <w:shd w:val="clear" w:color="auto" w:fill="auto"/>
            <w:vAlign w:val="center"/>
          </w:tcPr>
          <w:p w14:paraId="4BF44191" w14:textId="65CFEAD3"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0,5 embernap</w:t>
            </w:r>
          </w:p>
        </w:tc>
        <w:tc>
          <w:tcPr>
            <w:tcW w:w="665" w:type="pct"/>
            <w:vAlign w:val="center"/>
          </w:tcPr>
          <w:p w14:paraId="7484376E" w14:textId="7B091EE0"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5 embernap</w:t>
            </w:r>
          </w:p>
        </w:tc>
      </w:tr>
      <w:tr w:rsidR="007A58A4" w:rsidRPr="00E50FBA" w14:paraId="7198F29F" w14:textId="77777777" w:rsidTr="00287FD5">
        <w:trPr>
          <w:trHeight w:val="817"/>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77648EF3" w14:textId="77777777" w:rsidR="007A58A4" w:rsidRPr="00E50FBA" w:rsidRDefault="007A58A4" w:rsidP="007A58A4">
            <w:pPr>
              <w:spacing w:before="120"/>
              <w:jc w:val="left"/>
              <w:rPr>
                <w:sz w:val="20"/>
                <w:szCs w:val="20"/>
              </w:rPr>
            </w:pPr>
            <w:r w:rsidRPr="00E50FBA">
              <w:rPr>
                <w:sz w:val="20"/>
                <w:szCs w:val="20"/>
              </w:rPr>
              <w:t>Adatbekérés támogatása</w:t>
            </w:r>
          </w:p>
        </w:tc>
        <w:tc>
          <w:tcPr>
            <w:tcW w:w="933" w:type="pct"/>
            <w:vAlign w:val="center"/>
          </w:tcPr>
          <w:p w14:paraId="67CCF311" w14:textId="77777777" w:rsidR="007A58A4" w:rsidRPr="00E50FBA" w:rsidRDefault="007A58A4" w:rsidP="007A58A4">
            <w:pPr>
              <w:spacing w:before="0" w:after="0"/>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Informatikai Szolgáltató szervezet</w:t>
            </w:r>
          </w:p>
        </w:tc>
        <w:tc>
          <w:tcPr>
            <w:tcW w:w="652" w:type="pct"/>
            <w:vAlign w:val="center"/>
          </w:tcPr>
          <w:p w14:paraId="3C95B781"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 hét</w:t>
            </w:r>
          </w:p>
        </w:tc>
        <w:tc>
          <w:tcPr>
            <w:tcW w:w="579" w:type="pct"/>
            <w:vAlign w:val="center"/>
          </w:tcPr>
          <w:p w14:paraId="56ADB205"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3 embernap</w:t>
            </w:r>
          </w:p>
        </w:tc>
        <w:tc>
          <w:tcPr>
            <w:tcW w:w="674" w:type="pct"/>
            <w:shd w:val="clear" w:color="auto" w:fill="auto"/>
            <w:vAlign w:val="center"/>
          </w:tcPr>
          <w:p w14:paraId="609341B5" w14:textId="6B005BA4" w:rsidR="007A58A4" w:rsidRPr="00E50FBA" w:rsidRDefault="00A85C8C"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nem értelmezhető**</w:t>
            </w:r>
          </w:p>
        </w:tc>
        <w:tc>
          <w:tcPr>
            <w:tcW w:w="665" w:type="pct"/>
            <w:vAlign w:val="center"/>
          </w:tcPr>
          <w:p w14:paraId="0C4C9912"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w:t>
            </w:r>
          </w:p>
        </w:tc>
      </w:tr>
      <w:tr w:rsidR="007A58A4" w:rsidRPr="00E50FBA" w14:paraId="40E3DF29" w14:textId="77777777" w:rsidTr="00287FD5">
        <w:trPr>
          <w:trHeight w:val="881"/>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13A0A89D" w14:textId="77777777" w:rsidR="007A58A4" w:rsidRPr="00E50FBA" w:rsidRDefault="007A58A4" w:rsidP="007A58A4">
            <w:pPr>
              <w:spacing w:before="120"/>
              <w:jc w:val="left"/>
              <w:rPr>
                <w:sz w:val="20"/>
                <w:szCs w:val="20"/>
              </w:rPr>
            </w:pPr>
            <w:r w:rsidRPr="00E50FBA">
              <w:rPr>
                <w:sz w:val="20"/>
                <w:szCs w:val="20"/>
              </w:rPr>
              <w:t>Szolgáltatásigénylés 1 egyeztetése</w:t>
            </w:r>
          </w:p>
        </w:tc>
        <w:tc>
          <w:tcPr>
            <w:tcW w:w="933" w:type="pct"/>
            <w:vAlign w:val="center"/>
          </w:tcPr>
          <w:p w14:paraId="1571436A"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3533EBB6"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 hónap</w:t>
            </w:r>
          </w:p>
        </w:tc>
        <w:tc>
          <w:tcPr>
            <w:tcW w:w="579" w:type="pct"/>
            <w:vAlign w:val="center"/>
          </w:tcPr>
          <w:p w14:paraId="23E6736B"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20 embernap</w:t>
            </w:r>
          </w:p>
        </w:tc>
        <w:tc>
          <w:tcPr>
            <w:tcW w:w="674" w:type="pct"/>
            <w:shd w:val="clear" w:color="auto" w:fill="auto"/>
            <w:vAlign w:val="center"/>
          </w:tcPr>
          <w:p w14:paraId="5AE6A297" w14:textId="07C88929" w:rsidR="007A58A4" w:rsidRPr="00E50FBA" w:rsidRDefault="00A85C8C"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0,5 embernap</w:t>
            </w:r>
          </w:p>
        </w:tc>
        <w:tc>
          <w:tcPr>
            <w:tcW w:w="665" w:type="pct"/>
            <w:vAlign w:val="center"/>
          </w:tcPr>
          <w:p w14:paraId="5CF86913" w14:textId="1BA8BD1A"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5 embernap</w:t>
            </w:r>
          </w:p>
        </w:tc>
      </w:tr>
      <w:tr w:rsidR="007A58A4" w:rsidRPr="00E50FBA" w14:paraId="48E61025" w14:textId="77777777" w:rsidTr="00287FD5">
        <w:trPr>
          <w:trHeight w:val="991"/>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00F4F8E5" w14:textId="77777777" w:rsidR="007A58A4" w:rsidRPr="00E50FBA" w:rsidRDefault="007A58A4" w:rsidP="007A58A4">
            <w:pPr>
              <w:spacing w:before="120"/>
              <w:jc w:val="left"/>
              <w:rPr>
                <w:sz w:val="20"/>
                <w:szCs w:val="20"/>
              </w:rPr>
            </w:pPr>
            <w:r w:rsidRPr="00E50FBA">
              <w:rPr>
                <w:sz w:val="20"/>
                <w:szCs w:val="20"/>
              </w:rPr>
              <w:t>Csatlakozási szerződések megkötése</w:t>
            </w:r>
          </w:p>
        </w:tc>
        <w:tc>
          <w:tcPr>
            <w:tcW w:w="933" w:type="pct"/>
            <w:vAlign w:val="center"/>
          </w:tcPr>
          <w:p w14:paraId="50FD2A3A"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1B49E664"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2-3 hónap</w:t>
            </w:r>
          </w:p>
        </w:tc>
        <w:tc>
          <w:tcPr>
            <w:tcW w:w="579" w:type="pct"/>
            <w:vAlign w:val="center"/>
          </w:tcPr>
          <w:p w14:paraId="7D1837CE"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15 embernap</w:t>
            </w:r>
          </w:p>
        </w:tc>
        <w:tc>
          <w:tcPr>
            <w:tcW w:w="674" w:type="pct"/>
            <w:shd w:val="clear" w:color="auto" w:fill="auto"/>
            <w:vAlign w:val="center"/>
          </w:tcPr>
          <w:p w14:paraId="2521E3DB" w14:textId="4D6FEE0D" w:rsidR="007A58A4" w:rsidRPr="00E50FBA" w:rsidRDefault="00A85C8C"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0,25 embernap</w:t>
            </w:r>
          </w:p>
        </w:tc>
        <w:tc>
          <w:tcPr>
            <w:tcW w:w="665" w:type="pct"/>
            <w:vAlign w:val="center"/>
          </w:tcPr>
          <w:p w14:paraId="202F1284" w14:textId="36A15754"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3 embernap</w:t>
            </w:r>
          </w:p>
        </w:tc>
      </w:tr>
      <w:tr w:rsidR="007A58A4" w:rsidRPr="00E50FBA" w14:paraId="6FC9FD36" w14:textId="77777777" w:rsidTr="00287FD5">
        <w:trPr>
          <w:trHeight w:val="945"/>
        </w:trPr>
        <w:tc>
          <w:tcPr>
            <w:cnfStyle w:val="001000000000" w:firstRow="0" w:lastRow="0" w:firstColumn="1" w:lastColumn="0" w:oddVBand="0" w:evenVBand="0" w:oddHBand="0" w:evenHBand="0" w:firstRowFirstColumn="0" w:firstRowLastColumn="0" w:lastRowFirstColumn="0" w:lastRowLastColumn="0"/>
            <w:tcW w:w="1498" w:type="pct"/>
            <w:vAlign w:val="center"/>
          </w:tcPr>
          <w:p w14:paraId="3D062C24" w14:textId="77777777" w:rsidR="007A58A4" w:rsidRPr="00E50FBA" w:rsidRDefault="007A58A4" w:rsidP="007A58A4">
            <w:pPr>
              <w:spacing w:before="120"/>
              <w:jc w:val="left"/>
              <w:rPr>
                <w:sz w:val="20"/>
                <w:szCs w:val="20"/>
              </w:rPr>
            </w:pPr>
            <w:r w:rsidRPr="00E50FBA">
              <w:rPr>
                <w:sz w:val="20"/>
                <w:szCs w:val="20"/>
              </w:rPr>
              <w:t>Csatlakozási feladatok tervezése</w:t>
            </w:r>
          </w:p>
        </w:tc>
        <w:tc>
          <w:tcPr>
            <w:tcW w:w="933" w:type="pct"/>
            <w:vAlign w:val="center"/>
          </w:tcPr>
          <w:p w14:paraId="30D82C9B"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ASP Menedzsment szervezet Szolgáltatásmenedzser</w:t>
            </w:r>
          </w:p>
        </w:tc>
        <w:tc>
          <w:tcPr>
            <w:tcW w:w="652" w:type="pct"/>
            <w:vAlign w:val="center"/>
          </w:tcPr>
          <w:p w14:paraId="703413BE"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2-3 hónap</w:t>
            </w:r>
          </w:p>
        </w:tc>
        <w:tc>
          <w:tcPr>
            <w:tcW w:w="579" w:type="pct"/>
            <w:vAlign w:val="center"/>
          </w:tcPr>
          <w:p w14:paraId="18E64D46"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20 embernap</w:t>
            </w:r>
          </w:p>
        </w:tc>
        <w:tc>
          <w:tcPr>
            <w:tcW w:w="674" w:type="pct"/>
            <w:shd w:val="clear" w:color="auto" w:fill="auto"/>
            <w:vAlign w:val="center"/>
          </w:tcPr>
          <w:p w14:paraId="562F239C" w14:textId="5A0C43FC" w:rsidR="007A58A4" w:rsidRPr="00E50FBA" w:rsidRDefault="00A85C8C"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nem értelmezhető**</w:t>
            </w:r>
          </w:p>
        </w:tc>
        <w:tc>
          <w:tcPr>
            <w:tcW w:w="665" w:type="pct"/>
            <w:vAlign w:val="center"/>
          </w:tcPr>
          <w:p w14:paraId="697605D0" w14:textId="77777777" w:rsidR="007A58A4" w:rsidRPr="00E50FBA" w:rsidRDefault="007A58A4" w:rsidP="007A58A4">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E50FBA">
              <w:rPr>
                <w:sz w:val="20"/>
                <w:szCs w:val="20"/>
              </w:rPr>
              <w:t>-</w:t>
            </w:r>
          </w:p>
        </w:tc>
      </w:tr>
    </w:tbl>
    <w:p w14:paraId="3F7814D0" w14:textId="3303FC1A" w:rsidR="00A837A3" w:rsidRPr="00E50FBA" w:rsidRDefault="008C2662" w:rsidP="002C0B52">
      <w:pPr>
        <w:rPr>
          <w:b/>
        </w:rPr>
      </w:pPr>
      <w:r w:rsidRPr="00E50FBA">
        <w:rPr>
          <w:b/>
        </w:rPr>
        <w:t>*becslések átlagosan 40 önkormányzat egy csatlakoztatási ütemben (~5-6 hónap) való csatlakoztatása estén.</w:t>
      </w:r>
    </w:p>
    <w:p w14:paraId="1145A1BB" w14:textId="1F0A7EB4" w:rsidR="00232383" w:rsidRPr="00E50FBA" w:rsidRDefault="00232383" w:rsidP="002C0B52">
      <w:pPr>
        <w:rPr>
          <w:b/>
        </w:rPr>
      </w:pPr>
      <w:r w:rsidRPr="00E50FBA">
        <w:rPr>
          <w:b/>
        </w:rPr>
        <w:t xml:space="preserve">** független a csatlakozók számától. </w:t>
      </w:r>
    </w:p>
    <w:p w14:paraId="3AEB321C" w14:textId="77777777" w:rsidR="008C2662" w:rsidRPr="00E50FBA" w:rsidRDefault="008C2662" w:rsidP="002C0B52">
      <w:pPr>
        <w:rPr>
          <w:b/>
        </w:rPr>
      </w:pPr>
    </w:p>
    <w:p w14:paraId="183F5830" w14:textId="77777777" w:rsidR="008C2662" w:rsidRPr="00E50FBA" w:rsidRDefault="008C2662">
      <w:pPr>
        <w:spacing w:before="0" w:after="160" w:line="259" w:lineRule="auto"/>
        <w:jc w:val="left"/>
        <w:rPr>
          <w:b/>
          <w:bCs/>
          <w:sz w:val="28"/>
          <w:szCs w:val="28"/>
        </w:rPr>
      </w:pPr>
      <w:r w:rsidRPr="00E50FBA">
        <w:br w:type="page"/>
      </w:r>
    </w:p>
    <w:p w14:paraId="59CAC335" w14:textId="749877F8" w:rsidR="008D5EE4" w:rsidRPr="00E50FBA" w:rsidRDefault="008D5EE4" w:rsidP="00350A42">
      <w:pPr>
        <w:pStyle w:val="Cmsor3"/>
        <w:ind w:left="851" w:hanging="851"/>
      </w:pPr>
      <w:bookmarkStart w:id="29" w:name="_Toc406576010"/>
      <w:r w:rsidRPr="00E50FBA">
        <w:t>Rendszerbevezetés</w:t>
      </w:r>
      <w:r w:rsidR="005A7AA3" w:rsidRPr="00E50FBA">
        <w:t xml:space="preserve"> és infrastruktúra kialakítás</w:t>
      </w:r>
      <w:bookmarkEnd w:id="29"/>
    </w:p>
    <w:p w14:paraId="2513EBE6" w14:textId="57F0C06A" w:rsidR="00A837A3" w:rsidRPr="00E50FBA" w:rsidRDefault="00321D46" w:rsidP="00DC464E">
      <w:pPr>
        <w:spacing w:before="0" w:after="160" w:line="259" w:lineRule="auto"/>
      </w:pPr>
      <w:r w:rsidRPr="00E50FBA">
        <w:rPr>
          <w:noProof/>
        </w:rPr>
        <w:drawing>
          <wp:inline distT="0" distB="0" distL="0" distR="0" wp14:anchorId="266DDFB1" wp14:editId="08BD4C0D">
            <wp:extent cx="8893175" cy="2217340"/>
            <wp:effectExtent l="0" t="0" r="3175"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893175" cy="2217340"/>
                    </a:xfrm>
                    <a:prstGeom prst="rect">
                      <a:avLst/>
                    </a:prstGeom>
                    <a:noFill/>
                    <a:ln>
                      <a:noFill/>
                    </a:ln>
                  </pic:spPr>
                </pic:pic>
              </a:graphicData>
            </a:graphic>
          </wp:inline>
        </w:drawing>
      </w:r>
    </w:p>
    <w:p w14:paraId="334DF085" w14:textId="1DEE79A7" w:rsidR="00365F99" w:rsidRPr="00E50FBA" w:rsidRDefault="00365F99" w:rsidP="00365F99">
      <w:r w:rsidRPr="00E50FBA">
        <w:t xml:space="preserve">A </w:t>
      </w:r>
      <w:r w:rsidRPr="00F074C1">
        <w:rPr>
          <w:b/>
        </w:rPr>
        <w:t>tenant létrehozásának</w:t>
      </w:r>
      <w:r w:rsidRPr="00E50FBA">
        <w:t xml:space="preserve"> </w:t>
      </w:r>
      <w:r w:rsidRPr="00F074C1">
        <w:rPr>
          <w:b/>
        </w:rPr>
        <w:t>folyamata</w:t>
      </w:r>
      <w:r w:rsidRPr="00E50FBA">
        <w:t xml:space="preserve"> az összefoglaló folyamatábrán nem a rendszerbevezetés és infrastruktúra kialakítás része, azonban az önkormányzati paraméterezési feladatok előfeltételeként azokhoz szorosan kapcsolódik, így</w:t>
      </w:r>
      <w:r w:rsidR="00F074C1">
        <w:t xml:space="preserve"> ebben a fejezetben</w:t>
      </w:r>
      <w:r w:rsidRPr="00E50FBA">
        <w:t xml:space="preserve"> szerepeltetjük.</w:t>
      </w:r>
    </w:p>
    <w:p w14:paraId="7B011186" w14:textId="77777777" w:rsidR="00365F99" w:rsidRPr="00E50FBA" w:rsidRDefault="00365F99" w:rsidP="00365F99">
      <w:r w:rsidRPr="00E50FBA">
        <w:t xml:space="preserve">A rendszerbevezetés folyamatai közül az </w:t>
      </w:r>
      <w:r w:rsidRPr="00F074C1">
        <w:rPr>
          <w:b/>
        </w:rPr>
        <w:t>űrlapkezelés folyamatát</w:t>
      </w:r>
      <w:r w:rsidRPr="00E50FBA">
        <w:t xml:space="preserve"> tartalmazza a dokumentum. A további paraméterezési, testreszabási feladatok (kiadmányozási iratminták, jogosultságok, ügyviteli szakrendszeri paraméterezések) bemutatásához nem áll rendelkezésre elegendő információ, kidolgozásuk a Csatlakoztatási módszertan 3.0 keretében történik meg.</w:t>
      </w:r>
    </w:p>
    <w:p w14:paraId="5455586E" w14:textId="77777777" w:rsidR="001457F5" w:rsidRPr="00E50FBA" w:rsidRDefault="001457F5" w:rsidP="001457F5">
      <w:pPr>
        <w:pStyle w:val="Cmsor4"/>
        <w:ind w:left="851" w:hanging="851"/>
      </w:pPr>
      <w:r w:rsidRPr="00E50FBA">
        <w:t>A tenant létrehozás folyamata</w:t>
      </w:r>
    </w:p>
    <w:p w14:paraId="692E51FE" w14:textId="18283962" w:rsidR="001457F5" w:rsidRPr="00E50FBA" w:rsidRDefault="00365F99" w:rsidP="001457F5">
      <w:r w:rsidRPr="00E50FBA">
        <w:rPr>
          <w:noProof/>
        </w:rPr>
        <w:drawing>
          <wp:inline distT="0" distB="0" distL="0" distR="0" wp14:anchorId="5A2E1ED2" wp14:editId="0CB1BA3D">
            <wp:extent cx="8893175" cy="5182870"/>
            <wp:effectExtent l="0" t="0" r="3175" b="0"/>
            <wp:docPr id="17" name="Kép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893175" cy="5182870"/>
                    </a:xfrm>
                    <a:prstGeom prst="rect">
                      <a:avLst/>
                    </a:prstGeom>
                    <a:noFill/>
                    <a:ln>
                      <a:noFill/>
                    </a:ln>
                  </pic:spPr>
                </pic:pic>
              </a:graphicData>
            </a:graphic>
          </wp:inline>
        </w:drawing>
      </w:r>
    </w:p>
    <w:p w14:paraId="1AA91E21" w14:textId="77777777" w:rsidR="00365F99" w:rsidRPr="00E50FBA" w:rsidRDefault="00365F99" w:rsidP="001457F5">
      <w:pPr>
        <w:spacing w:before="0" w:after="160" w:line="259" w:lineRule="auto"/>
        <w:jc w:val="left"/>
      </w:pPr>
    </w:p>
    <w:p w14:paraId="23EE2093" w14:textId="77777777" w:rsidR="00365F99" w:rsidRPr="00E50FBA" w:rsidRDefault="00365F99">
      <w:pPr>
        <w:spacing w:before="0" w:after="160" w:line="259" w:lineRule="auto"/>
        <w:jc w:val="left"/>
        <w:rPr>
          <w:rFonts w:asciiTheme="majorHAnsi" w:eastAsiaTheme="majorEastAsia" w:hAnsiTheme="majorHAnsi" w:cstheme="majorBidi"/>
          <w:b/>
          <w:bCs/>
          <w:sz w:val="24"/>
        </w:rPr>
      </w:pPr>
      <w:r w:rsidRPr="00E50FBA">
        <w:br w:type="page"/>
      </w:r>
    </w:p>
    <w:p w14:paraId="64F592CE" w14:textId="6D52FE2E" w:rsidR="00365F99" w:rsidRPr="00E50FBA" w:rsidRDefault="00365F99" w:rsidP="00365F99">
      <w:pPr>
        <w:pStyle w:val="Cmsor4"/>
        <w:ind w:left="851" w:hanging="851"/>
      </w:pPr>
      <w:r w:rsidRPr="00E50FBA">
        <w:t>A tenant létrehozás erőforrásigénye</w:t>
      </w:r>
    </w:p>
    <w:p w14:paraId="310C7BE7" w14:textId="1F3CB17F" w:rsidR="001457F5" w:rsidRPr="00E50FBA" w:rsidRDefault="001457F5" w:rsidP="001457F5">
      <w:pPr>
        <w:spacing w:before="0" w:after="160" w:line="259" w:lineRule="auto"/>
        <w:jc w:val="left"/>
      </w:pPr>
    </w:p>
    <w:p w14:paraId="133698E1" w14:textId="77777777" w:rsidR="00365F99" w:rsidRPr="00E50FBA" w:rsidRDefault="00365F99" w:rsidP="00365F99">
      <w:r w:rsidRPr="00E50FBA">
        <w:t>A tenant létrehozásra vonatkozó erőforrásigény becslése során az alábbi alapvetésekből indultunk ki:</w:t>
      </w:r>
    </w:p>
    <w:p w14:paraId="30939F9E" w14:textId="77777777" w:rsidR="00365F99" w:rsidRPr="00E50FBA" w:rsidRDefault="00365F99" w:rsidP="00365F99">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tbl>
      <w:tblPr>
        <w:tblStyle w:val="Rcsostblzat"/>
        <w:tblpPr w:leftFromText="141" w:rightFromText="141" w:vertAnchor="text" w:horzAnchor="margin" w:tblpXSpec="center" w:tblpY="456"/>
        <w:tblW w:w="5000" w:type="pct"/>
        <w:tblLook w:val="04A0" w:firstRow="1" w:lastRow="0" w:firstColumn="1" w:lastColumn="0" w:noHBand="0" w:noVBand="1"/>
      </w:tblPr>
      <w:tblGrid>
        <w:gridCol w:w="3086"/>
        <w:gridCol w:w="1696"/>
        <w:gridCol w:w="1783"/>
        <w:gridCol w:w="2241"/>
        <w:gridCol w:w="2332"/>
        <w:gridCol w:w="3083"/>
      </w:tblGrid>
      <w:tr w:rsidR="00365F99" w:rsidRPr="00E50FBA" w14:paraId="3CFA1D9C" w14:textId="77777777" w:rsidTr="00BC7ABC">
        <w:trPr>
          <w:tblHeader/>
        </w:trPr>
        <w:tc>
          <w:tcPr>
            <w:tcW w:w="1085" w:type="pct"/>
            <w:shd w:val="clear" w:color="auto" w:fill="5B9BD5" w:themeFill="accent1"/>
            <w:vAlign w:val="center"/>
          </w:tcPr>
          <w:p w14:paraId="2A5F4CDD" w14:textId="77777777" w:rsidR="00365F99" w:rsidRPr="00E50FBA" w:rsidRDefault="00365F99" w:rsidP="00F074C1">
            <w:pPr>
              <w:spacing w:before="120"/>
              <w:jc w:val="center"/>
              <w:rPr>
                <w:b/>
              </w:rPr>
            </w:pPr>
            <w:r w:rsidRPr="00E50FBA">
              <w:rPr>
                <w:b/>
              </w:rPr>
              <w:t>Feladat</w:t>
            </w:r>
          </w:p>
        </w:tc>
        <w:tc>
          <w:tcPr>
            <w:tcW w:w="596" w:type="pct"/>
            <w:shd w:val="clear" w:color="auto" w:fill="5B9BD5" w:themeFill="accent1"/>
            <w:vAlign w:val="center"/>
          </w:tcPr>
          <w:p w14:paraId="2514734F" w14:textId="77777777" w:rsidR="00365F99" w:rsidRPr="00E50FBA" w:rsidRDefault="00365F99" w:rsidP="00F074C1">
            <w:pPr>
              <w:spacing w:before="120"/>
              <w:jc w:val="center"/>
              <w:rPr>
                <w:b/>
              </w:rPr>
            </w:pPr>
            <w:r w:rsidRPr="00E50FBA">
              <w:rPr>
                <w:b/>
              </w:rPr>
              <w:t>Felelős (ASP)</w:t>
            </w:r>
          </w:p>
        </w:tc>
        <w:tc>
          <w:tcPr>
            <w:tcW w:w="627" w:type="pct"/>
            <w:shd w:val="clear" w:color="auto" w:fill="5B9BD5" w:themeFill="accent1"/>
            <w:vAlign w:val="center"/>
          </w:tcPr>
          <w:p w14:paraId="1C9859F2" w14:textId="77777777" w:rsidR="00365F99" w:rsidRPr="00E50FBA" w:rsidRDefault="00365F99" w:rsidP="00F074C1">
            <w:pPr>
              <w:spacing w:before="120"/>
              <w:jc w:val="center"/>
              <w:rPr>
                <w:b/>
              </w:rPr>
            </w:pPr>
            <w:r w:rsidRPr="00E50FBA">
              <w:rPr>
                <w:b/>
              </w:rPr>
              <w:t>Átfutási idő csatlakoztatási ütemenként</w:t>
            </w:r>
          </w:p>
        </w:tc>
        <w:tc>
          <w:tcPr>
            <w:tcW w:w="788" w:type="pct"/>
            <w:shd w:val="clear" w:color="auto" w:fill="5B9BD5" w:themeFill="accent1"/>
          </w:tcPr>
          <w:p w14:paraId="1BBF4DE4" w14:textId="3F989A77" w:rsidR="00365F99" w:rsidRPr="00E50FBA" w:rsidRDefault="00365F99" w:rsidP="00F074C1">
            <w:pPr>
              <w:spacing w:before="120"/>
              <w:jc w:val="center"/>
              <w:rPr>
                <w:b/>
              </w:rPr>
            </w:pPr>
            <w:r w:rsidRPr="00E50FBA">
              <w:rPr>
                <w:b/>
              </w:rPr>
              <w:t>Becsült ráfordítás csatlakoztatási ütemenként</w:t>
            </w:r>
            <w:r w:rsidR="00BC7ABC" w:rsidRPr="00E50FBA">
              <w:rPr>
                <w:b/>
              </w:rPr>
              <w:t>*</w:t>
            </w:r>
            <w:r w:rsidRPr="00E50FBA">
              <w:rPr>
                <w:b/>
              </w:rPr>
              <w:t xml:space="preserve"> (ASP)</w:t>
            </w:r>
          </w:p>
        </w:tc>
        <w:tc>
          <w:tcPr>
            <w:tcW w:w="820" w:type="pct"/>
            <w:shd w:val="clear" w:color="auto" w:fill="5B9BD5" w:themeFill="accent1"/>
            <w:vAlign w:val="center"/>
          </w:tcPr>
          <w:p w14:paraId="151BE76B" w14:textId="77777777" w:rsidR="00365F99" w:rsidRPr="00E50FBA" w:rsidRDefault="00365F99" w:rsidP="00F074C1">
            <w:pPr>
              <w:spacing w:before="120"/>
              <w:jc w:val="center"/>
              <w:rPr>
                <w:b/>
              </w:rPr>
            </w:pPr>
            <w:r w:rsidRPr="00E50FBA">
              <w:rPr>
                <w:b/>
              </w:rPr>
              <w:t>Becsült ráfordítás 1 önkormányzatra vetítve (ASP)</w:t>
            </w:r>
          </w:p>
        </w:tc>
        <w:tc>
          <w:tcPr>
            <w:tcW w:w="1084" w:type="pct"/>
            <w:shd w:val="clear" w:color="auto" w:fill="5B9BD5" w:themeFill="accent1"/>
            <w:vAlign w:val="center"/>
          </w:tcPr>
          <w:p w14:paraId="6A89A133" w14:textId="77777777" w:rsidR="00365F99" w:rsidRPr="00E50FBA" w:rsidRDefault="00365F99" w:rsidP="00F074C1">
            <w:pPr>
              <w:spacing w:before="120"/>
              <w:jc w:val="center"/>
              <w:rPr>
                <w:b/>
              </w:rPr>
            </w:pPr>
            <w:r w:rsidRPr="00E50FBA">
              <w:rPr>
                <w:b/>
              </w:rPr>
              <w:t>Becsült ráfordítás 1 szakrendszerre vetítve (Önkormányzat)</w:t>
            </w:r>
          </w:p>
        </w:tc>
      </w:tr>
      <w:tr w:rsidR="00365F99" w:rsidRPr="00E50FBA" w14:paraId="2314C940" w14:textId="77777777" w:rsidTr="00BC7ABC">
        <w:tc>
          <w:tcPr>
            <w:tcW w:w="1085" w:type="pct"/>
            <w:vAlign w:val="center"/>
          </w:tcPr>
          <w:p w14:paraId="624EBBB7" w14:textId="77777777" w:rsidR="00365F99" w:rsidRPr="00E50FBA" w:rsidRDefault="00365F99" w:rsidP="00F074C1">
            <w:pPr>
              <w:spacing w:before="120"/>
              <w:jc w:val="left"/>
            </w:pPr>
            <w:r w:rsidRPr="00E50FBA">
              <w:t>Tenant létrehozása a Keretrendszerben</w:t>
            </w:r>
          </w:p>
        </w:tc>
        <w:tc>
          <w:tcPr>
            <w:tcW w:w="596" w:type="pct"/>
            <w:vAlign w:val="center"/>
          </w:tcPr>
          <w:p w14:paraId="018457B7" w14:textId="77777777" w:rsidR="00365F99" w:rsidRPr="00E50FBA" w:rsidRDefault="00365F99" w:rsidP="00F074C1">
            <w:pPr>
              <w:spacing w:before="120"/>
              <w:jc w:val="center"/>
            </w:pPr>
            <w:r w:rsidRPr="00E50FBA">
              <w:t>ASP super admin</w:t>
            </w:r>
          </w:p>
        </w:tc>
        <w:tc>
          <w:tcPr>
            <w:tcW w:w="627" w:type="pct"/>
            <w:vAlign w:val="center"/>
          </w:tcPr>
          <w:p w14:paraId="4D25C11A" w14:textId="77777777" w:rsidR="00365F99" w:rsidRPr="00E50FBA" w:rsidRDefault="00365F99" w:rsidP="00F074C1">
            <w:pPr>
              <w:spacing w:before="120"/>
              <w:jc w:val="center"/>
            </w:pPr>
            <w:r w:rsidRPr="00E50FBA">
              <w:t>0,2 nap</w:t>
            </w:r>
          </w:p>
        </w:tc>
        <w:tc>
          <w:tcPr>
            <w:tcW w:w="788" w:type="pct"/>
            <w:vAlign w:val="center"/>
          </w:tcPr>
          <w:p w14:paraId="3C6DD013" w14:textId="77777777" w:rsidR="00365F99" w:rsidRPr="00E50FBA" w:rsidRDefault="00365F99" w:rsidP="00F074C1">
            <w:pPr>
              <w:spacing w:before="120"/>
              <w:jc w:val="center"/>
            </w:pPr>
            <w:r w:rsidRPr="00E50FBA">
              <w:t>3-4 embernap</w:t>
            </w:r>
          </w:p>
        </w:tc>
        <w:tc>
          <w:tcPr>
            <w:tcW w:w="820" w:type="pct"/>
            <w:vAlign w:val="center"/>
          </w:tcPr>
          <w:p w14:paraId="5BD42EBC" w14:textId="77777777" w:rsidR="00365F99" w:rsidRPr="00E50FBA" w:rsidRDefault="00365F99" w:rsidP="00F074C1">
            <w:pPr>
              <w:spacing w:before="120"/>
              <w:jc w:val="center"/>
            </w:pPr>
            <w:r w:rsidRPr="00E50FBA">
              <w:t>0,1 embernap</w:t>
            </w:r>
          </w:p>
        </w:tc>
        <w:tc>
          <w:tcPr>
            <w:tcW w:w="1084" w:type="pct"/>
            <w:vAlign w:val="center"/>
          </w:tcPr>
          <w:p w14:paraId="7611C739" w14:textId="77777777" w:rsidR="00365F99" w:rsidRPr="00E50FBA" w:rsidRDefault="00365F99" w:rsidP="00F074C1">
            <w:pPr>
              <w:spacing w:before="120"/>
              <w:jc w:val="center"/>
            </w:pPr>
            <w:r w:rsidRPr="00E50FBA">
              <w:t>-</w:t>
            </w:r>
          </w:p>
        </w:tc>
      </w:tr>
      <w:tr w:rsidR="00365F99" w:rsidRPr="00E50FBA" w14:paraId="643AA78F" w14:textId="77777777" w:rsidTr="00BC7ABC">
        <w:tc>
          <w:tcPr>
            <w:tcW w:w="1085" w:type="pct"/>
            <w:vAlign w:val="center"/>
          </w:tcPr>
          <w:p w14:paraId="6F795352" w14:textId="77777777" w:rsidR="00365F99" w:rsidRPr="00E50FBA" w:rsidRDefault="00365F99" w:rsidP="00F074C1">
            <w:pPr>
              <w:spacing w:before="120"/>
              <w:jc w:val="left"/>
            </w:pPr>
            <w:r w:rsidRPr="00E50FBA">
              <w:t>Adatbázisok létrehozása a Gazdálkodási és Iratkezelő szakrendszerekben</w:t>
            </w:r>
          </w:p>
        </w:tc>
        <w:tc>
          <w:tcPr>
            <w:tcW w:w="596" w:type="pct"/>
            <w:vAlign w:val="center"/>
          </w:tcPr>
          <w:p w14:paraId="1C7E5E09" w14:textId="77777777" w:rsidR="00365F99" w:rsidRPr="00E50FBA" w:rsidRDefault="00365F99" w:rsidP="00F074C1">
            <w:pPr>
              <w:spacing w:before="120"/>
              <w:jc w:val="center"/>
            </w:pPr>
            <w:r w:rsidRPr="00E50FBA">
              <w:t>Infrastruktúra üzemeltető</w:t>
            </w:r>
          </w:p>
        </w:tc>
        <w:tc>
          <w:tcPr>
            <w:tcW w:w="627" w:type="pct"/>
            <w:vAlign w:val="center"/>
          </w:tcPr>
          <w:p w14:paraId="36EA52D1" w14:textId="77777777" w:rsidR="00365F99" w:rsidRPr="00E50FBA" w:rsidRDefault="00365F99" w:rsidP="00F074C1">
            <w:pPr>
              <w:spacing w:before="120"/>
              <w:jc w:val="center"/>
            </w:pPr>
            <w:r w:rsidRPr="00E50FBA">
              <w:t>0,2 nap</w:t>
            </w:r>
          </w:p>
        </w:tc>
        <w:tc>
          <w:tcPr>
            <w:tcW w:w="788" w:type="pct"/>
            <w:vAlign w:val="center"/>
          </w:tcPr>
          <w:p w14:paraId="5677E3B5" w14:textId="77777777" w:rsidR="00365F99" w:rsidRPr="00E50FBA" w:rsidRDefault="00365F99" w:rsidP="00F074C1">
            <w:pPr>
              <w:spacing w:before="120"/>
              <w:jc w:val="center"/>
            </w:pPr>
            <w:r w:rsidRPr="00E50FBA">
              <w:t>6-8 embernap</w:t>
            </w:r>
          </w:p>
        </w:tc>
        <w:tc>
          <w:tcPr>
            <w:tcW w:w="820" w:type="pct"/>
            <w:vAlign w:val="center"/>
          </w:tcPr>
          <w:p w14:paraId="5067710B" w14:textId="77777777" w:rsidR="00365F99" w:rsidRPr="00E50FBA" w:rsidRDefault="00365F99" w:rsidP="00F074C1">
            <w:pPr>
              <w:spacing w:before="120"/>
              <w:jc w:val="center"/>
            </w:pPr>
            <w:r w:rsidRPr="00E50FBA">
              <w:t>0,2 embernap</w:t>
            </w:r>
          </w:p>
        </w:tc>
        <w:tc>
          <w:tcPr>
            <w:tcW w:w="1084" w:type="pct"/>
            <w:vAlign w:val="center"/>
          </w:tcPr>
          <w:p w14:paraId="2B68881E" w14:textId="77777777" w:rsidR="00365F99" w:rsidRPr="00E50FBA" w:rsidRDefault="00365F99" w:rsidP="00F074C1">
            <w:pPr>
              <w:spacing w:before="120"/>
              <w:jc w:val="center"/>
            </w:pPr>
            <w:r w:rsidRPr="00E50FBA">
              <w:t>-</w:t>
            </w:r>
          </w:p>
        </w:tc>
      </w:tr>
      <w:tr w:rsidR="00365F99" w:rsidRPr="00E50FBA" w14:paraId="532959BF" w14:textId="77777777" w:rsidTr="00BC7ABC">
        <w:tc>
          <w:tcPr>
            <w:tcW w:w="1085" w:type="pct"/>
            <w:vAlign w:val="center"/>
          </w:tcPr>
          <w:p w14:paraId="393B0FC9" w14:textId="77777777" w:rsidR="00365F99" w:rsidRPr="00E50FBA" w:rsidRDefault="00365F99" w:rsidP="00F074C1">
            <w:pPr>
              <w:spacing w:before="120"/>
              <w:jc w:val="left"/>
            </w:pPr>
            <w:r w:rsidRPr="00E50FBA">
              <w:t>Tenant adminisztrátor felvétele a Keretrendszerben</w:t>
            </w:r>
          </w:p>
        </w:tc>
        <w:tc>
          <w:tcPr>
            <w:tcW w:w="596" w:type="pct"/>
            <w:vAlign w:val="center"/>
          </w:tcPr>
          <w:p w14:paraId="29D96F02" w14:textId="77777777" w:rsidR="00365F99" w:rsidRPr="00E50FBA" w:rsidRDefault="00365F99" w:rsidP="00F074C1">
            <w:pPr>
              <w:spacing w:before="120"/>
              <w:jc w:val="center"/>
            </w:pPr>
            <w:r w:rsidRPr="00E50FBA">
              <w:t>ASP super admin</w:t>
            </w:r>
          </w:p>
        </w:tc>
        <w:tc>
          <w:tcPr>
            <w:tcW w:w="627" w:type="pct"/>
            <w:vAlign w:val="center"/>
          </w:tcPr>
          <w:p w14:paraId="1584632A" w14:textId="77777777" w:rsidR="00365F99" w:rsidRPr="00E50FBA" w:rsidRDefault="00365F99" w:rsidP="00F074C1">
            <w:pPr>
              <w:spacing w:before="120"/>
              <w:jc w:val="center"/>
            </w:pPr>
            <w:r w:rsidRPr="00E50FBA">
              <w:t>0,2 nap</w:t>
            </w:r>
          </w:p>
        </w:tc>
        <w:tc>
          <w:tcPr>
            <w:tcW w:w="788" w:type="pct"/>
            <w:vAlign w:val="center"/>
          </w:tcPr>
          <w:p w14:paraId="12DD0805" w14:textId="77777777" w:rsidR="00365F99" w:rsidRPr="00E50FBA" w:rsidRDefault="00365F99" w:rsidP="00F074C1">
            <w:pPr>
              <w:spacing w:before="120"/>
              <w:jc w:val="center"/>
            </w:pPr>
            <w:r w:rsidRPr="00E50FBA">
              <w:t>3-4 embernap</w:t>
            </w:r>
          </w:p>
        </w:tc>
        <w:tc>
          <w:tcPr>
            <w:tcW w:w="820" w:type="pct"/>
            <w:vAlign w:val="center"/>
          </w:tcPr>
          <w:p w14:paraId="44895F6A" w14:textId="77777777" w:rsidR="00365F99" w:rsidRPr="00E50FBA" w:rsidRDefault="00365F99" w:rsidP="00F074C1">
            <w:pPr>
              <w:spacing w:before="120"/>
              <w:jc w:val="center"/>
            </w:pPr>
            <w:r w:rsidRPr="00E50FBA">
              <w:t>0,1 embernap</w:t>
            </w:r>
          </w:p>
        </w:tc>
        <w:tc>
          <w:tcPr>
            <w:tcW w:w="1084" w:type="pct"/>
            <w:vAlign w:val="center"/>
          </w:tcPr>
          <w:p w14:paraId="651E36CE" w14:textId="77777777" w:rsidR="00365F99" w:rsidRPr="00E50FBA" w:rsidRDefault="00365F99" w:rsidP="00F074C1">
            <w:pPr>
              <w:spacing w:before="120"/>
              <w:jc w:val="center"/>
            </w:pPr>
            <w:r w:rsidRPr="00E50FBA">
              <w:t>-</w:t>
            </w:r>
          </w:p>
        </w:tc>
      </w:tr>
      <w:tr w:rsidR="00365F99" w:rsidRPr="00E50FBA" w14:paraId="0C580D30" w14:textId="77777777" w:rsidTr="00BC7ABC">
        <w:tc>
          <w:tcPr>
            <w:tcW w:w="1085" w:type="pct"/>
            <w:vAlign w:val="center"/>
          </w:tcPr>
          <w:p w14:paraId="7464D737" w14:textId="77777777" w:rsidR="00365F99" w:rsidRPr="00E50FBA" w:rsidRDefault="00365F99" w:rsidP="00F074C1">
            <w:pPr>
              <w:spacing w:before="120"/>
              <w:jc w:val="left"/>
            </w:pPr>
            <w:r w:rsidRPr="00E50FBA">
              <w:t>Tenant felhasználók felvétele és szerepkörök összerendelése a Keretrendszerben</w:t>
            </w:r>
          </w:p>
        </w:tc>
        <w:tc>
          <w:tcPr>
            <w:tcW w:w="596" w:type="pct"/>
            <w:vAlign w:val="center"/>
          </w:tcPr>
          <w:p w14:paraId="5BA14939" w14:textId="77777777" w:rsidR="00365F99" w:rsidRPr="00E50FBA" w:rsidRDefault="00365F99" w:rsidP="00F074C1">
            <w:pPr>
              <w:spacing w:before="120"/>
              <w:jc w:val="center"/>
            </w:pPr>
            <w:r w:rsidRPr="00E50FBA">
              <w:t>Tenant admin</w:t>
            </w:r>
          </w:p>
        </w:tc>
        <w:tc>
          <w:tcPr>
            <w:tcW w:w="627" w:type="pct"/>
            <w:vAlign w:val="center"/>
          </w:tcPr>
          <w:p w14:paraId="5582ED71" w14:textId="77777777" w:rsidR="00365F99" w:rsidRPr="00E50FBA" w:rsidRDefault="00365F99" w:rsidP="00F074C1">
            <w:pPr>
              <w:spacing w:before="120"/>
              <w:jc w:val="center"/>
            </w:pPr>
            <w:r w:rsidRPr="00E50FBA">
              <w:t>0,2 - 1 nap</w:t>
            </w:r>
          </w:p>
        </w:tc>
        <w:tc>
          <w:tcPr>
            <w:tcW w:w="788" w:type="pct"/>
            <w:vAlign w:val="center"/>
          </w:tcPr>
          <w:p w14:paraId="1ADBEACF" w14:textId="77777777" w:rsidR="00365F99" w:rsidRPr="00E50FBA" w:rsidRDefault="00365F99" w:rsidP="00F074C1">
            <w:pPr>
              <w:spacing w:before="120"/>
              <w:jc w:val="center"/>
            </w:pPr>
            <w:r w:rsidRPr="00E50FBA">
              <w:t>-</w:t>
            </w:r>
          </w:p>
        </w:tc>
        <w:tc>
          <w:tcPr>
            <w:tcW w:w="820" w:type="pct"/>
            <w:vAlign w:val="center"/>
          </w:tcPr>
          <w:p w14:paraId="01CBCA1D" w14:textId="77777777" w:rsidR="00365F99" w:rsidRPr="00E50FBA" w:rsidRDefault="00365F99" w:rsidP="00F074C1">
            <w:pPr>
              <w:spacing w:before="120"/>
              <w:jc w:val="center"/>
            </w:pPr>
            <w:r w:rsidRPr="00E50FBA">
              <w:t>-</w:t>
            </w:r>
          </w:p>
        </w:tc>
        <w:tc>
          <w:tcPr>
            <w:tcW w:w="1084" w:type="pct"/>
            <w:vAlign w:val="center"/>
          </w:tcPr>
          <w:p w14:paraId="021575E2" w14:textId="77777777" w:rsidR="00365F99" w:rsidRPr="00E50FBA" w:rsidRDefault="00365F99" w:rsidP="00F074C1">
            <w:pPr>
              <w:spacing w:before="120"/>
              <w:jc w:val="center"/>
            </w:pPr>
            <w:r w:rsidRPr="00E50FBA">
              <w:t>0,1-1 embernap</w:t>
            </w:r>
          </w:p>
        </w:tc>
      </w:tr>
      <w:tr w:rsidR="00365F99" w:rsidRPr="00E50FBA" w14:paraId="5FD278B8" w14:textId="77777777" w:rsidTr="00BC7ABC">
        <w:tc>
          <w:tcPr>
            <w:tcW w:w="1085" w:type="pct"/>
            <w:vAlign w:val="center"/>
          </w:tcPr>
          <w:p w14:paraId="28FEA9C0" w14:textId="77777777" w:rsidR="00365F99" w:rsidRPr="00E50FBA" w:rsidRDefault="00365F99" w:rsidP="00F074C1">
            <w:pPr>
              <w:spacing w:before="120"/>
              <w:jc w:val="left"/>
            </w:pPr>
            <w:r w:rsidRPr="00E50FBA">
              <w:t>Szakrendszeri beállítások elvégzése</w:t>
            </w:r>
          </w:p>
        </w:tc>
        <w:tc>
          <w:tcPr>
            <w:tcW w:w="596" w:type="pct"/>
            <w:vAlign w:val="center"/>
          </w:tcPr>
          <w:p w14:paraId="4CC2E942" w14:textId="77777777" w:rsidR="00365F99" w:rsidRPr="00E50FBA" w:rsidRDefault="00365F99" w:rsidP="00F074C1">
            <w:pPr>
              <w:spacing w:before="120"/>
              <w:jc w:val="center"/>
            </w:pPr>
            <w:r w:rsidRPr="00E50FBA">
              <w:t>Szakrendszer admin</w:t>
            </w:r>
          </w:p>
        </w:tc>
        <w:tc>
          <w:tcPr>
            <w:tcW w:w="627" w:type="pct"/>
            <w:vAlign w:val="center"/>
          </w:tcPr>
          <w:p w14:paraId="6C7B6DAE" w14:textId="77777777" w:rsidR="00365F99" w:rsidRPr="00E50FBA" w:rsidRDefault="00365F99" w:rsidP="00F074C1">
            <w:pPr>
              <w:spacing w:before="120"/>
              <w:jc w:val="center"/>
            </w:pPr>
            <w:r w:rsidRPr="00E50FBA">
              <w:t>0,5 - 2 nap</w:t>
            </w:r>
          </w:p>
        </w:tc>
        <w:tc>
          <w:tcPr>
            <w:tcW w:w="788" w:type="pct"/>
            <w:vAlign w:val="center"/>
          </w:tcPr>
          <w:p w14:paraId="562B8AD8" w14:textId="77777777" w:rsidR="00365F99" w:rsidRPr="00E50FBA" w:rsidRDefault="00365F99" w:rsidP="00F074C1">
            <w:pPr>
              <w:spacing w:before="120"/>
              <w:jc w:val="center"/>
            </w:pPr>
            <w:r w:rsidRPr="00E50FBA">
              <w:t>-</w:t>
            </w:r>
          </w:p>
        </w:tc>
        <w:tc>
          <w:tcPr>
            <w:tcW w:w="820" w:type="pct"/>
            <w:vAlign w:val="center"/>
          </w:tcPr>
          <w:p w14:paraId="5F7A6A31" w14:textId="77777777" w:rsidR="00365F99" w:rsidRPr="00E50FBA" w:rsidRDefault="00365F99" w:rsidP="00F074C1">
            <w:pPr>
              <w:spacing w:before="120"/>
              <w:jc w:val="center"/>
            </w:pPr>
            <w:r w:rsidRPr="00E50FBA">
              <w:t>-</w:t>
            </w:r>
          </w:p>
        </w:tc>
        <w:tc>
          <w:tcPr>
            <w:tcW w:w="1084" w:type="pct"/>
            <w:vAlign w:val="center"/>
          </w:tcPr>
          <w:p w14:paraId="7648BEF3" w14:textId="77777777" w:rsidR="00365F99" w:rsidRPr="00E50FBA" w:rsidRDefault="00365F99" w:rsidP="00F074C1">
            <w:pPr>
              <w:spacing w:before="120"/>
              <w:jc w:val="center"/>
            </w:pPr>
            <w:r w:rsidRPr="00E50FBA">
              <w:t>0,1-1,5 embernap</w:t>
            </w:r>
          </w:p>
        </w:tc>
      </w:tr>
      <w:tr w:rsidR="00365F99" w:rsidRPr="00E50FBA" w14:paraId="2FC73E20" w14:textId="77777777" w:rsidTr="00BC7ABC">
        <w:tc>
          <w:tcPr>
            <w:tcW w:w="1085" w:type="pct"/>
            <w:vAlign w:val="center"/>
          </w:tcPr>
          <w:p w14:paraId="286E2235" w14:textId="77777777" w:rsidR="00365F99" w:rsidRPr="00E50FBA" w:rsidRDefault="00365F99" w:rsidP="00F074C1">
            <w:pPr>
              <w:spacing w:before="120"/>
              <w:jc w:val="left"/>
            </w:pPr>
            <w:r w:rsidRPr="00E50FBA">
              <w:t>Felhasználói jogosultságok beállítása</w:t>
            </w:r>
          </w:p>
        </w:tc>
        <w:tc>
          <w:tcPr>
            <w:tcW w:w="596" w:type="pct"/>
            <w:vAlign w:val="center"/>
          </w:tcPr>
          <w:p w14:paraId="24230C4B" w14:textId="77777777" w:rsidR="00365F99" w:rsidRPr="00E50FBA" w:rsidRDefault="00365F99" w:rsidP="00F074C1">
            <w:pPr>
              <w:spacing w:before="120"/>
              <w:jc w:val="center"/>
            </w:pPr>
            <w:r w:rsidRPr="00E50FBA">
              <w:t>Szakrendszer admin</w:t>
            </w:r>
          </w:p>
        </w:tc>
        <w:tc>
          <w:tcPr>
            <w:tcW w:w="627" w:type="pct"/>
            <w:vAlign w:val="center"/>
          </w:tcPr>
          <w:p w14:paraId="6F9B6632" w14:textId="77777777" w:rsidR="00365F99" w:rsidRPr="00E50FBA" w:rsidRDefault="00365F99" w:rsidP="00F074C1">
            <w:pPr>
              <w:spacing w:before="120"/>
              <w:jc w:val="center"/>
            </w:pPr>
            <w:r w:rsidRPr="00E50FBA">
              <w:t>0,5 - 2 nap</w:t>
            </w:r>
          </w:p>
        </w:tc>
        <w:tc>
          <w:tcPr>
            <w:tcW w:w="788" w:type="pct"/>
            <w:vAlign w:val="center"/>
          </w:tcPr>
          <w:p w14:paraId="37AC7AE9" w14:textId="77777777" w:rsidR="00365F99" w:rsidRPr="00E50FBA" w:rsidRDefault="00365F99" w:rsidP="00F074C1">
            <w:pPr>
              <w:spacing w:before="120"/>
              <w:jc w:val="center"/>
            </w:pPr>
            <w:r w:rsidRPr="00E50FBA">
              <w:t>-</w:t>
            </w:r>
          </w:p>
        </w:tc>
        <w:tc>
          <w:tcPr>
            <w:tcW w:w="820" w:type="pct"/>
            <w:vAlign w:val="center"/>
          </w:tcPr>
          <w:p w14:paraId="6EF4021A" w14:textId="77777777" w:rsidR="00365F99" w:rsidRPr="00E50FBA" w:rsidRDefault="00365F99" w:rsidP="00F074C1">
            <w:pPr>
              <w:spacing w:before="120"/>
              <w:jc w:val="center"/>
            </w:pPr>
            <w:r w:rsidRPr="00E50FBA">
              <w:t>-</w:t>
            </w:r>
          </w:p>
        </w:tc>
        <w:tc>
          <w:tcPr>
            <w:tcW w:w="1084" w:type="pct"/>
            <w:vAlign w:val="center"/>
          </w:tcPr>
          <w:p w14:paraId="220187E6" w14:textId="77777777" w:rsidR="00365F99" w:rsidRPr="00E50FBA" w:rsidRDefault="00365F99" w:rsidP="00F074C1">
            <w:pPr>
              <w:spacing w:before="120"/>
              <w:jc w:val="center"/>
            </w:pPr>
            <w:r w:rsidRPr="00E50FBA">
              <w:t>0,1-1,5 embernap</w:t>
            </w:r>
          </w:p>
        </w:tc>
      </w:tr>
      <w:tr w:rsidR="00365F99" w:rsidRPr="00E50FBA" w14:paraId="359107C2" w14:textId="77777777" w:rsidTr="00BC7ABC">
        <w:tc>
          <w:tcPr>
            <w:tcW w:w="1085" w:type="pct"/>
            <w:vAlign w:val="center"/>
          </w:tcPr>
          <w:p w14:paraId="09A7149D" w14:textId="77777777" w:rsidR="00365F99" w:rsidRPr="00E50FBA" w:rsidRDefault="00365F99" w:rsidP="00F074C1">
            <w:pPr>
              <w:spacing w:before="120"/>
              <w:jc w:val="left"/>
            </w:pPr>
            <w:r w:rsidRPr="00E50FBA">
              <w:t>Tokenek legyártása és tanúsítványok hozzárendelése</w:t>
            </w:r>
          </w:p>
        </w:tc>
        <w:tc>
          <w:tcPr>
            <w:tcW w:w="596" w:type="pct"/>
            <w:vAlign w:val="center"/>
          </w:tcPr>
          <w:p w14:paraId="69CE8D58" w14:textId="77777777" w:rsidR="00365F99" w:rsidRPr="00E50FBA" w:rsidRDefault="00365F99" w:rsidP="00F074C1">
            <w:pPr>
              <w:spacing w:before="120"/>
              <w:jc w:val="center"/>
            </w:pPr>
            <w:r w:rsidRPr="00E50FBA">
              <w:t>Infrastruktúra üzemeltető</w:t>
            </w:r>
          </w:p>
        </w:tc>
        <w:tc>
          <w:tcPr>
            <w:tcW w:w="627" w:type="pct"/>
            <w:vAlign w:val="center"/>
          </w:tcPr>
          <w:p w14:paraId="34115FA8" w14:textId="77777777" w:rsidR="00365F99" w:rsidRPr="00E50FBA" w:rsidRDefault="00365F99" w:rsidP="00F074C1">
            <w:pPr>
              <w:spacing w:before="120"/>
              <w:jc w:val="center"/>
            </w:pPr>
            <w:r w:rsidRPr="00E50FBA">
              <w:t>10-15 nap</w:t>
            </w:r>
          </w:p>
        </w:tc>
        <w:tc>
          <w:tcPr>
            <w:tcW w:w="788" w:type="pct"/>
            <w:vAlign w:val="center"/>
          </w:tcPr>
          <w:p w14:paraId="198F7F15" w14:textId="77777777" w:rsidR="00365F99" w:rsidRPr="00E50FBA" w:rsidRDefault="00365F99" w:rsidP="00F074C1">
            <w:pPr>
              <w:spacing w:before="120"/>
              <w:jc w:val="center"/>
            </w:pPr>
            <w:r w:rsidRPr="00E50FBA">
              <w:t>15-20 embernap</w:t>
            </w:r>
          </w:p>
        </w:tc>
        <w:tc>
          <w:tcPr>
            <w:tcW w:w="820" w:type="pct"/>
            <w:vAlign w:val="center"/>
          </w:tcPr>
          <w:p w14:paraId="310B144F" w14:textId="77777777" w:rsidR="00365F99" w:rsidRPr="00E50FBA" w:rsidRDefault="00365F99" w:rsidP="00F074C1">
            <w:pPr>
              <w:spacing w:before="120"/>
              <w:jc w:val="center"/>
            </w:pPr>
            <w:r w:rsidRPr="00E50FBA">
              <w:t>0,2-0,5 embernap</w:t>
            </w:r>
          </w:p>
        </w:tc>
        <w:tc>
          <w:tcPr>
            <w:tcW w:w="1084" w:type="pct"/>
            <w:vAlign w:val="center"/>
          </w:tcPr>
          <w:p w14:paraId="1116DFB6" w14:textId="77777777" w:rsidR="00365F99" w:rsidRPr="00E50FBA" w:rsidRDefault="00365F99" w:rsidP="00F074C1">
            <w:pPr>
              <w:spacing w:before="120"/>
              <w:jc w:val="center"/>
            </w:pPr>
            <w:r w:rsidRPr="00E50FBA">
              <w:t>-</w:t>
            </w:r>
          </w:p>
        </w:tc>
      </w:tr>
      <w:tr w:rsidR="00365F99" w:rsidRPr="00E50FBA" w14:paraId="50E7736B" w14:textId="77777777" w:rsidTr="00BC7ABC">
        <w:tc>
          <w:tcPr>
            <w:tcW w:w="1085" w:type="pct"/>
            <w:vAlign w:val="center"/>
          </w:tcPr>
          <w:p w14:paraId="17E371A0" w14:textId="77777777" w:rsidR="00365F99" w:rsidRPr="00E50FBA" w:rsidRDefault="00365F99" w:rsidP="00F074C1">
            <w:pPr>
              <w:spacing w:before="120"/>
              <w:jc w:val="left"/>
            </w:pPr>
            <w:r w:rsidRPr="00E50FBA">
              <w:t>Tokenek tömeges átvétele (meghatalmazás útján)</w:t>
            </w:r>
          </w:p>
        </w:tc>
        <w:tc>
          <w:tcPr>
            <w:tcW w:w="596" w:type="pct"/>
            <w:vAlign w:val="center"/>
          </w:tcPr>
          <w:p w14:paraId="0B8AB9EE" w14:textId="77777777" w:rsidR="00365F99" w:rsidRPr="00E50FBA" w:rsidRDefault="00365F99" w:rsidP="00F074C1">
            <w:pPr>
              <w:spacing w:before="120"/>
              <w:jc w:val="center"/>
            </w:pPr>
            <w:r w:rsidRPr="00E50FBA">
              <w:t>Önkormányzati kapcsolattartó</w:t>
            </w:r>
          </w:p>
        </w:tc>
        <w:tc>
          <w:tcPr>
            <w:tcW w:w="627" w:type="pct"/>
            <w:vAlign w:val="center"/>
          </w:tcPr>
          <w:p w14:paraId="640B98C7" w14:textId="77777777" w:rsidR="00365F99" w:rsidRPr="00E50FBA" w:rsidRDefault="00365F99" w:rsidP="00F074C1">
            <w:pPr>
              <w:spacing w:before="120"/>
              <w:jc w:val="center"/>
            </w:pPr>
            <w:r w:rsidRPr="00E50FBA">
              <w:t>0,5 nap</w:t>
            </w:r>
          </w:p>
        </w:tc>
        <w:tc>
          <w:tcPr>
            <w:tcW w:w="788" w:type="pct"/>
            <w:vAlign w:val="center"/>
          </w:tcPr>
          <w:p w14:paraId="2BF108C6" w14:textId="77777777" w:rsidR="00365F99" w:rsidRPr="00E50FBA" w:rsidRDefault="00365F99" w:rsidP="00F074C1">
            <w:pPr>
              <w:spacing w:before="120"/>
              <w:jc w:val="center"/>
            </w:pPr>
            <w:r w:rsidRPr="00E50FBA">
              <w:t>6-8 embernap</w:t>
            </w:r>
          </w:p>
        </w:tc>
        <w:tc>
          <w:tcPr>
            <w:tcW w:w="820" w:type="pct"/>
            <w:vAlign w:val="center"/>
          </w:tcPr>
          <w:p w14:paraId="58EA5EC8" w14:textId="77777777" w:rsidR="00365F99" w:rsidRPr="00E50FBA" w:rsidRDefault="00365F99" w:rsidP="00F074C1">
            <w:pPr>
              <w:spacing w:before="120"/>
              <w:jc w:val="center"/>
            </w:pPr>
            <w:r w:rsidRPr="00E50FBA">
              <w:t>0,2 embernap</w:t>
            </w:r>
          </w:p>
        </w:tc>
        <w:tc>
          <w:tcPr>
            <w:tcW w:w="1084" w:type="pct"/>
            <w:vAlign w:val="center"/>
          </w:tcPr>
          <w:p w14:paraId="32430A1B" w14:textId="77777777" w:rsidR="00365F99" w:rsidRPr="00E50FBA" w:rsidRDefault="00365F99" w:rsidP="00F074C1">
            <w:pPr>
              <w:spacing w:before="120"/>
              <w:jc w:val="center"/>
            </w:pPr>
            <w:r w:rsidRPr="00E50FBA">
              <w:t>0,2 embernap (felutazás nélkül)</w:t>
            </w:r>
          </w:p>
        </w:tc>
      </w:tr>
      <w:tr w:rsidR="00365F99" w:rsidRPr="00E50FBA" w14:paraId="34DAC731" w14:textId="77777777" w:rsidTr="00BC7ABC">
        <w:tc>
          <w:tcPr>
            <w:tcW w:w="1085" w:type="pct"/>
            <w:vAlign w:val="center"/>
          </w:tcPr>
          <w:p w14:paraId="5A439FE5" w14:textId="77777777" w:rsidR="00365F99" w:rsidRPr="00E50FBA" w:rsidRDefault="00365F99" w:rsidP="00F074C1">
            <w:pPr>
              <w:spacing w:before="120"/>
              <w:jc w:val="left"/>
            </w:pPr>
            <w:r w:rsidRPr="00E50FBA">
              <w:t>Tokenek kiosztása önkormányzati felhasználók között</w:t>
            </w:r>
          </w:p>
        </w:tc>
        <w:tc>
          <w:tcPr>
            <w:tcW w:w="596" w:type="pct"/>
            <w:vAlign w:val="center"/>
          </w:tcPr>
          <w:p w14:paraId="6F59EDBA" w14:textId="77777777" w:rsidR="00365F99" w:rsidRPr="00E50FBA" w:rsidRDefault="00365F99" w:rsidP="00F074C1">
            <w:pPr>
              <w:spacing w:before="120"/>
              <w:jc w:val="center"/>
            </w:pPr>
            <w:r w:rsidRPr="00E50FBA">
              <w:t>Önkormányzati kapcsolattartó</w:t>
            </w:r>
          </w:p>
        </w:tc>
        <w:tc>
          <w:tcPr>
            <w:tcW w:w="627" w:type="pct"/>
            <w:vAlign w:val="center"/>
          </w:tcPr>
          <w:p w14:paraId="6801FB18" w14:textId="77777777" w:rsidR="00365F99" w:rsidRPr="00E50FBA" w:rsidRDefault="00365F99" w:rsidP="00F074C1">
            <w:pPr>
              <w:spacing w:before="120"/>
              <w:jc w:val="center"/>
            </w:pPr>
            <w:r w:rsidRPr="00E50FBA">
              <w:t>0,25 nap</w:t>
            </w:r>
          </w:p>
        </w:tc>
        <w:tc>
          <w:tcPr>
            <w:tcW w:w="788" w:type="pct"/>
            <w:vAlign w:val="center"/>
          </w:tcPr>
          <w:p w14:paraId="2F0AB1BE" w14:textId="77777777" w:rsidR="00365F99" w:rsidRPr="00E50FBA" w:rsidRDefault="00365F99" w:rsidP="00F074C1">
            <w:pPr>
              <w:spacing w:before="120"/>
              <w:jc w:val="center"/>
            </w:pPr>
            <w:r w:rsidRPr="00E50FBA">
              <w:t>-</w:t>
            </w:r>
          </w:p>
        </w:tc>
        <w:tc>
          <w:tcPr>
            <w:tcW w:w="820" w:type="pct"/>
            <w:vAlign w:val="center"/>
          </w:tcPr>
          <w:p w14:paraId="4851A0B0" w14:textId="77777777" w:rsidR="00365F99" w:rsidRPr="00E50FBA" w:rsidRDefault="00365F99" w:rsidP="00F074C1">
            <w:pPr>
              <w:spacing w:before="120"/>
              <w:jc w:val="center"/>
            </w:pPr>
            <w:r w:rsidRPr="00E50FBA">
              <w:t>-</w:t>
            </w:r>
          </w:p>
        </w:tc>
        <w:tc>
          <w:tcPr>
            <w:tcW w:w="1084" w:type="pct"/>
            <w:vAlign w:val="center"/>
          </w:tcPr>
          <w:p w14:paraId="7E8E5188" w14:textId="77777777" w:rsidR="00365F99" w:rsidRPr="00E50FBA" w:rsidRDefault="00365F99" w:rsidP="00F074C1">
            <w:pPr>
              <w:spacing w:before="120"/>
              <w:jc w:val="center"/>
            </w:pPr>
            <w:r w:rsidRPr="00E50FBA">
              <w:t>0,25 embernap</w:t>
            </w:r>
          </w:p>
        </w:tc>
      </w:tr>
    </w:tbl>
    <w:p w14:paraId="5C6AA87C" w14:textId="77777777" w:rsidR="00BC7ABC" w:rsidRPr="00E50FBA" w:rsidRDefault="00BC7ABC" w:rsidP="00BC7ABC">
      <w:pPr>
        <w:rPr>
          <w:b/>
        </w:rPr>
      </w:pPr>
      <w:r w:rsidRPr="00E50FBA">
        <w:rPr>
          <w:b/>
        </w:rPr>
        <w:t>*becslések átlagosan 40 önkormányzat egy csatlakoztatási ütemben (~5-6 hónap) való csatlakoztatása estén.</w:t>
      </w:r>
    </w:p>
    <w:p w14:paraId="76721FB0" w14:textId="60BDC087" w:rsidR="00365F99" w:rsidRPr="00F074C1" w:rsidRDefault="00365F99" w:rsidP="001457F5">
      <w:pPr>
        <w:spacing w:before="0" w:after="160" w:line="259" w:lineRule="auto"/>
        <w:jc w:val="left"/>
        <w:rPr>
          <w:rFonts w:asciiTheme="majorHAnsi" w:eastAsiaTheme="majorEastAsia" w:hAnsiTheme="majorHAnsi" w:cstheme="majorBidi"/>
          <w:b/>
          <w:bCs/>
          <w:sz w:val="24"/>
        </w:rPr>
      </w:pPr>
      <w:r w:rsidRPr="00E50FBA">
        <w:br w:type="page"/>
      </w:r>
    </w:p>
    <w:p w14:paraId="3C067BAB" w14:textId="77777777" w:rsidR="00DC464E" w:rsidRDefault="007A5C4B" w:rsidP="00350A42">
      <w:pPr>
        <w:pStyle w:val="Cmsor4"/>
        <w:ind w:left="851" w:hanging="851"/>
      </w:pPr>
      <w:r w:rsidRPr="00E50FBA">
        <w:t>A</w:t>
      </w:r>
      <w:r w:rsidR="00DC464E" w:rsidRPr="00E50FBA">
        <w:t>z űrlapkezelés folyamata</w:t>
      </w:r>
    </w:p>
    <w:p w14:paraId="6A8FD21B" w14:textId="77777777" w:rsidR="00F074C1" w:rsidRPr="00F074C1" w:rsidRDefault="00F074C1" w:rsidP="00F074C1"/>
    <w:p w14:paraId="5FC32CA1" w14:textId="1EA35C15" w:rsidR="00DC464E" w:rsidRPr="00E50FBA" w:rsidRDefault="00365F99" w:rsidP="00DC464E">
      <w:pPr>
        <w:spacing w:before="0" w:after="160" w:line="259" w:lineRule="auto"/>
        <w:jc w:val="center"/>
        <w:rPr>
          <w:b/>
          <w:bCs/>
          <w:sz w:val="28"/>
          <w:szCs w:val="28"/>
        </w:rPr>
      </w:pPr>
      <w:r w:rsidRPr="00E50FBA">
        <w:rPr>
          <w:noProof/>
        </w:rPr>
        <w:drawing>
          <wp:inline distT="0" distB="0" distL="0" distR="0" wp14:anchorId="7C104C4B" wp14:editId="184BE211">
            <wp:extent cx="8488907" cy="12001183"/>
            <wp:effectExtent l="0" t="0" r="7620" b="635"/>
            <wp:docPr id="18" name="Kép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488885" cy="12001152"/>
                    </a:xfrm>
                    <a:prstGeom prst="rect">
                      <a:avLst/>
                    </a:prstGeom>
                    <a:noFill/>
                    <a:ln>
                      <a:noFill/>
                    </a:ln>
                  </pic:spPr>
                </pic:pic>
              </a:graphicData>
            </a:graphic>
          </wp:inline>
        </w:drawing>
      </w:r>
      <w:r w:rsidR="00DC464E" w:rsidRPr="00E50FBA">
        <w:br w:type="page"/>
      </w:r>
    </w:p>
    <w:p w14:paraId="5D9410B3" w14:textId="04403895" w:rsidR="00DC464E" w:rsidRPr="00E50FBA" w:rsidRDefault="009E584A" w:rsidP="00350A42">
      <w:pPr>
        <w:pStyle w:val="Cmsor4"/>
        <w:ind w:left="851" w:hanging="851"/>
      </w:pPr>
      <w:r w:rsidRPr="00E50FBA">
        <w:t>Űrlapkezelés e</w:t>
      </w:r>
      <w:r w:rsidR="00DC464E" w:rsidRPr="00E50FBA">
        <w:t>rőforrásigénye</w:t>
      </w:r>
    </w:p>
    <w:p w14:paraId="72FC574F" w14:textId="77777777" w:rsidR="00365F99" w:rsidRPr="00E50FBA" w:rsidRDefault="00365F99" w:rsidP="00365F99">
      <w:r w:rsidRPr="00E50FBA">
        <w:t>Az űrlapkezelésre vonatkozó erőforrásigény becslése során az alábbi alapvetésekből indultunk ki:</w:t>
      </w:r>
    </w:p>
    <w:p w14:paraId="55AE67A3" w14:textId="77777777" w:rsidR="00365F99" w:rsidRPr="00E50FBA" w:rsidRDefault="00365F99" w:rsidP="00365F99">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p w14:paraId="1ECAAE76" w14:textId="77777777" w:rsidR="00365F99" w:rsidRDefault="00365F99" w:rsidP="00365F99">
      <w:pPr>
        <w:pStyle w:val="Listaszerbekezds"/>
        <w:numPr>
          <w:ilvl w:val="0"/>
          <w:numId w:val="23"/>
        </w:numPr>
        <w:ind w:left="714" w:hanging="357"/>
        <w:contextualSpacing w:val="0"/>
      </w:pPr>
      <w:r w:rsidRPr="00E50FBA">
        <w:rPr>
          <w:b/>
        </w:rPr>
        <w:t>A becslések egy darab, átlagos bonyolultságú űrlapra vonatkoznak.</w:t>
      </w:r>
      <w:r w:rsidRPr="00E50FBA">
        <w:t xml:space="preserve"> Egyszerűbb űrlapok esetében kisebb, összetettebb űrlapok esetében nagyobb ráfordítás lehet szükséges.</w:t>
      </w:r>
    </w:p>
    <w:p w14:paraId="2A7C588F" w14:textId="140C4095" w:rsidR="00F074C1" w:rsidRPr="00F074C1" w:rsidRDefault="00F074C1" w:rsidP="00365F99">
      <w:pPr>
        <w:pStyle w:val="Listaszerbekezds"/>
        <w:numPr>
          <w:ilvl w:val="0"/>
          <w:numId w:val="23"/>
        </w:numPr>
        <w:ind w:left="714" w:hanging="357"/>
        <w:contextualSpacing w:val="0"/>
      </w:pPr>
      <w:r w:rsidRPr="00F074C1">
        <w:rPr>
          <w:color w:val="808080" w:themeColor="background1" w:themeShade="80"/>
        </w:rPr>
        <w:t xml:space="preserve">Szürke színnel </w:t>
      </w:r>
      <w:r w:rsidRPr="00F074C1">
        <w:t>azokat a feladatokat, folyamatrészeket jelöltük, amelyek nem a csatlakoztatási folyamat részei</w:t>
      </w:r>
      <w:r w:rsidR="006E7B51">
        <w:t xml:space="preserve"> (űrlapok létrehozásakor, módosításakor felmerülő feladatok)</w:t>
      </w:r>
      <w:r w:rsidRPr="00F074C1">
        <w:t>.</w:t>
      </w:r>
    </w:p>
    <w:tbl>
      <w:tblPr>
        <w:tblStyle w:val="Rcsostblzat"/>
        <w:tblpPr w:leftFromText="141" w:rightFromText="141" w:vertAnchor="text" w:horzAnchor="margin" w:tblpXSpec="center" w:tblpY="456"/>
        <w:tblW w:w="5000" w:type="pct"/>
        <w:tblLook w:val="04A0" w:firstRow="1" w:lastRow="0" w:firstColumn="1" w:lastColumn="0" w:noHBand="0" w:noVBand="1"/>
      </w:tblPr>
      <w:tblGrid>
        <w:gridCol w:w="3120"/>
        <w:gridCol w:w="1661"/>
        <w:gridCol w:w="2329"/>
        <w:gridCol w:w="1997"/>
        <w:gridCol w:w="1997"/>
        <w:gridCol w:w="3117"/>
      </w:tblGrid>
      <w:tr w:rsidR="00365F99" w:rsidRPr="00E50FBA" w14:paraId="1F92AE3F" w14:textId="77777777" w:rsidTr="00F074C1">
        <w:tc>
          <w:tcPr>
            <w:tcW w:w="1097" w:type="pct"/>
            <w:shd w:val="clear" w:color="auto" w:fill="5B9BD5" w:themeFill="accent1"/>
            <w:vAlign w:val="center"/>
          </w:tcPr>
          <w:p w14:paraId="60939AF7" w14:textId="77777777" w:rsidR="00365F99" w:rsidRPr="00E50FBA" w:rsidRDefault="00365F99" w:rsidP="00F074C1">
            <w:pPr>
              <w:spacing w:before="120"/>
              <w:jc w:val="center"/>
              <w:rPr>
                <w:b/>
              </w:rPr>
            </w:pPr>
            <w:r w:rsidRPr="00E50FBA">
              <w:rPr>
                <w:b/>
              </w:rPr>
              <w:t>Feladat</w:t>
            </w:r>
          </w:p>
        </w:tc>
        <w:tc>
          <w:tcPr>
            <w:tcW w:w="584" w:type="pct"/>
            <w:shd w:val="clear" w:color="auto" w:fill="5B9BD5" w:themeFill="accent1"/>
            <w:vAlign w:val="center"/>
          </w:tcPr>
          <w:p w14:paraId="19ACD51E" w14:textId="77777777" w:rsidR="00365F99" w:rsidRPr="00E50FBA" w:rsidRDefault="00365F99" w:rsidP="00F074C1">
            <w:pPr>
              <w:spacing w:before="120"/>
              <w:jc w:val="center"/>
              <w:rPr>
                <w:b/>
              </w:rPr>
            </w:pPr>
            <w:r w:rsidRPr="00E50FBA">
              <w:rPr>
                <w:b/>
              </w:rPr>
              <w:t>Felelős (ASP)</w:t>
            </w:r>
          </w:p>
        </w:tc>
        <w:tc>
          <w:tcPr>
            <w:tcW w:w="819" w:type="pct"/>
            <w:shd w:val="clear" w:color="auto" w:fill="5B9BD5" w:themeFill="accent1"/>
            <w:vAlign w:val="center"/>
          </w:tcPr>
          <w:p w14:paraId="16789C25" w14:textId="77777777" w:rsidR="00365F99" w:rsidRPr="00E50FBA" w:rsidRDefault="00365F99" w:rsidP="00F074C1">
            <w:pPr>
              <w:spacing w:before="120"/>
              <w:jc w:val="center"/>
              <w:rPr>
                <w:b/>
              </w:rPr>
            </w:pPr>
            <w:r w:rsidRPr="00E50FBA">
              <w:rPr>
                <w:b/>
              </w:rPr>
              <w:t>Átfutási idő csatlakoztatási ütemenként</w:t>
            </w:r>
          </w:p>
        </w:tc>
        <w:tc>
          <w:tcPr>
            <w:tcW w:w="702" w:type="pct"/>
            <w:shd w:val="clear" w:color="auto" w:fill="5B9BD5" w:themeFill="accent1"/>
          </w:tcPr>
          <w:p w14:paraId="2C0AEC6B" w14:textId="02CE9469" w:rsidR="00365F99" w:rsidRPr="00E50FBA" w:rsidRDefault="00365F99" w:rsidP="00F074C1">
            <w:pPr>
              <w:spacing w:before="120"/>
              <w:jc w:val="center"/>
              <w:rPr>
                <w:b/>
              </w:rPr>
            </w:pPr>
            <w:r w:rsidRPr="00E50FBA">
              <w:rPr>
                <w:b/>
              </w:rPr>
              <w:t>Becsült ráfordítás csatlakoztatási ütemenként</w:t>
            </w:r>
            <w:r w:rsidR="00BC7ABC" w:rsidRPr="00E50FBA">
              <w:rPr>
                <w:b/>
              </w:rPr>
              <w:t>*</w:t>
            </w:r>
            <w:r w:rsidRPr="00E50FBA">
              <w:rPr>
                <w:b/>
              </w:rPr>
              <w:t xml:space="preserve"> (ASP)</w:t>
            </w:r>
          </w:p>
        </w:tc>
        <w:tc>
          <w:tcPr>
            <w:tcW w:w="702" w:type="pct"/>
            <w:shd w:val="clear" w:color="auto" w:fill="5B9BD5" w:themeFill="accent1"/>
            <w:vAlign w:val="center"/>
          </w:tcPr>
          <w:p w14:paraId="3A1C8875" w14:textId="77777777" w:rsidR="00365F99" w:rsidRPr="00E50FBA" w:rsidRDefault="00365F99" w:rsidP="00F074C1">
            <w:pPr>
              <w:spacing w:before="120"/>
              <w:jc w:val="center"/>
              <w:rPr>
                <w:b/>
              </w:rPr>
            </w:pPr>
            <w:r w:rsidRPr="00E50FBA">
              <w:rPr>
                <w:b/>
              </w:rPr>
              <w:t>Becsült ráfordítás 1 önkormányzatra vetítve (ASP)</w:t>
            </w:r>
          </w:p>
        </w:tc>
        <w:tc>
          <w:tcPr>
            <w:tcW w:w="1096" w:type="pct"/>
            <w:shd w:val="clear" w:color="auto" w:fill="5B9BD5" w:themeFill="accent1"/>
            <w:vAlign w:val="center"/>
          </w:tcPr>
          <w:p w14:paraId="73ABC432" w14:textId="77777777" w:rsidR="00365F99" w:rsidRPr="00E50FBA" w:rsidRDefault="00365F99" w:rsidP="00F074C1">
            <w:pPr>
              <w:spacing w:before="120"/>
              <w:jc w:val="center"/>
              <w:rPr>
                <w:b/>
              </w:rPr>
            </w:pPr>
            <w:r w:rsidRPr="00E50FBA">
              <w:rPr>
                <w:b/>
              </w:rPr>
              <w:t>Becsült ráfordítás 1 önkormányzatra vetítve</w:t>
            </w:r>
          </w:p>
        </w:tc>
      </w:tr>
      <w:tr w:rsidR="00365F99" w:rsidRPr="00E50FBA" w14:paraId="52A5AA58" w14:textId="77777777" w:rsidTr="00F074C1">
        <w:tc>
          <w:tcPr>
            <w:tcW w:w="1097" w:type="pct"/>
            <w:vAlign w:val="center"/>
          </w:tcPr>
          <w:p w14:paraId="593378EF" w14:textId="3CF7FF85" w:rsidR="00365F99" w:rsidRPr="00E50FBA" w:rsidRDefault="00365F99" w:rsidP="00F074C1">
            <w:pPr>
              <w:spacing w:before="120"/>
              <w:jc w:val="left"/>
              <w:rPr>
                <w:color w:val="A6A6A6" w:themeColor="background1" w:themeShade="A6"/>
              </w:rPr>
            </w:pPr>
            <w:r w:rsidRPr="00E50FBA">
              <w:rPr>
                <w:color w:val="A6A6A6" w:themeColor="background1" w:themeShade="A6"/>
              </w:rPr>
              <w:t>Űrlap létrehozása*</w:t>
            </w:r>
            <w:r w:rsidR="00BC7ABC" w:rsidRPr="00E50FBA">
              <w:rPr>
                <w:color w:val="A6A6A6" w:themeColor="background1" w:themeShade="A6"/>
              </w:rPr>
              <w:t>*</w:t>
            </w:r>
          </w:p>
        </w:tc>
        <w:tc>
          <w:tcPr>
            <w:tcW w:w="584" w:type="pct"/>
            <w:vAlign w:val="center"/>
          </w:tcPr>
          <w:p w14:paraId="26B33EB2" w14:textId="77777777" w:rsidR="00365F99" w:rsidRPr="00E50FBA" w:rsidRDefault="00365F99" w:rsidP="00F074C1">
            <w:pPr>
              <w:spacing w:before="120"/>
              <w:jc w:val="center"/>
            </w:pPr>
            <w:r w:rsidRPr="00E50FBA">
              <w:t>ASP űrlap tervező</w:t>
            </w:r>
          </w:p>
        </w:tc>
        <w:tc>
          <w:tcPr>
            <w:tcW w:w="819" w:type="pct"/>
            <w:vAlign w:val="center"/>
          </w:tcPr>
          <w:p w14:paraId="4578EC49" w14:textId="77777777" w:rsidR="00365F99" w:rsidRPr="00E50FBA" w:rsidRDefault="00365F99" w:rsidP="00F074C1">
            <w:pPr>
              <w:spacing w:before="120"/>
              <w:jc w:val="center"/>
            </w:pPr>
            <w:r w:rsidRPr="00E50FBA">
              <w:t>2-5 munkanap</w:t>
            </w:r>
          </w:p>
        </w:tc>
        <w:tc>
          <w:tcPr>
            <w:tcW w:w="702" w:type="pct"/>
            <w:vAlign w:val="center"/>
          </w:tcPr>
          <w:p w14:paraId="4B0D7A25" w14:textId="77777777" w:rsidR="00365F99" w:rsidRPr="00E50FBA" w:rsidRDefault="00365F99" w:rsidP="00F074C1">
            <w:pPr>
              <w:spacing w:before="120"/>
              <w:jc w:val="center"/>
            </w:pPr>
            <w:r w:rsidRPr="00E50FBA">
              <w:t>-</w:t>
            </w:r>
          </w:p>
        </w:tc>
        <w:tc>
          <w:tcPr>
            <w:tcW w:w="702" w:type="pct"/>
            <w:vAlign w:val="center"/>
          </w:tcPr>
          <w:p w14:paraId="5F13BE2C" w14:textId="77777777" w:rsidR="00365F99" w:rsidRPr="00E50FBA" w:rsidRDefault="00365F99" w:rsidP="00F074C1">
            <w:pPr>
              <w:spacing w:before="120"/>
              <w:jc w:val="center"/>
            </w:pPr>
            <w:r w:rsidRPr="00E50FBA">
              <w:t>2-3 embernap</w:t>
            </w:r>
          </w:p>
        </w:tc>
        <w:tc>
          <w:tcPr>
            <w:tcW w:w="1096" w:type="pct"/>
            <w:vAlign w:val="center"/>
          </w:tcPr>
          <w:p w14:paraId="13738AEF" w14:textId="77777777" w:rsidR="00365F99" w:rsidRPr="00E50FBA" w:rsidRDefault="00365F99" w:rsidP="00F074C1">
            <w:pPr>
              <w:spacing w:before="120"/>
              <w:jc w:val="center"/>
            </w:pPr>
            <w:r w:rsidRPr="00E50FBA">
              <w:t>-</w:t>
            </w:r>
          </w:p>
        </w:tc>
      </w:tr>
      <w:tr w:rsidR="00365F99" w:rsidRPr="00E50FBA" w14:paraId="10A70E93" w14:textId="77777777" w:rsidTr="00F074C1">
        <w:tc>
          <w:tcPr>
            <w:tcW w:w="1097" w:type="pct"/>
            <w:vAlign w:val="center"/>
          </w:tcPr>
          <w:p w14:paraId="3884E2A9" w14:textId="09B9F9D0" w:rsidR="00365F99" w:rsidRPr="00E50FBA" w:rsidRDefault="00365F99" w:rsidP="00F074C1">
            <w:pPr>
              <w:spacing w:before="120"/>
              <w:jc w:val="left"/>
              <w:rPr>
                <w:color w:val="A6A6A6" w:themeColor="background1" w:themeShade="A6"/>
              </w:rPr>
            </w:pPr>
            <w:r w:rsidRPr="00E50FBA">
              <w:rPr>
                <w:color w:val="A6A6A6" w:themeColor="background1" w:themeShade="A6"/>
              </w:rPr>
              <w:t>Űrlap módosítása</w:t>
            </w:r>
            <w:r w:rsidR="00BC7ABC" w:rsidRPr="00E50FBA">
              <w:rPr>
                <w:color w:val="A6A6A6" w:themeColor="background1" w:themeShade="A6"/>
              </w:rPr>
              <w:t>*</w:t>
            </w:r>
            <w:r w:rsidRPr="00E50FBA">
              <w:rPr>
                <w:color w:val="A6A6A6" w:themeColor="background1" w:themeShade="A6"/>
              </w:rPr>
              <w:t>*</w:t>
            </w:r>
            <w:r w:rsidR="00BC7ABC" w:rsidRPr="00E50FBA">
              <w:rPr>
                <w:color w:val="A6A6A6" w:themeColor="background1" w:themeShade="A6"/>
              </w:rPr>
              <w:t>*</w:t>
            </w:r>
          </w:p>
        </w:tc>
        <w:tc>
          <w:tcPr>
            <w:tcW w:w="584" w:type="pct"/>
            <w:vAlign w:val="center"/>
          </w:tcPr>
          <w:p w14:paraId="5CF84E6D" w14:textId="77777777" w:rsidR="00365F99" w:rsidRPr="00E50FBA" w:rsidRDefault="00365F99" w:rsidP="00F074C1">
            <w:pPr>
              <w:spacing w:before="120"/>
              <w:jc w:val="center"/>
            </w:pPr>
            <w:r w:rsidRPr="00E50FBA">
              <w:t>ASP űrlap tervező</w:t>
            </w:r>
          </w:p>
        </w:tc>
        <w:tc>
          <w:tcPr>
            <w:tcW w:w="819" w:type="pct"/>
            <w:vAlign w:val="center"/>
          </w:tcPr>
          <w:p w14:paraId="3CE58E0E" w14:textId="77777777" w:rsidR="00365F99" w:rsidRPr="00E50FBA" w:rsidRDefault="00365F99" w:rsidP="00F074C1">
            <w:pPr>
              <w:spacing w:before="120"/>
              <w:jc w:val="center"/>
            </w:pPr>
            <w:r w:rsidRPr="00E50FBA">
              <w:t>1-2 munkanap</w:t>
            </w:r>
          </w:p>
        </w:tc>
        <w:tc>
          <w:tcPr>
            <w:tcW w:w="702" w:type="pct"/>
            <w:vAlign w:val="center"/>
          </w:tcPr>
          <w:p w14:paraId="4D877C7D" w14:textId="77777777" w:rsidR="00365F99" w:rsidRPr="00E50FBA" w:rsidRDefault="00365F99" w:rsidP="00F074C1">
            <w:pPr>
              <w:spacing w:before="120"/>
              <w:jc w:val="center"/>
            </w:pPr>
            <w:r w:rsidRPr="00E50FBA">
              <w:t>-</w:t>
            </w:r>
          </w:p>
        </w:tc>
        <w:tc>
          <w:tcPr>
            <w:tcW w:w="702" w:type="pct"/>
            <w:vAlign w:val="center"/>
          </w:tcPr>
          <w:p w14:paraId="61BF933C" w14:textId="77777777" w:rsidR="00365F99" w:rsidRPr="00E50FBA" w:rsidRDefault="00365F99" w:rsidP="00F074C1">
            <w:pPr>
              <w:spacing w:before="120"/>
              <w:jc w:val="center"/>
            </w:pPr>
            <w:r w:rsidRPr="00E50FBA">
              <w:t>1 embernap</w:t>
            </w:r>
          </w:p>
        </w:tc>
        <w:tc>
          <w:tcPr>
            <w:tcW w:w="1096" w:type="pct"/>
            <w:vAlign w:val="center"/>
          </w:tcPr>
          <w:p w14:paraId="0D805E1C" w14:textId="77777777" w:rsidR="00365F99" w:rsidRPr="00E50FBA" w:rsidRDefault="00365F99" w:rsidP="00F074C1">
            <w:pPr>
              <w:spacing w:before="120"/>
              <w:jc w:val="center"/>
            </w:pPr>
            <w:r w:rsidRPr="00E50FBA">
              <w:t>-</w:t>
            </w:r>
          </w:p>
        </w:tc>
      </w:tr>
      <w:tr w:rsidR="00365F99" w:rsidRPr="00E50FBA" w14:paraId="1FEC043B" w14:textId="77777777" w:rsidTr="00F074C1">
        <w:tc>
          <w:tcPr>
            <w:tcW w:w="1097" w:type="pct"/>
            <w:vAlign w:val="center"/>
          </w:tcPr>
          <w:p w14:paraId="73E6CBEE" w14:textId="3EB14C3F" w:rsidR="00365F99" w:rsidRPr="00E50FBA" w:rsidRDefault="00365F99" w:rsidP="00F074C1">
            <w:pPr>
              <w:spacing w:before="120"/>
              <w:jc w:val="left"/>
              <w:rPr>
                <w:color w:val="A6A6A6" w:themeColor="background1" w:themeShade="A6"/>
              </w:rPr>
            </w:pPr>
            <w:r w:rsidRPr="00E50FBA">
              <w:rPr>
                <w:color w:val="A6A6A6" w:themeColor="background1" w:themeShade="A6"/>
              </w:rPr>
              <w:t>Űrlap szakrendszeri illesztése*</w:t>
            </w:r>
            <w:r w:rsidR="00BC7ABC" w:rsidRPr="00E50FBA">
              <w:rPr>
                <w:color w:val="A6A6A6" w:themeColor="background1" w:themeShade="A6"/>
              </w:rPr>
              <w:t>*</w:t>
            </w:r>
          </w:p>
        </w:tc>
        <w:tc>
          <w:tcPr>
            <w:tcW w:w="584" w:type="pct"/>
            <w:vAlign w:val="center"/>
          </w:tcPr>
          <w:p w14:paraId="782A61F1" w14:textId="77777777" w:rsidR="00365F99" w:rsidRPr="00E50FBA" w:rsidRDefault="00365F99" w:rsidP="00F074C1">
            <w:pPr>
              <w:spacing w:before="120"/>
              <w:jc w:val="center"/>
            </w:pPr>
            <w:r w:rsidRPr="00E50FBA">
              <w:t>ASP űrlap tervező</w:t>
            </w:r>
          </w:p>
        </w:tc>
        <w:tc>
          <w:tcPr>
            <w:tcW w:w="819" w:type="pct"/>
            <w:vAlign w:val="center"/>
          </w:tcPr>
          <w:p w14:paraId="0CFC5DC1" w14:textId="77777777" w:rsidR="00365F99" w:rsidRPr="00E50FBA" w:rsidRDefault="00365F99" w:rsidP="00F074C1">
            <w:pPr>
              <w:spacing w:before="120"/>
              <w:jc w:val="center"/>
            </w:pPr>
            <w:r w:rsidRPr="00E50FBA">
              <w:t>5 munkanap</w:t>
            </w:r>
          </w:p>
        </w:tc>
        <w:tc>
          <w:tcPr>
            <w:tcW w:w="702" w:type="pct"/>
            <w:vAlign w:val="center"/>
          </w:tcPr>
          <w:p w14:paraId="48A56AB0" w14:textId="77777777" w:rsidR="00365F99" w:rsidRPr="00E50FBA" w:rsidRDefault="00365F99" w:rsidP="00F074C1">
            <w:pPr>
              <w:spacing w:before="120"/>
              <w:jc w:val="center"/>
            </w:pPr>
            <w:r w:rsidRPr="00E50FBA">
              <w:t>-</w:t>
            </w:r>
          </w:p>
        </w:tc>
        <w:tc>
          <w:tcPr>
            <w:tcW w:w="702" w:type="pct"/>
            <w:vAlign w:val="center"/>
          </w:tcPr>
          <w:p w14:paraId="0CFAB6E9" w14:textId="77777777" w:rsidR="00365F99" w:rsidRPr="00E50FBA" w:rsidRDefault="00365F99" w:rsidP="00F074C1">
            <w:pPr>
              <w:spacing w:before="120"/>
              <w:jc w:val="center"/>
            </w:pPr>
            <w:r w:rsidRPr="00E50FBA">
              <w:t>1-2 embernap</w:t>
            </w:r>
          </w:p>
        </w:tc>
        <w:tc>
          <w:tcPr>
            <w:tcW w:w="1096" w:type="pct"/>
            <w:vAlign w:val="center"/>
          </w:tcPr>
          <w:p w14:paraId="0947BB60" w14:textId="77777777" w:rsidR="00365F99" w:rsidRPr="00E50FBA" w:rsidRDefault="00365F99" w:rsidP="00F074C1">
            <w:pPr>
              <w:spacing w:before="120"/>
              <w:jc w:val="center"/>
            </w:pPr>
            <w:r w:rsidRPr="00E50FBA">
              <w:t>-</w:t>
            </w:r>
          </w:p>
        </w:tc>
      </w:tr>
      <w:tr w:rsidR="00365F99" w:rsidRPr="00E50FBA" w14:paraId="02549239" w14:textId="77777777" w:rsidTr="00F074C1">
        <w:tc>
          <w:tcPr>
            <w:tcW w:w="1097" w:type="pct"/>
            <w:vAlign w:val="center"/>
          </w:tcPr>
          <w:p w14:paraId="3C6B014F" w14:textId="32C6E2C1" w:rsidR="00365F99" w:rsidRPr="00E50FBA" w:rsidRDefault="00365F99" w:rsidP="00F074C1">
            <w:pPr>
              <w:spacing w:before="120"/>
              <w:jc w:val="left"/>
              <w:rPr>
                <w:color w:val="A6A6A6" w:themeColor="background1" w:themeShade="A6"/>
              </w:rPr>
            </w:pPr>
            <w:r w:rsidRPr="00E50FBA">
              <w:rPr>
                <w:color w:val="A6A6A6" w:themeColor="background1" w:themeShade="A6"/>
              </w:rPr>
              <w:t>Űrlap tesztelése*</w:t>
            </w:r>
            <w:r w:rsidR="00BC7ABC" w:rsidRPr="00E50FBA">
              <w:rPr>
                <w:color w:val="A6A6A6" w:themeColor="background1" w:themeShade="A6"/>
              </w:rPr>
              <w:t>*</w:t>
            </w:r>
          </w:p>
        </w:tc>
        <w:tc>
          <w:tcPr>
            <w:tcW w:w="584" w:type="pct"/>
            <w:vAlign w:val="center"/>
          </w:tcPr>
          <w:p w14:paraId="701DFE2D" w14:textId="77777777" w:rsidR="00365F99" w:rsidRPr="00E50FBA" w:rsidRDefault="00365F99" w:rsidP="00F074C1">
            <w:pPr>
              <w:spacing w:before="120"/>
              <w:jc w:val="center"/>
            </w:pPr>
            <w:r w:rsidRPr="00E50FBA">
              <w:t>ASP űrlap tervező</w:t>
            </w:r>
          </w:p>
        </w:tc>
        <w:tc>
          <w:tcPr>
            <w:tcW w:w="819" w:type="pct"/>
            <w:vAlign w:val="center"/>
          </w:tcPr>
          <w:p w14:paraId="49ACF351" w14:textId="77777777" w:rsidR="00365F99" w:rsidRPr="00E50FBA" w:rsidRDefault="00365F99" w:rsidP="00F074C1">
            <w:pPr>
              <w:spacing w:before="120"/>
              <w:jc w:val="center"/>
            </w:pPr>
            <w:r w:rsidRPr="00E50FBA">
              <w:t>1-2 munkanap</w:t>
            </w:r>
          </w:p>
        </w:tc>
        <w:tc>
          <w:tcPr>
            <w:tcW w:w="702" w:type="pct"/>
            <w:vAlign w:val="center"/>
          </w:tcPr>
          <w:p w14:paraId="0AFF44B8" w14:textId="77777777" w:rsidR="00365F99" w:rsidRPr="00E50FBA" w:rsidRDefault="00365F99" w:rsidP="00F074C1">
            <w:pPr>
              <w:spacing w:before="120"/>
              <w:jc w:val="center"/>
            </w:pPr>
            <w:r w:rsidRPr="00E50FBA">
              <w:t>-</w:t>
            </w:r>
          </w:p>
        </w:tc>
        <w:tc>
          <w:tcPr>
            <w:tcW w:w="702" w:type="pct"/>
            <w:vAlign w:val="center"/>
          </w:tcPr>
          <w:p w14:paraId="7DFBF598" w14:textId="77777777" w:rsidR="00365F99" w:rsidRPr="00E50FBA" w:rsidRDefault="00365F99" w:rsidP="00F074C1">
            <w:pPr>
              <w:spacing w:before="120"/>
              <w:jc w:val="center"/>
            </w:pPr>
            <w:r w:rsidRPr="00E50FBA">
              <w:t>1 embernap</w:t>
            </w:r>
          </w:p>
        </w:tc>
        <w:tc>
          <w:tcPr>
            <w:tcW w:w="1096" w:type="pct"/>
            <w:vAlign w:val="center"/>
          </w:tcPr>
          <w:p w14:paraId="4609D59C" w14:textId="77777777" w:rsidR="00365F99" w:rsidRPr="00E50FBA" w:rsidRDefault="00365F99" w:rsidP="00F074C1">
            <w:pPr>
              <w:spacing w:before="120"/>
              <w:jc w:val="center"/>
            </w:pPr>
            <w:r w:rsidRPr="00E50FBA">
              <w:t>-</w:t>
            </w:r>
          </w:p>
        </w:tc>
      </w:tr>
      <w:tr w:rsidR="00365F99" w:rsidRPr="00E50FBA" w14:paraId="19049473" w14:textId="77777777" w:rsidTr="00F074C1">
        <w:tc>
          <w:tcPr>
            <w:tcW w:w="1097" w:type="pct"/>
            <w:vAlign w:val="center"/>
          </w:tcPr>
          <w:p w14:paraId="017A524D" w14:textId="12F5E619" w:rsidR="00365F99" w:rsidRPr="00E50FBA" w:rsidRDefault="00365F99" w:rsidP="00F074C1">
            <w:pPr>
              <w:spacing w:before="120"/>
              <w:jc w:val="left"/>
              <w:rPr>
                <w:color w:val="A6A6A6" w:themeColor="background1" w:themeShade="A6"/>
              </w:rPr>
            </w:pPr>
            <w:r w:rsidRPr="00E50FBA">
              <w:rPr>
                <w:color w:val="A6A6A6" w:themeColor="background1" w:themeShade="A6"/>
              </w:rPr>
              <w:t>Kitöltési útmutató készítése*</w:t>
            </w:r>
            <w:r w:rsidR="00BC7ABC" w:rsidRPr="00E50FBA">
              <w:rPr>
                <w:color w:val="A6A6A6" w:themeColor="background1" w:themeShade="A6"/>
              </w:rPr>
              <w:t>*</w:t>
            </w:r>
          </w:p>
        </w:tc>
        <w:tc>
          <w:tcPr>
            <w:tcW w:w="584" w:type="pct"/>
            <w:vAlign w:val="center"/>
          </w:tcPr>
          <w:p w14:paraId="4CB4134A" w14:textId="77777777" w:rsidR="00365F99" w:rsidRPr="00E50FBA" w:rsidRDefault="00365F99" w:rsidP="00F074C1">
            <w:pPr>
              <w:spacing w:before="120"/>
              <w:jc w:val="center"/>
            </w:pPr>
            <w:r w:rsidRPr="00E50FBA">
              <w:t>ASP űrlap tervező</w:t>
            </w:r>
          </w:p>
        </w:tc>
        <w:tc>
          <w:tcPr>
            <w:tcW w:w="819" w:type="pct"/>
            <w:vAlign w:val="center"/>
          </w:tcPr>
          <w:p w14:paraId="3354DB04" w14:textId="77777777" w:rsidR="00365F99" w:rsidRPr="00E50FBA" w:rsidRDefault="00365F99" w:rsidP="00F074C1">
            <w:pPr>
              <w:spacing w:before="120"/>
              <w:jc w:val="center"/>
            </w:pPr>
            <w:r w:rsidRPr="00E50FBA">
              <w:t>2 munkanap</w:t>
            </w:r>
          </w:p>
        </w:tc>
        <w:tc>
          <w:tcPr>
            <w:tcW w:w="702" w:type="pct"/>
            <w:vAlign w:val="center"/>
          </w:tcPr>
          <w:p w14:paraId="5962E6B8" w14:textId="77777777" w:rsidR="00365F99" w:rsidRPr="00E50FBA" w:rsidRDefault="00365F99" w:rsidP="00F074C1">
            <w:pPr>
              <w:spacing w:before="120"/>
              <w:jc w:val="center"/>
            </w:pPr>
            <w:r w:rsidRPr="00E50FBA">
              <w:t>-</w:t>
            </w:r>
          </w:p>
        </w:tc>
        <w:tc>
          <w:tcPr>
            <w:tcW w:w="702" w:type="pct"/>
            <w:vAlign w:val="center"/>
          </w:tcPr>
          <w:p w14:paraId="4239F883" w14:textId="77777777" w:rsidR="00365F99" w:rsidRPr="00E50FBA" w:rsidRDefault="00365F99" w:rsidP="00F074C1">
            <w:pPr>
              <w:spacing w:before="120"/>
              <w:jc w:val="center"/>
            </w:pPr>
            <w:r w:rsidRPr="00E50FBA">
              <w:t>2 embernap</w:t>
            </w:r>
          </w:p>
        </w:tc>
        <w:tc>
          <w:tcPr>
            <w:tcW w:w="1096" w:type="pct"/>
            <w:vAlign w:val="center"/>
          </w:tcPr>
          <w:p w14:paraId="44FF80FF" w14:textId="77777777" w:rsidR="00365F99" w:rsidRPr="00E50FBA" w:rsidRDefault="00365F99" w:rsidP="00F074C1">
            <w:pPr>
              <w:spacing w:before="120"/>
              <w:jc w:val="center"/>
            </w:pPr>
            <w:r w:rsidRPr="00E50FBA">
              <w:t>-</w:t>
            </w:r>
          </w:p>
        </w:tc>
      </w:tr>
      <w:tr w:rsidR="00365F99" w:rsidRPr="00E50FBA" w14:paraId="21275A36" w14:textId="77777777" w:rsidTr="00F074C1">
        <w:tc>
          <w:tcPr>
            <w:tcW w:w="1097" w:type="pct"/>
            <w:vAlign w:val="center"/>
          </w:tcPr>
          <w:p w14:paraId="5FBFC323" w14:textId="77777777" w:rsidR="00365F99" w:rsidRPr="00E50FBA" w:rsidRDefault="00365F99" w:rsidP="00F074C1">
            <w:pPr>
              <w:spacing w:before="120"/>
              <w:jc w:val="left"/>
            </w:pPr>
            <w:r w:rsidRPr="00E50FBA">
              <w:t>Űrlap önkormányzati megszemélyesítése</w:t>
            </w:r>
          </w:p>
        </w:tc>
        <w:tc>
          <w:tcPr>
            <w:tcW w:w="584" w:type="pct"/>
            <w:vAlign w:val="center"/>
          </w:tcPr>
          <w:p w14:paraId="5AADFADE" w14:textId="77777777" w:rsidR="00365F99" w:rsidRPr="00E50FBA" w:rsidRDefault="00365F99" w:rsidP="00F074C1">
            <w:pPr>
              <w:spacing w:before="120"/>
              <w:jc w:val="center"/>
            </w:pPr>
            <w:r w:rsidRPr="00E50FBA">
              <w:t>Önkormányzat</w:t>
            </w:r>
          </w:p>
        </w:tc>
        <w:tc>
          <w:tcPr>
            <w:tcW w:w="819" w:type="pct"/>
            <w:vAlign w:val="center"/>
          </w:tcPr>
          <w:p w14:paraId="5F7DF8BA" w14:textId="77777777" w:rsidR="00365F99" w:rsidRPr="00E50FBA" w:rsidRDefault="00365F99" w:rsidP="00F074C1">
            <w:pPr>
              <w:spacing w:before="120"/>
              <w:jc w:val="center"/>
            </w:pPr>
            <w:r w:rsidRPr="00E50FBA">
              <w:t>1 munkanap</w:t>
            </w:r>
          </w:p>
        </w:tc>
        <w:tc>
          <w:tcPr>
            <w:tcW w:w="702" w:type="pct"/>
            <w:vAlign w:val="center"/>
          </w:tcPr>
          <w:p w14:paraId="7EBBEEDA" w14:textId="77777777" w:rsidR="00365F99" w:rsidRPr="00E50FBA" w:rsidRDefault="00365F99" w:rsidP="00F074C1">
            <w:pPr>
              <w:spacing w:before="120"/>
              <w:jc w:val="center"/>
            </w:pPr>
            <w:r w:rsidRPr="00E50FBA">
              <w:t>4-6 embernap</w:t>
            </w:r>
          </w:p>
        </w:tc>
        <w:tc>
          <w:tcPr>
            <w:tcW w:w="702" w:type="pct"/>
            <w:vAlign w:val="center"/>
          </w:tcPr>
          <w:p w14:paraId="0AC727FF" w14:textId="77777777" w:rsidR="00365F99" w:rsidRPr="00E50FBA" w:rsidRDefault="00365F99" w:rsidP="00F074C1">
            <w:pPr>
              <w:spacing w:before="120"/>
              <w:jc w:val="center"/>
            </w:pPr>
            <w:r w:rsidRPr="00E50FBA">
              <w:t>0,2 embernap</w:t>
            </w:r>
          </w:p>
        </w:tc>
        <w:tc>
          <w:tcPr>
            <w:tcW w:w="1096" w:type="pct"/>
            <w:vAlign w:val="center"/>
          </w:tcPr>
          <w:p w14:paraId="15560C6C" w14:textId="77777777" w:rsidR="00365F99" w:rsidRPr="00E50FBA" w:rsidRDefault="00365F99" w:rsidP="00F074C1">
            <w:pPr>
              <w:spacing w:before="120"/>
              <w:jc w:val="center"/>
            </w:pPr>
            <w:r w:rsidRPr="00E50FBA">
              <w:t>0,5 embernap</w:t>
            </w:r>
          </w:p>
        </w:tc>
      </w:tr>
      <w:tr w:rsidR="00365F99" w:rsidRPr="00E50FBA" w14:paraId="4AFB631E" w14:textId="77777777" w:rsidTr="00F074C1">
        <w:tc>
          <w:tcPr>
            <w:tcW w:w="1097" w:type="pct"/>
            <w:vAlign w:val="center"/>
          </w:tcPr>
          <w:p w14:paraId="7DBC8E53" w14:textId="77777777" w:rsidR="00365F99" w:rsidRPr="00E50FBA" w:rsidRDefault="00365F99" w:rsidP="00F074C1">
            <w:pPr>
              <w:spacing w:before="120"/>
              <w:jc w:val="left"/>
            </w:pPr>
            <w:r w:rsidRPr="00E50FBA">
              <w:t>Űrlap önkormányzati ellenőrzése</w:t>
            </w:r>
          </w:p>
        </w:tc>
        <w:tc>
          <w:tcPr>
            <w:tcW w:w="584" w:type="pct"/>
            <w:vAlign w:val="center"/>
          </w:tcPr>
          <w:p w14:paraId="45ACF5A5" w14:textId="77777777" w:rsidR="00365F99" w:rsidRPr="00E50FBA" w:rsidRDefault="00365F99" w:rsidP="00F074C1">
            <w:pPr>
              <w:spacing w:before="120"/>
              <w:jc w:val="center"/>
            </w:pPr>
            <w:r w:rsidRPr="00E50FBA">
              <w:t>Önkormányzat</w:t>
            </w:r>
          </w:p>
        </w:tc>
        <w:tc>
          <w:tcPr>
            <w:tcW w:w="819" w:type="pct"/>
            <w:vAlign w:val="center"/>
          </w:tcPr>
          <w:p w14:paraId="17589F93" w14:textId="77777777" w:rsidR="00365F99" w:rsidRPr="00E50FBA" w:rsidRDefault="00365F99" w:rsidP="00F074C1">
            <w:pPr>
              <w:spacing w:before="120"/>
              <w:jc w:val="center"/>
            </w:pPr>
            <w:r w:rsidRPr="00E50FBA">
              <w:t>1 munkanap</w:t>
            </w:r>
          </w:p>
        </w:tc>
        <w:tc>
          <w:tcPr>
            <w:tcW w:w="702" w:type="pct"/>
            <w:vAlign w:val="center"/>
          </w:tcPr>
          <w:p w14:paraId="3DEE7BB5" w14:textId="77777777" w:rsidR="00365F99" w:rsidRPr="00E50FBA" w:rsidRDefault="00365F99" w:rsidP="00F074C1">
            <w:pPr>
              <w:spacing w:before="120"/>
              <w:jc w:val="center"/>
            </w:pPr>
            <w:r w:rsidRPr="00E50FBA">
              <w:t>2-4 embernap</w:t>
            </w:r>
          </w:p>
        </w:tc>
        <w:tc>
          <w:tcPr>
            <w:tcW w:w="702" w:type="pct"/>
            <w:vAlign w:val="center"/>
          </w:tcPr>
          <w:p w14:paraId="010C962A" w14:textId="77777777" w:rsidR="00365F99" w:rsidRPr="00E50FBA" w:rsidRDefault="00365F99" w:rsidP="00F074C1">
            <w:pPr>
              <w:spacing w:before="120"/>
              <w:jc w:val="center"/>
            </w:pPr>
            <w:r w:rsidRPr="00E50FBA">
              <w:t>0,1 embernap</w:t>
            </w:r>
          </w:p>
        </w:tc>
        <w:tc>
          <w:tcPr>
            <w:tcW w:w="1096" w:type="pct"/>
            <w:vAlign w:val="center"/>
          </w:tcPr>
          <w:p w14:paraId="5AE980B4" w14:textId="77777777" w:rsidR="00365F99" w:rsidRPr="00E50FBA" w:rsidRDefault="00365F99" w:rsidP="00F074C1">
            <w:pPr>
              <w:spacing w:before="120"/>
              <w:jc w:val="center"/>
            </w:pPr>
            <w:r w:rsidRPr="00E50FBA">
              <w:t>0,5 embernap</w:t>
            </w:r>
          </w:p>
        </w:tc>
      </w:tr>
      <w:tr w:rsidR="00365F99" w:rsidRPr="00E50FBA" w14:paraId="58222172" w14:textId="77777777" w:rsidTr="00F074C1">
        <w:tc>
          <w:tcPr>
            <w:tcW w:w="1097" w:type="pct"/>
            <w:vAlign w:val="center"/>
          </w:tcPr>
          <w:p w14:paraId="29164027" w14:textId="5D7204F7" w:rsidR="00365F99" w:rsidRPr="00E50FBA" w:rsidRDefault="001621CD" w:rsidP="00F074C1">
            <w:pPr>
              <w:spacing w:before="120"/>
              <w:jc w:val="left"/>
            </w:pPr>
            <w:r w:rsidRPr="00E50FBA">
              <w:t>Űrlap publikálása</w:t>
            </w:r>
          </w:p>
        </w:tc>
        <w:tc>
          <w:tcPr>
            <w:tcW w:w="584" w:type="pct"/>
            <w:vAlign w:val="center"/>
          </w:tcPr>
          <w:p w14:paraId="55A7F23B" w14:textId="77777777" w:rsidR="00365F99" w:rsidRPr="00E50FBA" w:rsidRDefault="00365F99" w:rsidP="00F074C1">
            <w:pPr>
              <w:spacing w:before="120"/>
              <w:jc w:val="center"/>
            </w:pPr>
            <w:r w:rsidRPr="00E50FBA">
              <w:t>ELÜGY portál szerkesztő</w:t>
            </w:r>
          </w:p>
        </w:tc>
        <w:tc>
          <w:tcPr>
            <w:tcW w:w="819" w:type="pct"/>
            <w:vAlign w:val="center"/>
          </w:tcPr>
          <w:p w14:paraId="2704A803" w14:textId="77777777" w:rsidR="00365F99" w:rsidRPr="00E50FBA" w:rsidRDefault="00365F99" w:rsidP="00F074C1">
            <w:pPr>
              <w:spacing w:before="120"/>
              <w:jc w:val="center"/>
            </w:pPr>
            <w:r w:rsidRPr="00E50FBA">
              <w:t>1 munkanap</w:t>
            </w:r>
          </w:p>
        </w:tc>
        <w:tc>
          <w:tcPr>
            <w:tcW w:w="702" w:type="pct"/>
            <w:vAlign w:val="center"/>
          </w:tcPr>
          <w:p w14:paraId="78AE481D" w14:textId="77777777" w:rsidR="00365F99" w:rsidRPr="00E50FBA" w:rsidRDefault="00365F99" w:rsidP="00F074C1">
            <w:pPr>
              <w:spacing w:before="120"/>
              <w:jc w:val="center"/>
            </w:pPr>
            <w:r w:rsidRPr="00E50FBA">
              <w:t>-</w:t>
            </w:r>
          </w:p>
        </w:tc>
        <w:tc>
          <w:tcPr>
            <w:tcW w:w="702" w:type="pct"/>
            <w:vAlign w:val="center"/>
          </w:tcPr>
          <w:p w14:paraId="5111763F" w14:textId="77777777" w:rsidR="00365F99" w:rsidRPr="00E50FBA" w:rsidRDefault="00365F99" w:rsidP="00F074C1">
            <w:pPr>
              <w:spacing w:before="120"/>
              <w:jc w:val="center"/>
            </w:pPr>
            <w:r w:rsidRPr="00E50FBA">
              <w:t>0,1 embernap</w:t>
            </w:r>
          </w:p>
        </w:tc>
        <w:tc>
          <w:tcPr>
            <w:tcW w:w="1096" w:type="pct"/>
            <w:vAlign w:val="center"/>
          </w:tcPr>
          <w:p w14:paraId="25F23684" w14:textId="77777777" w:rsidR="00365F99" w:rsidRPr="00E50FBA" w:rsidRDefault="00365F99" w:rsidP="00F074C1">
            <w:pPr>
              <w:spacing w:before="120"/>
              <w:jc w:val="center"/>
            </w:pPr>
            <w:r w:rsidRPr="00E50FBA">
              <w:t>-</w:t>
            </w:r>
          </w:p>
        </w:tc>
      </w:tr>
    </w:tbl>
    <w:p w14:paraId="52717507" w14:textId="77777777" w:rsidR="00BC7ABC" w:rsidRPr="00E50FBA" w:rsidRDefault="00BC7ABC" w:rsidP="00BC7ABC">
      <w:pPr>
        <w:rPr>
          <w:b/>
        </w:rPr>
      </w:pPr>
      <w:r w:rsidRPr="00E50FBA">
        <w:rPr>
          <w:b/>
        </w:rPr>
        <w:t>*becslések átlagosan 40 önkormányzat egy csatlakoztatási ütemben (~5-6 hónap) való csatlakoztatása estén.</w:t>
      </w:r>
    </w:p>
    <w:p w14:paraId="4996A2B4" w14:textId="32ECAEBB" w:rsidR="00BC7ABC" w:rsidRPr="00E50FBA" w:rsidRDefault="00BC7ABC" w:rsidP="00BC7ABC">
      <w:pPr>
        <w:rPr>
          <w:b/>
        </w:rPr>
      </w:pPr>
      <w:r w:rsidRPr="00E50FBA">
        <w:rPr>
          <w:b/>
        </w:rPr>
        <w:t>**Nem a csatlakoztatási folyamat része.</w:t>
      </w:r>
    </w:p>
    <w:p w14:paraId="4A20412F" w14:textId="77777777" w:rsidR="00BC7ABC" w:rsidRPr="00E50FBA" w:rsidRDefault="00BC7ABC" w:rsidP="00365F99">
      <w:pPr>
        <w:rPr>
          <w:b/>
        </w:rPr>
      </w:pPr>
    </w:p>
    <w:p w14:paraId="791F1EB2" w14:textId="77777777" w:rsidR="00365F99" w:rsidRPr="00E50FBA" w:rsidRDefault="00365F99">
      <w:pPr>
        <w:spacing w:before="0" w:after="160" w:line="259" w:lineRule="auto"/>
        <w:jc w:val="left"/>
        <w:rPr>
          <w:b/>
          <w:bCs/>
          <w:sz w:val="28"/>
          <w:szCs w:val="28"/>
        </w:rPr>
      </w:pPr>
      <w:r w:rsidRPr="00E50FBA">
        <w:br w:type="page"/>
      </w:r>
    </w:p>
    <w:p w14:paraId="350CE725" w14:textId="4660580F" w:rsidR="00272D92" w:rsidRPr="00E50FBA" w:rsidRDefault="00272D92" w:rsidP="00350A42">
      <w:pPr>
        <w:pStyle w:val="Cmsor3"/>
        <w:ind w:left="851" w:hanging="851"/>
      </w:pPr>
      <w:bookmarkStart w:id="30" w:name="_Toc406576011"/>
      <w:r w:rsidRPr="00E50FBA">
        <w:t>Önkormányzati oktatások</w:t>
      </w:r>
      <w:bookmarkEnd w:id="27"/>
      <w:bookmarkEnd w:id="28"/>
      <w:bookmarkEnd w:id="30"/>
    </w:p>
    <w:p w14:paraId="48EA0ED0" w14:textId="037CB2DE" w:rsidR="00DC51E6" w:rsidRPr="00E50FBA" w:rsidRDefault="00DC51E6" w:rsidP="00186E0E">
      <w:r w:rsidRPr="00E50FBA">
        <w:object w:dxaOrig="18676" w:dyaOrig="2625" w14:anchorId="56472C56">
          <v:shape id="_x0000_i1026" type="#_x0000_t75" style="width:698.25pt;height:101.25pt" o:ole="">
            <v:imagedata r:id="rId34" o:title=""/>
          </v:shape>
          <o:OLEObject Type="Embed" ProgID="Visio.Drawing.15" ShapeID="_x0000_i1026" DrawAspect="Content" ObjectID="_1480317864" r:id="rId35"/>
        </w:object>
      </w:r>
    </w:p>
    <w:p w14:paraId="39CA6904" w14:textId="06557D60" w:rsidR="00DC51E6" w:rsidRPr="00E50FBA" w:rsidRDefault="007A5DDB" w:rsidP="00186E0E">
      <w:r w:rsidRPr="00E50FBA">
        <w:t xml:space="preserve">Az önkormányzatok </w:t>
      </w:r>
      <w:r w:rsidR="00DC51E6" w:rsidRPr="00E50FBA">
        <w:t>kulcsfelhasználói és felhasz</w:t>
      </w:r>
      <w:r w:rsidRPr="00E50FBA">
        <w:t xml:space="preserve">nálói oktatásainak lebonyolítása a csatlakoztatási feladatrendszer </w:t>
      </w:r>
      <w:r w:rsidR="00DC51E6" w:rsidRPr="00E50FBA">
        <w:t xml:space="preserve">kritikus eleme, szoros ütemezési és logikai összefüggésben áll a Csatlakozási szakasz egyéb feladatrendszereivel, mint az önkormányzati csatlakozási tesztek és migráció. </w:t>
      </w:r>
    </w:p>
    <w:p w14:paraId="7DDB69F3" w14:textId="34F02D0B" w:rsidR="00F074C1" w:rsidRDefault="00DC51E6" w:rsidP="00186E0E">
      <w:r w:rsidRPr="00E50FBA">
        <w:t xml:space="preserve">Az önkormányzati oktatások lebonyolításának folyamatát az alábbi ábra szemlélteti. </w:t>
      </w:r>
    </w:p>
    <w:p w14:paraId="4DD66511" w14:textId="0C2E2EDF" w:rsidR="00DC51E6" w:rsidRPr="00E50FBA" w:rsidRDefault="00F074C1" w:rsidP="00F074C1">
      <w:pPr>
        <w:spacing w:before="0" w:after="160" w:line="259" w:lineRule="auto"/>
        <w:jc w:val="left"/>
      </w:pPr>
      <w:r>
        <w:br w:type="page"/>
      </w:r>
    </w:p>
    <w:p w14:paraId="4B0C4FFB" w14:textId="77777777" w:rsidR="002E52C8" w:rsidRDefault="002E52C8" w:rsidP="00350A42">
      <w:pPr>
        <w:pStyle w:val="Cmsor4"/>
        <w:ind w:left="851" w:hanging="851"/>
      </w:pPr>
      <w:r w:rsidRPr="00E50FBA">
        <w:t>Az önkormányzati okta</w:t>
      </w:r>
      <w:r w:rsidR="005641F2" w:rsidRPr="00E50FBA">
        <w:t>tások lebonyolításának folyamata</w:t>
      </w:r>
    </w:p>
    <w:p w14:paraId="18B76CFF" w14:textId="77777777" w:rsidR="00F074C1" w:rsidRPr="00F074C1" w:rsidRDefault="00F074C1" w:rsidP="00F074C1"/>
    <w:p w14:paraId="32652C59" w14:textId="379E819E" w:rsidR="00C26A7A" w:rsidRPr="00E50FBA" w:rsidRDefault="00750F14" w:rsidP="00F074C1">
      <w:pPr>
        <w:spacing w:before="0" w:after="160" w:line="259" w:lineRule="auto"/>
        <w:jc w:val="center"/>
        <w:rPr>
          <w:b/>
          <w:bCs/>
          <w:sz w:val="28"/>
          <w:szCs w:val="28"/>
        </w:rPr>
      </w:pPr>
      <w:bookmarkStart w:id="31" w:name="_Toc389127113"/>
      <w:bookmarkStart w:id="32" w:name="_Ref389210819"/>
      <w:bookmarkStart w:id="33" w:name="_Ref390425465"/>
      <w:bookmarkStart w:id="34" w:name="_Toc403398389"/>
      <w:r w:rsidRPr="00E50FBA">
        <w:rPr>
          <w:noProof/>
        </w:rPr>
        <w:drawing>
          <wp:inline distT="0" distB="0" distL="0" distR="0" wp14:anchorId="687337A2" wp14:editId="0BEEC97D">
            <wp:extent cx="8548524" cy="11435937"/>
            <wp:effectExtent l="0" t="0" r="5080" b="0"/>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561762" cy="11453647"/>
                    </a:xfrm>
                    <a:prstGeom prst="rect">
                      <a:avLst/>
                    </a:prstGeom>
                    <a:noFill/>
                    <a:ln>
                      <a:noFill/>
                    </a:ln>
                  </pic:spPr>
                </pic:pic>
              </a:graphicData>
            </a:graphic>
          </wp:inline>
        </w:drawing>
      </w:r>
      <w:r w:rsidR="00C26A7A" w:rsidRPr="00E50FBA">
        <w:br w:type="page"/>
      </w:r>
    </w:p>
    <w:p w14:paraId="6E6315D7" w14:textId="77777777" w:rsidR="002E52C8" w:rsidRPr="00E50FBA" w:rsidRDefault="002E52C8" w:rsidP="002E52C8">
      <w:pPr>
        <w:pStyle w:val="Cmsor4"/>
        <w:sectPr w:rsidR="002E52C8" w:rsidRPr="00E50FBA" w:rsidSect="00D82953">
          <w:headerReference w:type="default" r:id="rId37"/>
          <w:footerReference w:type="default" r:id="rId38"/>
          <w:pgSz w:w="16839" w:h="23814" w:code="8"/>
          <w:pgMar w:top="1417" w:right="1417" w:bottom="1417" w:left="1417" w:header="708" w:footer="708" w:gutter="0"/>
          <w:cols w:space="708"/>
          <w:docGrid w:linePitch="360"/>
        </w:sectPr>
      </w:pPr>
    </w:p>
    <w:p w14:paraId="6A49CC31" w14:textId="2278DC6A" w:rsidR="002E52C8" w:rsidRPr="00E50FBA" w:rsidRDefault="002E52C8" w:rsidP="00350A42">
      <w:pPr>
        <w:pStyle w:val="Cmsor4"/>
        <w:ind w:left="851" w:hanging="851"/>
      </w:pPr>
      <w:r w:rsidRPr="00E50FBA">
        <w:t>Az önkormányzati oktatások erőforrásigénye</w:t>
      </w:r>
      <w:r w:rsidR="00722AB0" w:rsidRPr="00E50FBA">
        <w:t xml:space="preserve"> </w:t>
      </w:r>
    </w:p>
    <w:tbl>
      <w:tblPr>
        <w:tblStyle w:val="Tblzatrcsos41jellszn1"/>
        <w:tblpPr w:leftFromText="141" w:rightFromText="141" w:vertAnchor="text" w:horzAnchor="margin" w:tblpXSpec="center" w:tblpY="45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4109"/>
        <w:gridCol w:w="2508"/>
        <w:gridCol w:w="1825"/>
        <w:gridCol w:w="2023"/>
        <w:gridCol w:w="1889"/>
        <w:gridCol w:w="1867"/>
      </w:tblGrid>
      <w:tr w:rsidR="00CC6FFA" w:rsidRPr="00E50FBA" w14:paraId="72D09A7E" w14:textId="77777777" w:rsidTr="00F074C1">
        <w:trPr>
          <w:cnfStyle w:val="100000000000" w:firstRow="1" w:lastRow="0" w:firstColumn="0" w:lastColumn="0" w:oddVBand="0" w:evenVBand="0" w:oddHBand="0" w:evenHBand="0" w:firstRowFirstColumn="0" w:firstRowLastColumn="0" w:lastRowFirstColumn="0" w:lastRowLastColumn="0"/>
          <w:trHeight w:val="1125"/>
        </w:trPr>
        <w:tc>
          <w:tcPr>
            <w:cnfStyle w:val="001000000000" w:firstRow="0" w:lastRow="0" w:firstColumn="1" w:lastColumn="0" w:oddVBand="0" w:evenVBand="0" w:oddHBand="0" w:evenHBand="0" w:firstRowFirstColumn="0" w:firstRowLastColumn="0" w:lastRowFirstColumn="0" w:lastRowLastColumn="0"/>
            <w:tcW w:w="1417" w:type="pct"/>
            <w:tcBorders>
              <w:top w:val="none" w:sz="0" w:space="0" w:color="auto"/>
              <w:left w:val="none" w:sz="0" w:space="0" w:color="auto"/>
              <w:bottom w:val="none" w:sz="0" w:space="0" w:color="auto"/>
              <w:right w:val="none" w:sz="0" w:space="0" w:color="auto"/>
            </w:tcBorders>
            <w:vAlign w:val="center"/>
          </w:tcPr>
          <w:p w14:paraId="1A0E1C0A" w14:textId="77777777" w:rsidR="00C42B0E" w:rsidRPr="00F074C1" w:rsidRDefault="00C42B0E" w:rsidP="00F074C1">
            <w:pPr>
              <w:spacing w:before="0" w:after="0"/>
              <w:jc w:val="center"/>
              <w:rPr>
                <w:color w:val="auto"/>
                <w:sz w:val="20"/>
              </w:rPr>
            </w:pPr>
            <w:r w:rsidRPr="00F074C1">
              <w:rPr>
                <w:color w:val="auto"/>
                <w:sz w:val="20"/>
              </w:rPr>
              <w:t>Feladat</w:t>
            </w:r>
          </w:p>
        </w:tc>
        <w:tc>
          <w:tcPr>
            <w:tcW w:w="854" w:type="pct"/>
            <w:tcBorders>
              <w:top w:val="none" w:sz="0" w:space="0" w:color="auto"/>
              <w:left w:val="none" w:sz="0" w:space="0" w:color="auto"/>
              <w:bottom w:val="none" w:sz="0" w:space="0" w:color="auto"/>
              <w:right w:val="none" w:sz="0" w:space="0" w:color="auto"/>
            </w:tcBorders>
            <w:vAlign w:val="center"/>
          </w:tcPr>
          <w:p w14:paraId="2FD5EEE9" w14:textId="3D3B2820" w:rsidR="00C42B0E" w:rsidRPr="00F074C1" w:rsidRDefault="00C42B0E" w:rsidP="00F074C1">
            <w:pPr>
              <w:spacing w:before="0" w:after="0"/>
              <w:jc w:val="center"/>
              <w:cnfStyle w:val="100000000000" w:firstRow="1" w:lastRow="0" w:firstColumn="0" w:lastColumn="0" w:oddVBand="0" w:evenVBand="0" w:oddHBand="0" w:evenHBand="0" w:firstRowFirstColumn="0" w:firstRowLastColumn="0" w:lastRowFirstColumn="0" w:lastRowLastColumn="0"/>
              <w:rPr>
                <w:b w:val="0"/>
                <w:bCs w:val="0"/>
                <w:sz w:val="20"/>
              </w:rPr>
            </w:pPr>
            <w:r w:rsidRPr="00F074C1">
              <w:rPr>
                <w:color w:val="auto"/>
                <w:sz w:val="20"/>
              </w:rPr>
              <w:t>Felelős</w:t>
            </w:r>
          </w:p>
        </w:tc>
        <w:tc>
          <w:tcPr>
            <w:tcW w:w="652" w:type="pct"/>
            <w:tcBorders>
              <w:top w:val="none" w:sz="0" w:space="0" w:color="auto"/>
              <w:left w:val="none" w:sz="0" w:space="0" w:color="auto"/>
              <w:bottom w:val="none" w:sz="0" w:space="0" w:color="auto"/>
              <w:right w:val="none" w:sz="0" w:space="0" w:color="auto"/>
            </w:tcBorders>
            <w:vAlign w:val="center"/>
          </w:tcPr>
          <w:p w14:paraId="4E7A479E" w14:textId="77777777" w:rsidR="00C42B0E" w:rsidRPr="00F074C1" w:rsidRDefault="00C42B0E" w:rsidP="00F074C1">
            <w:pPr>
              <w:spacing w:before="0" w:after="0"/>
              <w:jc w:val="center"/>
              <w:cnfStyle w:val="100000000000" w:firstRow="1" w:lastRow="0" w:firstColumn="0" w:lastColumn="0" w:oddVBand="0" w:evenVBand="0" w:oddHBand="0" w:evenHBand="0" w:firstRowFirstColumn="0" w:firstRowLastColumn="0" w:lastRowFirstColumn="0" w:lastRowLastColumn="0"/>
              <w:rPr>
                <w:color w:val="auto"/>
                <w:sz w:val="20"/>
              </w:rPr>
            </w:pPr>
            <w:r w:rsidRPr="00F074C1">
              <w:rPr>
                <w:color w:val="auto"/>
                <w:sz w:val="20"/>
              </w:rPr>
              <w:t>Átfutási idő</w:t>
            </w:r>
          </w:p>
          <w:p w14:paraId="441A6A84" w14:textId="77777777" w:rsidR="00C42B0E" w:rsidRPr="00F074C1" w:rsidRDefault="00C42B0E" w:rsidP="00F074C1">
            <w:pPr>
              <w:spacing w:before="0" w:after="0"/>
              <w:jc w:val="center"/>
              <w:cnfStyle w:val="100000000000" w:firstRow="1" w:lastRow="0" w:firstColumn="0" w:lastColumn="0" w:oddVBand="0" w:evenVBand="0" w:oddHBand="0" w:evenHBand="0" w:firstRowFirstColumn="0" w:firstRowLastColumn="0" w:lastRowFirstColumn="0" w:lastRowLastColumn="0"/>
              <w:rPr>
                <w:color w:val="auto"/>
                <w:sz w:val="20"/>
              </w:rPr>
            </w:pPr>
            <w:r w:rsidRPr="00F074C1">
              <w:rPr>
                <w:color w:val="auto"/>
                <w:sz w:val="20"/>
              </w:rPr>
              <w:t>(csatlakoztatási ütemenként)</w:t>
            </w:r>
          </w:p>
        </w:tc>
        <w:tc>
          <w:tcPr>
            <w:tcW w:w="683" w:type="pct"/>
            <w:tcBorders>
              <w:top w:val="none" w:sz="0" w:space="0" w:color="auto"/>
              <w:left w:val="none" w:sz="0" w:space="0" w:color="auto"/>
              <w:bottom w:val="none" w:sz="0" w:space="0" w:color="auto"/>
              <w:right w:val="none" w:sz="0" w:space="0" w:color="auto"/>
            </w:tcBorders>
            <w:vAlign w:val="center"/>
          </w:tcPr>
          <w:p w14:paraId="5298910D" w14:textId="3DA3D619" w:rsidR="00C42B0E" w:rsidRPr="00F074C1" w:rsidRDefault="00C42B0E" w:rsidP="00F074C1">
            <w:pPr>
              <w:spacing w:before="0" w:after="0"/>
              <w:jc w:val="center"/>
              <w:cnfStyle w:val="100000000000" w:firstRow="1" w:lastRow="0" w:firstColumn="0" w:lastColumn="0" w:oddVBand="0" w:evenVBand="0" w:oddHBand="0" w:evenHBand="0" w:firstRowFirstColumn="0" w:firstRowLastColumn="0" w:lastRowFirstColumn="0" w:lastRowLastColumn="0"/>
              <w:rPr>
                <w:color w:val="auto"/>
                <w:sz w:val="20"/>
              </w:rPr>
            </w:pPr>
            <w:r w:rsidRPr="00F074C1">
              <w:rPr>
                <w:color w:val="auto"/>
                <w:sz w:val="20"/>
              </w:rPr>
              <w:t>Becsült</w:t>
            </w:r>
            <w:r w:rsidRPr="00F074C1">
              <w:rPr>
                <w:color w:val="auto"/>
                <w:sz w:val="20"/>
              </w:rPr>
              <w:br/>
              <w:t>ráfordítás csatlakozási ütemenként*</w:t>
            </w:r>
            <w:r w:rsidR="00F074C1" w:rsidRPr="00F074C1">
              <w:rPr>
                <w:color w:val="auto"/>
                <w:sz w:val="20"/>
              </w:rPr>
              <w:t xml:space="preserve"> </w:t>
            </w:r>
            <w:r w:rsidRPr="00F074C1">
              <w:rPr>
                <w:color w:val="auto"/>
                <w:sz w:val="20"/>
              </w:rPr>
              <w:t>(ASP)</w:t>
            </w:r>
          </w:p>
        </w:tc>
        <w:tc>
          <w:tcPr>
            <w:tcW w:w="674" w:type="pct"/>
            <w:tcBorders>
              <w:top w:val="none" w:sz="0" w:space="0" w:color="auto"/>
              <w:left w:val="none" w:sz="0" w:space="0" w:color="auto"/>
              <w:bottom w:val="none" w:sz="0" w:space="0" w:color="auto"/>
              <w:right w:val="none" w:sz="0" w:space="0" w:color="auto"/>
            </w:tcBorders>
            <w:vAlign w:val="center"/>
          </w:tcPr>
          <w:p w14:paraId="5E332416" w14:textId="69CD5FE6" w:rsidR="00C42B0E" w:rsidRPr="00F074C1" w:rsidRDefault="00C42B0E" w:rsidP="00F074C1">
            <w:pPr>
              <w:spacing w:before="0" w:after="0"/>
              <w:jc w:val="center"/>
              <w:cnfStyle w:val="100000000000" w:firstRow="1" w:lastRow="0" w:firstColumn="0" w:lastColumn="0" w:oddVBand="0" w:evenVBand="0" w:oddHBand="0" w:evenHBand="0" w:firstRowFirstColumn="0" w:firstRowLastColumn="0" w:lastRowFirstColumn="0" w:lastRowLastColumn="0"/>
              <w:rPr>
                <w:color w:val="auto"/>
                <w:sz w:val="20"/>
              </w:rPr>
            </w:pPr>
            <w:r w:rsidRPr="00F074C1">
              <w:rPr>
                <w:color w:val="auto"/>
                <w:sz w:val="20"/>
              </w:rPr>
              <w:t>Becsült ráfordítás 1 önkormányzatra vetítve</w:t>
            </w:r>
            <w:r w:rsidR="00F074C1" w:rsidRPr="00F074C1">
              <w:rPr>
                <w:color w:val="auto"/>
                <w:sz w:val="20"/>
              </w:rPr>
              <w:t xml:space="preserve"> </w:t>
            </w:r>
            <w:r w:rsidRPr="00F074C1">
              <w:rPr>
                <w:color w:val="auto"/>
                <w:sz w:val="20"/>
              </w:rPr>
              <w:t>(ASP)</w:t>
            </w:r>
          </w:p>
        </w:tc>
        <w:tc>
          <w:tcPr>
            <w:tcW w:w="721" w:type="pct"/>
            <w:tcBorders>
              <w:top w:val="none" w:sz="0" w:space="0" w:color="auto"/>
              <w:left w:val="none" w:sz="0" w:space="0" w:color="auto"/>
              <w:bottom w:val="none" w:sz="0" w:space="0" w:color="auto"/>
              <w:right w:val="none" w:sz="0" w:space="0" w:color="auto"/>
            </w:tcBorders>
            <w:vAlign w:val="center"/>
          </w:tcPr>
          <w:p w14:paraId="512AD23F" w14:textId="582F5DDE" w:rsidR="00C42B0E" w:rsidRPr="00F074C1" w:rsidRDefault="00F074C1" w:rsidP="00F074C1">
            <w:pPr>
              <w:spacing w:before="0" w:after="0"/>
              <w:jc w:val="center"/>
              <w:cnfStyle w:val="100000000000" w:firstRow="1" w:lastRow="0" w:firstColumn="0" w:lastColumn="0" w:oddVBand="0" w:evenVBand="0" w:oddHBand="0" w:evenHBand="0" w:firstRowFirstColumn="0" w:firstRowLastColumn="0" w:lastRowFirstColumn="0" w:lastRowLastColumn="0"/>
              <w:rPr>
                <w:color w:val="auto"/>
                <w:sz w:val="20"/>
              </w:rPr>
            </w:pPr>
            <w:r w:rsidRPr="00F074C1">
              <w:rPr>
                <w:color w:val="auto"/>
                <w:sz w:val="20"/>
              </w:rPr>
              <w:t>Becsült</w:t>
            </w:r>
            <w:r w:rsidRPr="00F074C1">
              <w:rPr>
                <w:color w:val="auto"/>
                <w:sz w:val="20"/>
              </w:rPr>
              <w:br/>
              <w:t xml:space="preserve">ráfordítás </w:t>
            </w:r>
            <w:r w:rsidR="00C42B0E" w:rsidRPr="00F074C1">
              <w:rPr>
                <w:color w:val="auto"/>
                <w:sz w:val="20"/>
              </w:rPr>
              <w:t>(Önkormányzat)</w:t>
            </w:r>
          </w:p>
        </w:tc>
      </w:tr>
      <w:tr w:rsidR="006C4713" w:rsidRPr="00E50FBA" w14:paraId="638951AC" w14:textId="77777777" w:rsidTr="00F074C1">
        <w:tc>
          <w:tcPr>
            <w:cnfStyle w:val="001000000000" w:firstRow="0" w:lastRow="0" w:firstColumn="1" w:lastColumn="0" w:oddVBand="0" w:evenVBand="0" w:oddHBand="0" w:evenHBand="0" w:firstRowFirstColumn="0" w:firstRowLastColumn="0" w:lastRowFirstColumn="0" w:lastRowLastColumn="0"/>
            <w:tcW w:w="1417" w:type="pct"/>
            <w:vAlign w:val="center"/>
          </w:tcPr>
          <w:p w14:paraId="47C3CB49" w14:textId="77777777" w:rsidR="00C42B0E" w:rsidRPr="00F074C1" w:rsidRDefault="00C42B0E" w:rsidP="000004F8">
            <w:pPr>
              <w:spacing w:before="120"/>
              <w:jc w:val="left"/>
              <w:rPr>
                <w:sz w:val="18"/>
                <w:szCs w:val="20"/>
              </w:rPr>
            </w:pPr>
            <w:r w:rsidRPr="00F074C1">
              <w:rPr>
                <w:sz w:val="18"/>
                <w:szCs w:val="20"/>
              </w:rPr>
              <w:t>Oktatások tervezése</w:t>
            </w:r>
          </w:p>
        </w:tc>
        <w:tc>
          <w:tcPr>
            <w:tcW w:w="854" w:type="pct"/>
            <w:vAlign w:val="center"/>
          </w:tcPr>
          <w:p w14:paraId="3D5A7E92" w14:textId="77777777" w:rsidR="00C42B0E" w:rsidRPr="00F074C1" w:rsidRDefault="00C42B0E" w:rsidP="000004F8">
            <w:pPr>
              <w:spacing w:before="0" w:after="0"/>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Oktatásfelelős</w:t>
            </w:r>
          </w:p>
        </w:tc>
        <w:tc>
          <w:tcPr>
            <w:tcW w:w="652" w:type="pct"/>
            <w:vAlign w:val="center"/>
          </w:tcPr>
          <w:p w14:paraId="53B672B7"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3 hét</w:t>
            </w:r>
          </w:p>
        </w:tc>
        <w:tc>
          <w:tcPr>
            <w:tcW w:w="683" w:type="pct"/>
            <w:vAlign w:val="center"/>
          </w:tcPr>
          <w:p w14:paraId="195BC1DB" w14:textId="3C644591"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15 embernap</w:t>
            </w:r>
            <w:r w:rsidR="00CC6FFA" w:rsidRPr="00F074C1">
              <w:rPr>
                <w:sz w:val="18"/>
                <w:szCs w:val="20"/>
              </w:rPr>
              <w:t>*</w:t>
            </w:r>
          </w:p>
        </w:tc>
        <w:tc>
          <w:tcPr>
            <w:tcW w:w="674" w:type="pct"/>
            <w:vAlign w:val="center"/>
          </w:tcPr>
          <w:p w14:paraId="6926B358" w14:textId="44E46394" w:rsidR="00C42B0E" w:rsidRPr="00F074C1" w:rsidRDefault="00CC6FFA"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nem értelmezhető**</w:t>
            </w:r>
          </w:p>
        </w:tc>
        <w:tc>
          <w:tcPr>
            <w:tcW w:w="721" w:type="pct"/>
            <w:vAlign w:val="center"/>
          </w:tcPr>
          <w:p w14:paraId="7028AD32" w14:textId="6AFC3914"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r w:rsidR="006C4713" w:rsidRPr="00E50FBA" w14:paraId="054C2799" w14:textId="77777777" w:rsidTr="00F074C1">
        <w:tc>
          <w:tcPr>
            <w:cnfStyle w:val="001000000000" w:firstRow="0" w:lastRow="0" w:firstColumn="1" w:lastColumn="0" w:oddVBand="0" w:evenVBand="0" w:oddHBand="0" w:evenHBand="0" w:firstRowFirstColumn="0" w:firstRowLastColumn="0" w:lastRowFirstColumn="0" w:lastRowLastColumn="0"/>
            <w:tcW w:w="1455" w:type="pct"/>
            <w:vAlign w:val="center"/>
          </w:tcPr>
          <w:p w14:paraId="260F0CBA" w14:textId="77777777" w:rsidR="00C42B0E" w:rsidRPr="00F074C1" w:rsidRDefault="00C42B0E" w:rsidP="000004F8">
            <w:pPr>
              <w:spacing w:before="120"/>
              <w:jc w:val="left"/>
              <w:rPr>
                <w:sz w:val="18"/>
                <w:szCs w:val="20"/>
              </w:rPr>
            </w:pPr>
            <w:r w:rsidRPr="00F074C1">
              <w:rPr>
                <w:sz w:val="18"/>
                <w:szCs w:val="20"/>
              </w:rPr>
              <w:t>Tantermi tananyagok frissítése, menedzsmentje</w:t>
            </w:r>
          </w:p>
        </w:tc>
        <w:tc>
          <w:tcPr>
            <w:tcW w:w="892" w:type="pct"/>
            <w:vAlign w:val="center"/>
          </w:tcPr>
          <w:p w14:paraId="2A67FBDC"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Oktatásfelelős</w:t>
            </w:r>
          </w:p>
        </w:tc>
        <w:tc>
          <w:tcPr>
            <w:tcW w:w="652" w:type="pct"/>
            <w:vAlign w:val="center"/>
          </w:tcPr>
          <w:p w14:paraId="7235FAEA"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1 hónap</w:t>
            </w:r>
          </w:p>
        </w:tc>
        <w:tc>
          <w:tcPr>
            <w:tcW w:w="721" w:type="pct"/>
            <w:vAlign w:val="center"/>
          </w:tcPr>
          <w:p w14:paraId="1BE7D49A" w14:textId="6DCD9913"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20 embernap</w:t>
            </w:r>
            <w:r w:rsidR="00CC6FFA" w:rsidRPr="00F074C1">
              <w:rPr>
                <w:sz w:val="18"/>
                <w:szCs w:val="20"/>
              </w:rPr>
              <w:t>*</w:t>
            </w:r>
          </w:p>
        </w:tc>
        <w:tc>
          <w:tcPr>
            <w:tcW w:w="559" w:type="pct"/>
            <w:vAlign w:val="center"/>
          </w:tcPr>
          <w:p w14:paraId="7FDCA2BB" w14:textId="08CD05CD" w:rsidR="00C42B0E" w:rsidRPr="00F074C1" w:rsidRDefault="00CC6FFA"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nem értelmezhető**</w:t>
            </w:r>
          </w:p>
        </w:tc>
        <w:tc>
          <w:tcPr>
            <w:tcW w:w="721" w:type="pct"/>
            <w:vAlign w:val="center"/>
          </w:tcPr>
          <w:p w14:paraId="27D3D982" w14:textId="0CBB1335"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r w:rsidR="006C4713" w:rsidRPr="00E50FBA" w14:paraId="1B9EEE8D" w14:textId="77777777" w:rsidTr="00F074C1">
        <w:trPr>
          <w:trHeight w:val="489"/>
        </w:trPr>
        <w:tc>
          <w:tcPr>
            <w:cnfStyle w:val="001000000000" w:firstRow="0" w:lastRow="0" w:firstColumn="1" w:lastColumn="0" w:oddVBand="0" w:evenVBand="0" w:oddHBand="0" w:evenHBand="0" w:firstRowFirstColumn="0" w:firstRowLastColumn="0" w:lastRowFirstColumn="0" w:lastRowLastColumn="0"/>
            <w:tcW w:w="1455" w:type="pct"/>
            <w:vAlign w:val="center"/>
          </w:tcPr>
          <w:p w14:paraId="5597C41D" w14:textId="77777777" w:rsidR="00C42B0E" w:rsidRPr="00F074C1" w:rsidRDefault="00C42B0E" w:rsidP="000004F8">
            <w:pPr>
              <w:spacing w:before="120"/>
              <w:jc w:val="left"/>
              <w:rPr>
                <w:sz w:val="18"/>
                <w:szCs w:val="20"/>
              </w:rPr>
            </w:pPr>
            <w:r w:rsidRPr="00F074C1">
              <w:rPr>
                <w:sz w:val="18"/>
                <w:szCs w:val="20"/>
              </w:rPr>
              <w:t>E-Learning tartalommenedzsment</w:t>
            </w:r>
          </w:p>
        </w:tc>
        <w:tc>
          <w:tcPr>
            <w:tcW w:w="892" w:type="pct"/>
            <w:vAlign w:val="center"/>
          </w:tcPr>
          <w:p w14:paraId="3A4B7AD5" w14:textId="77777777" w:rsidR="00C42B0E" w:rsidRPr="00F074C1" w:rsidRDefault="00C42B0E" w:rsidP="000004F8">
            <w:pPr>
              <w:spacing w:before="0" w:after="0"/>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Oktatásfelelős</w:t>
            </w:r>
          </w:p>
        </w:tc>
        <w:tc>
          <w:tcPr>
            <w:tcW w:w="652" w:type="pct"/>
            <w:vAlign w:val="center"/>
          </w:tcPr>
          <w:p w14:paraId="7CB3FF3D"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 hét</w:t>
            </w:r>
          </w:p>
        </w:tc>
        <w:tc>
          <w:tcPr>
            <w:tcW w:w="721" w:type="pct"/>
            <w:vAlign w:val="center"/>
          </w:tcPr>
          <w:p w14:paraId="2053BA67" w14:textId="03766019"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15 embernap</w:t>
            </w:r>
            <w:r w:rsidR="00CC6FFA" w:rsidRPr="00F074C1">
              <w:rPr>
                <w:sz w:val="18"/>
                <w:szCs w:val="20"/>
              </w:rPr>
              <w:t>*</w:t>
            </w:r>
          </w:p>
        </w:tc>
        <w:tc>
          <w:tcPr>
            <w:tcW w:w="559" w:type="pct"/>
            <w:vAlign w:val="center"/>
          </w:tcPr>
          <w:p w14:paraId="331D4E35" w14:textId="7A735494" w:rsidR="00C42B0E" w:rsidRPr="00F074C1" w:rsidRDefault="006C4713"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nem értelmezhető**</w:t>
            </w:r>
          </w:p>
        </w:tc>
        <w:tc>
          <w:tcPr>
            <w:tcW w:w="721" w:type="pct"/>
            <w:vAlign w:val="center"/>
          </w:tcPr>
          <w:p w14:paraId="4722C2FB" w14:textId="4E5BCEE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r w:rsidR="006C4713" w:rsidRPr="00E50FBA" w14:paraId="19E4ED91" w14:textId="77777777" w:rsidTr="00F074C1">
        <w:tc>
          <w:tcPr>
            <w:cnfStyle w:val="001000000000" w:firstRow="0" w:lastRow="0" w:firstColumn="1" w:lastColumn="0" w:oddVBand="0" w:evenVBand="0" w:oddHBand="0" w:evenHBand="0" w:firstRowFirstColumn="0" w:firstRowLastColumn="0" w:lastRowFirstColumn="0" w:lastRowLastColumn="0"/>
            <w:tcW w:w="1455" w:type="pct"/>
            <w:vAlign w:val="center"/>
          </w:tcPr>
          <w:p w14:paraId="638E8931" w14:textId="0EBEEF93" w:rsidR="00C42B0E" w:rsidRPr="00F074C1" w:rsidRDefault="00C42B0E" w:rsidP="000004F8">
            <w:pPr>
              <w:spacing w:before="120"/>
              <w:jc w:val="left"/>
              <w:rPr>
                <w:sz w:val="18"/>
                <w:szCs w:val="20"/>
              </w:rPr>
            </w:pPr>
            <w:r w:rsidRPr="00F074C1">
              <w:rPr>
                <w:sz w:val="18"/>
                <w:szCs w:val="20"/>
              </w:rPr>
              <w:t>Oktatások szervezése</w:t>
            </w:r>
            <w:r w:rsidRPr="00F074C1">
              <w:rPr>
                <w:sz w:val="18"/>
                <w:szCs w:val="20"/>
              </w:rPr>
              <w:br/>
              <w:t>(Alkalmazásoktatások+</w:t>
            </w:r>
            <w:r w:rsidR="00750F14" w:rsidRPr="00F074C1">
              <w:rPr>
                <w:sz w:val="18"/>
                <w:szCs w:val="20"/>
              </w:rPr>
              <w:t xml:space="preserve"> </w:t>
            </w:r>
            <w:r w:rsidRPr="00F074C1">
              <w:rPr>
                <w:sz w:val="18"/>
                <w:szCs w:val="20"/>
              </w:rPr>
              <w:t>Tesztelés oktatása)</w:t>
            </w:r>
          </w:p>
        </w:tc>
        <w:tc>
          <w:tcPr>
            <w:tcW w:w="892" w:type="pct"/>
            <w:vAlign w:val="center"/>
          </w:tcPr>
          <w:p w14:paraId="6E321655"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Oktatásfelelős</w:t>
            </w:r>
          </w:p>
        </w:tc>
        <w:tc>
          <w:tcPr>
            <w:tcW w:w="652" w:type="pct"/>
            <w:vAlign w:val="center"/>
          </w:tcPr>
          <w:p w14:paraId="128FAC8C"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2-3 hónap</w:t>
            </w:r>
          </w:p>
        </w:tc>
        <w:tc>
          <w:tcPr>
            <w:tcW w:w="721" w:type="pct"/>
            <w:vAlign w:val="center"/>
          </w:tcPr>
          <w:p w14:paraId="2CDB3F77" w14:textId="1CD09586"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45 embernap</w:t>
            </w:r>
            <w:r w:rsidR="00CC6FFA" w:rsidRPr="00F074C1">
              <w:rPr>
                <w:sz w:val="18"/>
                <w:szCs w:val="20"/>
              </w:rPr>
              <w:t>*</w:t>
            </w:r>
          </w:p>
        </w:tc>
        <w:tc>
          <w:tcPr>
            <w:tcW w:w="559" w:type="pct"/>
            <w:vAlign w:val="center"/>
          </w:tcPr>
          <w:p w14:paraId="168EE473" w14:textId="3580A874" w:rsidR="00C42B0E" w:rsidRPr="00F074C1" w:rsidRDefault="006C4713"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nem értelmezhető**</w:t>
            </w:r>
          </w:p>
        </w:tc>
        <w:tc>
          <w:tcPr>
            <w:tcW w:w="721" w:type="pct"/>
            <w:vAlign w:val="center"/>
          </w:tcPr>
          <w:p w14:paraId="721E9271" w14:textId="7D2F319A"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r w:rsidR="006C4713" w:rsidRPr="00E50FBA" w14:paraId="56D2FACF" w14:textId="77777777" w:rsidTr="00F074C1">
        <w:tc>
          <w:tcPr>
            <w:cnfStyle w:val="001000000000" w:firstRow="0" w:lastRow="0" w:firstColumn="1" w:lastColumn="0" w:oddVBand="0" w:evenVBand="0" w:oddHBand="0" w:evenHBand="0" w:firstRowFirstColumn="0" w:firstRowLastColumn="0" w:lastRowFirstColumn="0" w:lastRowLastColumn="0"/>
            <w:tcW w:w="1417" w:type="pct"/>
            <w:vAlign w:val="center"/>
          </w:tcPr>
          <w:p w14:paraId="7E7A9888" w14:textId="6F70742D" w:rsidR="00C42B0E" w:rsidRPr="00F074C1" w:rsidRDefault="00B5123F" w:rsidP="000004F8">
            <w:pPr>
              <w:spacing w:before="120"/>
              <w:jc w:val="left"/>
              <w:rPr>
                <w:sz w:val="18"/>
                <w:szCs w:val="20"/>
              </w:rPr>
            </w:pPr>
            <w:r w:rsidRPr="00F074C1">
              <w:rPr>
                <w:sz w:val="18"/>
                <w:szCs w:val="20"/>
              </w:rPr>
              <w:t>Tantermi o</w:t>
            </w:r>
            <w:r w:rsidR="00C42B0E" w:rsidRPr="00F074C1">
              <w:rPr>
                <w:sz w:val="18"/>
                <w:szCs w:val="20"/>
              </w:rPr>
              <w:t>ktatási környezet létrehozása/frissítése</w:t>
            </w:r>
          </w:p>
        </w:tc>
        <w:tc>
          <w:tcPr>
            <w:tcW w:w="854" w:type="pct"/>
            <w:vAlign w:val="center"/>
          </w:tcPr>
          <w:p w14:paraId="403A96D6" w14:textId="732862B5" w:rsidR="00C42B0E" w:rsidRPr="00F074C1" w:rsidRDefault="00C42B0E" w:rsidP="00E81D6B">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Informatikai Szolgáltató szervezet</w:t>
            </w:r>
          </w:p>
        </w:tc>
        <w:tc>
          <w:tcPr>
            <w:tcW w:w="652" w:type="pct"/>
            <w:vAlign w:val="center"/>
          </w:tcPr>
          <w:p w14:paraId="22B96C48"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2-3 hónap</w:t>
            </w:r>
          </w:p>
        </w:tc>
        <w:tc>
          <w:tcPr>
            <w:tcW w:w="683" w:type="pct"/>
            <w:vAlign w:val="center"/>
          </w:tcPr>
          <w:p w14:paraId="3E7BC625" w14:textId="0904E45D"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5 embernap</w:t>
            </w:r>
            <w:r w:rsidR="00CC6FFA" w:rsidRPr="00F074C1">
              <w:rPr>
                <w:sz w:val="18"/>
                <w:szCs w:val="20"/>
              </w:rPr>
              <w:t>*</w:t>
            </w:r>
          </w:p>
        </w:tc>
        <w:tc>
          <w:tcPr>
            <w:tcW w:w="674" w:type="pct"/>
            <w:vAlign w:val="center"/>
          </w:tcPr>
          <w:p w14:paraId="35B374C5" w14:textId="23CB3931" w:rsidR="00C42B0E" w:rsidRPr="00F074C1" w:rsidRDefault="006C4713"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nem értelmezhető**</w:t>
            </w:r>
          </w:p>
        </w:tc>
        <w:tc>
          <w:tcPr>
            <w:tcW w:w="721" w:type="pct"/>
            <w:vAlign w:val="center"/>
          </w:tcPr>
          <w:p w14:paraId="2D6D57ED" w14:textId="02DEBADD"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r w:rsidR="006C4713" w:rsidRPr="00E50FBA" w14:paraId="56C0F3F8" w14:textId="77777777" w:rsidTr="00F074C1">
        <w:tc>
          <w:tcPr>
            <w:cnfStyle w:val="001000000000" w:firstRow="0" w:lastRow="0" w:firstColumn="1" w:lastColumn="0" w:oddVBand="0" w:evenVBand="0" w:oddHBand="0" w:evenHBand="0" w:firstRowFirstColumn="0" w:firstRowLastColumn="0" w:lastRowFirstColumn="0" w:lastRowLastColumn="0"/>
            <w:tcW w:w="1417" w:type="pct"/>
            <w:vAlign w:val="center"/>
          </w:tcPr>
          <w:p w14:paraId="6C471CF6" w14:textId="479FED57" w:rsidR="00C42B0E" w:rsidRPr="00F074C1" w:rsidRDefault="00B5123F" w:rsidP="000004F8">
            <w:pPr>
              <w:spacing w:before="120"/>
              <w:jc w:val="left"/>
              <w:rPr>
                <w:sz w:val="18"/>
                <w:szCs w:val="20"/>
              </w:rPr>
            </w:pPr>
            <w:r w:rsidRPr="00F074C1">
              <w:rPr>
                <w:sz w:val="18"/>
                <w:szCs w:val="20"/>
              </w:rPr>
              <w:t>Tantermi o</w:t>
            </w:r>
            <w:r w:rsidR="00C42B0E" w:rsidRPr="00F074C1">
              <w:rPr>
                <w:sz w:val="18"/>
                <w:szCs w:val="20"/>
              </w:rPr>
              <w:t>ktatások lebonyolítása</w:t>
            </w:r>
            <w:r w:rsidR="00C42B0E" w:rsidRPr="00F074C1">
              <w:rPr>
                <w:sz w:val="18"/>
                <w:szCs w:val="20"/>
              </w:rPr>
              <w:br/>
              <w:t>(Alkalmazásoktatások+Tesztelés oktatása)</w:t>
            </w:r>
          </w:p>
        </w:tc>
        <w:tc>
          <w:tcPr>
            <w:tcW w:w="854" w:type="pct"/>
            <w:vAlign w:val="center"/>
          </w:tcPr>
          <w:p w14:paraId="7F2F006D"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Oktató</w:t>
            </w:r>
          </w:p>
        </w:tc>
        <w:tc>
          <w:tcPr>
            <w:tcW w:w="652" w:type="pct"/>
            <w:vAlign w:val="center"/>
          </w:tcPr>
          <w:p w14:paraId="49304790"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2-3 hónap</w:t>
            </w:r>
          </w:p>
        </w:tc>
        <w:tc>
          <w:tcPr>
            <w:tcW w:w="683" w:type="pct"/>
            <w:vAlign w:val="center"/>
          </w:tcPr>
          <w:p w14:paraId="5C3643CA" w14:textId="67977AFF" w:rsidR="00C42B0E" w:rsidRPr="00F074C1" w:rsidRDefault="006C4713" w:rsidP="006C4713">
            <w:pPr>
              <w:spacing w:before="0" w:after="0"/>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 xml:space="preserve">oktatások időtartama*** x </w:t>
            </w:r>
            <w:r w:rsidR="00C42B0E" w:rsidRPr="00F074C1">
              <w:rPr>
                <w:sz w:val="18"/>
                <w:szCs w:val="20"/>
              </w:rPr>
              <w:t>oktatási alkalmak</w:t>
            </w:r>
            <w:r w:rsidRPr="00F074C1">
              <w:rPr>
                <w:sz w:val="18"/>
                <w:szCs w:val="20"/>
              </w:rPr>
              <w:t xml:space="preserve"> </w:t>
            </w:r>
          </w:p>
        </w:tc>
        <w:tc>
          <w:tcPr>
            <w:tcW w:w="674" w:type="pct"/>
            <w:vAlign w:val="center"/>
          </w:tcPr>
          <w:p w14:paraId="65DC2B3E" w14:textId="26D51B9B" w:rsidR="006C4713" w:rsidRPr="00F074C1" w:rsidRDefault="006C4713" w:rsidP="006C4713">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oktatások időtartama*** x oktatási alkalmak</w:t>
            </w:r>
          </w:p>
        </w:tc>
        <w:tc>
          <w:tcPr>
            <w:tcW w:w="721" w:type="pct"/>
            <w:vAlign w:val="center"/>
          </w:tcPr>
          <w:p w14:paraId="28D38C7A" w14:textId="6C07A67A" w:rsidR="00C42B0E" w:rsidRPr="00F074C1" w:rsidRDefault="00C42B0E" w:rsidP="006C4713">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 xml:space="preserve">oktatási napok </w:t>
            </w:r>
            <w:r w:rsidR="00B5123F" w:rsidRPr="00F074C1">
              <w:rPr>
                <w:sz w:val="18"/>
                <w:szCs w:val="20"/>
              </w:rPr>
              <w:t xml:space="preserve">időtartama * felhasználószám </w:t>
            </w:r>
            <w:r w:rsidRPr="00F074C1">
              <w:rPr>
                <w:sz w:val="18"/>
                <w:szCs w:val="20"/>
              </w:rPr>
              <w:t>szakrendszerenkénti</w:t>
            </w:r>
          </w:p>
        </w:tc>
      </w:tr>
      <w:tr w:rsidR="00B5123F" w:rsidRPr="00E50FBA" w14:paraId="5E39770F" w14:textId="77777777" w:rsidTr="00F074C1">
        <w:tc>
          <w:tcPr>
            <w:cnfStyle w:val="001000000000" w:firstRow="0" w:lastRow="0" w:firstColumn="1" w:lastColumn="0" w:oddVBand="0" w:evenVBand="0" w:oddHBand="0" w:evenHBand="0" w:firstRowFirstColumn="0" w:firstRowLastColumn="0" w:lastRowFirstColumn="0" w:lastRowLastColumn="0"/>
            <w:tcW w:w="1417" w:type="pct"/>
            <w:vAlign w:val="center"/>
          </w:tcPr>
          <w:p w14:paraId="53FEE248" w14:textId="23EA908B" w:rsidR="00B5123F" w:rsidRPr="00F074C1" w:rsidRDefault="00CC6FFA" w:rsidP="000004F8">
            <w:pPr>
              <w:spacing w:before="120"/>
              <w:jc w:val="left"/>
              <w:rPr>
                <w:sz w:val="18"/>
                <w:szCs w:val="20"/>
              </w:rPr>
            </w:pPr>
            <w:r w:rsidRPr="00F074C1">
              <w:rPr>
                <w:sz w:val="18"/>
                <w:szCs w:val="20"/>
              </w:rPr>
              <w:t>E-learning</w:t>
            </w:r>
            <w:r w:rsidR="00B5123F" w:rsidRPr="00F074C1">
              <w:rPr>
                <w:sz w:val="18"/>
                <w:szCs w:val="20"/>
              </w:rPr>
              <w:t xml:space="preserve"> oktatások lebonyolítása</w:t>
            </w:r>
          </w:p>
        </w:tc>
        <w:tc>
          <w:tcPr>
            <w:tcW w:w="854" w:type="pct"/>
            <w:vAlign w:val="center"/>
          </w:tcPr>
          <w:p w14:paraId="743BBC92" w14:textId="7EA20A41" w:rsidR="00B5123F" w:rsidRPr="00F074C1" w:rsidRDefault="00CC6FFA"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c>
          <w:tcPr>
            <w:tcW w:w="652" w:type="pct"/>
            <w:vAlign w:val="center"/>
          </w:tcPr>
          <w:p w14:paraId="32BE13C4" w14:textId="2970496A" w:rsidR="00B5123F" w:rsidRPr="00F074C1" w:rsidRDefault="00CC6FFA"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1-2 hónap</w:t>
            </w:r>
          </w:p>
        </w:tc>
        <w:tc>
          <w:tcPr>
            <w:tcW w:w="683" w:type="pct"/>
            <w:vAlign w:val="center"/>
          </w:tcPr>
          <w:p w14:paraId="4109213E" w14:textId="53BD2D44" w:rsidR="00B5123F" w:rsidRPr="00F074C1" w:rsidRDefault="00CC6FFA" w:rsidP="00CC6FFA">
            <w:pPr>
              <w:spacing w:before="0" w:after="0"/>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c>
          <w:tcPr>
            <w:tcW w:w="674" w:type="pct"/>
            <w:vAlign w:val="center"/>
          </w:tcPr>
          <w:p w14:paraId="164D159A" w14:textId="1B7E67AA" w:rsidR="00B5123F" w:rsidRPr="00F074C1" w:rsidRDefault="00CC6FFA"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c>
          <w:tcPr>
            <w:tcW w:w="721" w:type="pct"/>
            <w:vAlign w:val="center"/>
          </w:tcPr>
          <w:p w14:paraId="264272C3" w14:textId="3E7DE409" w:rsidR="00B5123F" w:rsidRPr="00F074C1" w:rsidRDefault="00CC6FFA" w:rsidP="006C4713">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 embernap * szakrendszeri felhasználó</w:t>
            </w:r>
          </w:p>
        </w:tc>
      </w:tr>
      <w:tr w:rsidR="00CC6FFA" w:rsidRPr="00E50FBA" w14:paraId="4776F51D" w14:textId="77777777" w:rsidTr="00F074C1">
        <w:tc>
          <w:tcPr>
            <w:cnfStyle w:val="001000000000" w:firstRow="0" w:lastRow="0" w:firstColumn="1" w:lastColumn="0" w:oddVBand="0" w:evenVBand="0" w:oddHBand="0" w:evenHBand="0" w:firstRowFirstColumn="0" w:firstRowLastColumn="0" w:lastRowFirstColumn="0" w:lastRowLastColumn="0"/>
            <w:tcW w:w="1417" w:type="pct"/>
            <w:vAlign w:val="center"/>
          </w:tcPr>
          <w:p w14:paraId="435C4E28" w14:textId="1C3B6349" w:rsidR="00C42B0E" w:rsidRPr="00F074C1" w:rsidRDefault="00C42B0E" w:rsidP="000004F8">
            <w:pPr>
              <w:spacing w:before="120"/>
              <w:jc w:val="left"/>
              <w:rPr>
                <w:sz w:val="18"/>
                <w:szCs w:val="20"/>
              </w:rPr>
            </w:pPr>
            <w:r w:rsidRPr="00F074C1">
              <w:rPr>
                <w:sz w:val="18"/>
                <w:szCs w:val="20"/>
              </w:rPr>
              <w:t>Vizsgák, kiértékelések menedzsmentje</w:t>
            </w:r>
          </w:p>
        </w:tc>
        <w:tc>
          <w:tcPr>
            <w:tcW w:w="854" w:type="pct"/>
            <w:vAlign w:val="center"/>
          </w:tcPr>
          <w:p w14:paraId="472F1EEF"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ASP Menedzsment szervezet Oktatásfelelős</w:t>
            </w:r>
          </w:p>
        </w:tc>
        <w:tc>
          <w:tcPr>
            <w:tcW w:w="652" w:type="pct"/>
            <w:vAlign w:val="center"/>
          </w:tcPr>
          <w:p w14:paraId="75C29ED2" w14:textId="77777777"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2-3 hónap</w:t>
            </w:r>
          </w:p>
        </w:tc>
        <w:tc>
          <w:tcPr>
            <w:tcW w:w="683" w:type="pct"/>
            <w:vAlign w:val="center"/>
          </w:tcPr>
          <w:p w14:paraId="4653E2FD" w14:textId="1BB97D7C" w:rsidR="00C42B0E" w:rsidRPr="00F074C1" w:rsidRDefault="00C42B0E"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10 embernap</w:t>
            </w:r>
            <w:r w:rsidR="00CC6FFA" w:rsidRPr="00F074C1">
              <w:rPr>
                <w:sz w:val="18"/>
                <w:szCs w:val="20"/>
              </w:rPr>
              <w:t>*</w:t>
            </w:r>
          </w:p>
        </w:tc>
        <w:tc>
          <w:tcPr>
            <w:tcW w:w="674" w:type="pct"/>
            <w:vAlign w:val="center"/>
          </w:tcPr>
          <w:p w14:paraId="568AB36A" w14:textId="360FAC47" w:rsidR="00C42B0E" w:rsidRPr="00F074C1" w:rsidRDefault="00CC6FFA" w:rsidP="00CC6FFA">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0,25 embernap</w:t>
            </w:r>
          </w:p>
        </w:tc>
        <w:tc>
          <w:tcPr>
            <w:tcW w:w="721" w:type="pct"/>
            <w:vAlign w:val="center"/>
          </w:tcPr>
          <w:p w14:paraId="1B37D1C3" w14:textId="4A73C649" w:rsidR="00C42B0E" w:rsidRPr="00F074C1" w:rsidRDefault="00C42B0E" w:rsidP="000004F8">
            <w:pPr>
              <w:spacing w:before="0" w:after="0" w:line="259" w:lineRule="auto"/>
              <w:jc w:val="center"/>
              <w:cnfStyle w:val="000000000000" w:firstRow="0" w:lastRow="0" w:firstColumn="0" w:lastColumn="0" w:oddVBand="0" w:evenVBand="0" w:oddHBand="0" w:evenHBand="0" w:firstRowFirstColumn="0" w:firstRowLastColumn="0" w:lastRowFirstColumn="0" w:lastRowLastColumn="0"/>
              <w:rPr>
                <w:sz w:val="18"/>
                <w:szCs w:val="20"/>
              </w:rPr>
            </w:pPr>
            <w:r w:rsidRPr="00F074C1">
              <w:rPr>
                <w:sz w:val="18"/>
                <w:szCs w:val="20"/>
              </w:rPr>
              <w:t>-</w:t>
            </w:r>
          </w:p>
        </w:tc>
      </w:tr>
    </w:tbl>
    <w:p w14:paraId="460E0733" w14:textId="77777777" w:rsidR="00C42B0E" w:rsidRPr="00E50FBA" w:rsidRDefault="00C42B0E" w:rsidP="00C42B0E">
      <w:pPr>
        <w:rPr>
          <w:b/>
        </w:rPr>
      </w:pPr>
      <w:r w:rsidRPr="00E50FBA">
        <w:rPr>
          <w:b/>
        </w:rPr>
        <w:t>*becslések átlagosan 40 önkormányzat egy csatlakoztatási ütemben (~5-6 hónap) való csatlakoztatása estén.</w:t>
      </w:r>
    </w:p>
    <w:p w14:paraId="2337027A" w14:textId="77777777" w:rsidR="00C42B0E" w:rsidRPr="00E50FBA" w:rsidRDefault="00C42B0E" w:rsidP="00C42B0E">
      <w:pPr>
        <w:rPr>
          <w:b/>
        </w:rPr>
      </w:pPr>
      <w:r w:rsidRPr="00E50FBA">
        <w:rPr>
          <w:b/>
        </w:rPr>
        <w:t xml:space="preserve">** független a csatlakozók számától. </w:t>
      </w:r>
    </w:p>
    <w:p w14:paraId="204E7294" w14:textId="0D0DBFF1" w:rsidR="006C4713" w:rsidRPr="00E50FBA" w:rsidRDefault="006C4713" w:rsidP="00C42B0E">
      <w:pPr>
        <w:rPr>
          <w:b/>
        </w:rPr>
      </w:pPr>
      <w:r w:rsidRPr="00E50FBA">
        <w:rPr>
          <w:b/>
        </w:rPr>
        <w:t>*** lásd Az oktatások időtartalma - összefoglaló tábla</w:t>
      </w:r>
    </w:p>
    <w:p w14:paraId="7E891AB4" w14:textId="77777777" w:rsidR="00BC7ABC" w:rsidRPr="00E50FBA" w:rsidRDefault="00BC7ABC" w:rsidP="00C42B0E">
      <w:pPr>
        <w:rPr>
          <w:b/>
        </w:rPr>
      </w:pPr>
    </w:p>
    <w:p w14:paraId="46A1FD69" w14:textId="4D464A1D" w:rsidR="003450D1" w:rsidRPr="00E50FBA" w:rsidRDefault="003450D1" w:rsidP="00350A42">
      <w:pPr>
        <w:pStyle w:val="Cmsor4"/>
        <w:ind w:left="851" w:hanging="851"/>
      </w:pPr>
      <w:r w:rsidRPr="00E50FBA">
        <w:t xml:space="preserve">Az oktatások </w:t>
      </w:r>
      <w:r w:rsidR="00C061D5" w:rsidRPr="00E50FBA">
        <w:t>időtartama</w:t>
      </w:r>
      <w:r w:rsidR="00B5123F" w:rsidRPr="00E50FBA">
        <w:t xml:space="preserve"> szakrendszerenként</w:t>
      </w:r>
      <w:r w:rsidR="00C061D5" w:rsidRPr="00E50FBA">
        <w:t xml:space="preserve"> – összefoglaló tábla</w:t>
      </w:r>
    </w:p>
    <w:p w14:paraId="5B5BB60E" w14:textId="686413FF" w:rsidR="00CC6FFA" w:rsidRPr="00E50FBA" w:rsidRDefault="00CC6FFA" w:rsidP="00CC6FFA">
      <w:r w:rsidRPr="00E50FBA">
        <w:t xml:space="preserve">Az alábbi adatok a szakrendszer szállítóktól kapott visszajelzések alapján kerültek feltüntetésre. </w:t>
      </w:r>
    </w:p>
    <w:tbl>
      <w:tblPr>
        <w:tblStyle w:val="Tblzatrcsos41jellszn1"/>
        <w:tblW w:w="47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6061"/>
        <w:gridCol w:w="5387"/>
        <w:gridCol w:w="1985"/>
      </w:tblGrid>
      <w:tr w:rsidR="003450D1" w:rsidRPr="00E50FBA" w14:paraId="4CF79A86" w14:textId="77777777" w:rsidTr="00F074C1">
        <w:trPr>
          <w:cnfStyle w:val="100000000000" w:firstRow="1" w:lastRow="0" w:firstColumn="0" w:lastColumn="0" w:oddVBand="0" w:evenVBand="0" w:oddHBand="0" w:evenHBand="0" w:firstRowFirstColumn="0" w:firstRowLastColumn="0" w:lastRowFirstColumn="0" w:lastRowLastColumn="0"/>
          <w:trHeight w:val="721"/>
        </w:trPr>
        <w:tc>
          <w:tcPr>
            <w:cnfStyle w:val="001000000000" w:firstRow="0" w:lastRow="0" w:firstColumn="1" w:lastColumn="0" w:oddVBand="0" w:evenVBand="0" w:oddHBand="0" w:evenHBand="0" w:firstRowFirstColumn="0" w:firstRowLastColumn="0" w:lastRowFirstColumn="0" w:lastRowLastColumn="0"/>
            <w:tcW w:w="2256" w:type="pct"/>
            <w:tcBorders>
              <w:top w:val="none" w:sz="0" w:space="0" w:color="auto"/>
              <w:left w:val="none" w:sz="0" w:space="0" w:color="auto"/>
              <w:bottom w:val="none" w:sz="0" w:space="0" w:color="auto"/>
              <w:right w:val="none" w:sz="0" w:space="0" w:color="auto"/>
            </w:tcBorders>
          </w:tcPr>
          <w:p w14:paraId="4F836EB9" w14:textId="77777777" w:rsidR="003450D1" w:rsidRPr="00E50FBA" w:rsidRDefault="003450D1" w:rsidP="00F074C1">
            <w:pPr>
              <w:jc w:val="center"/>
              <w:rPr>
                <w:color w:val="auto"/>
                <w:sz w:val="20"/>
                <w:szCs w:val="18"/>
              </w:rPr>
            </w:pPr>
            <w:r w:rsidRPr="00E50FBA">
              <w:rPr>
                <w:color w:val="auto"/>
                <w:sz w:val="20"/>
                <w:szCs w:val="18"/>
              </w:rPr>
              <w:t>Oktatás</w:t>
            </w:r>
          </w:p>
        </w:tc>
        <w:tc>
          <w:tcPr>
            <w:tcW w:w="2005" w:type="pct"/>
            <w:tcBorders>
              <w:top w:val="none" w:sz="0" w:space="0" w:color="auto"/>
              <w:left w:val="none" w:sz="0" w:space="0" w:color="auto"/>
              <w:bottom w:val="none" w:sz="0" w:space="0" w:color="auto"/>
              <w:right w:val="none" w:sz="0" w:space="0" w:color="auto"/>
            </w:tcBorders>
          </w:tcPr>
          <w:p w14:paraId="003B9749" w14:textId="77777777" w:rsidR="003450D1" w:rsidRPr="00E50FBA" w:rsidRDefault="003450D1" w:rsidP="00F074C1">
            <w:pPr>
              <w:jc w:val="center"/>
              <w:cnfStyle w:val="100000000000" w:firstRow="1" w:lastRow="0" w:firstColumn="0" w:lastColumn="0" w:oddVBand="0" w:evenVBand="0" w:oddHBand="0" w:evenHBand="0" w:firstRowFirstColumn="0" w:firstRowLastColumn="0" w:lastRowFirstColumn="0" w:lastRowLastColumn="0"/>
              <w:rPr>
                <w:color w:val="auto"/>
                <w:sz w:val="20"/>
                <w:szCs w:val="18"/>
              </w:rPr>
            </w:pPr>
            <w:r w:rsidRPr="00E50FBA">
              <w:rPr>
                <w:color w:val="auto"/>
                <w:sz w:val="20"/>
                <w:szCs w:val="18"/>
              </w:rPr>
              <w:t>Résztvevő</w:t>
            </w:r>
          </w:p>
        </w:tc>
        <w:tc>
          <w:tcPr>
            <w:tcW w:w="739" w:type="pct"/>
            <w:tcBorders>
              <w:top w:val="none" w:sz="0" w:space="0" w:color="auto"/>
              <w:left w:val="none" w:sz="0" w:space="0" w:color="auto"/>
              <w:bottom w:val="none" w:sz="0" w:space="0" w:color="auto"/>
              <w:right w:val="none" w:sz="0" w:space="0" w:color="auto"/>
            </w:tcBorders>
          </w:tcPr>
          <w:p w14:paraId="09278A77" w14:textId="77777777" w:rsidR="003450D1" w:rsidRPr="00E50FBA" w:rsidRDefault="003450D1" w:rsidP="00F074C1">
            <w:pPr>
              <w:jc w:val="center"/>
              <w:cnfStyle w:val="100000000000" w:firstRow="1" w:lastRow="0" w:firstColumn="0" w:lastColumn="0" w:oddVBand="0" w:evenVBand="0" w:oddHBand="0" w:evenHBand="0" w:firstRowFirstColumn="0" w:firstRowLastColumn="0" w:lastRowFirstColumn="0" w:lastRowLastColumn="0"/>
              <w:rPr>
                <w:color w:val="auto"/>
                <w:sz w:val="20"/>
                <w:szCs w:val="18"/>
              </w:rPr>
            </w:pPr>
            <w:r w:rsidRPr="00E50FBA">
              <w:rPr>
                <w:color w:val="auto"/>
                <w:sz w:val="20"/>
                <w:szCs w:val="18"/>
              </w:rPr>
              <w:t>Időtartam</w:t>
            </w:r>
          </w:p>
        </w:tc>
      </w:tr>
      <w:tr w:rsidR="003450D1" w:rsidRPr="00E50FBA" w14:paraId="2D17FCF6" w14:textId="77777777" w:rsidTr="00F074C1">
        <w:trPr>
          <w:trHeight w:val="629"/>
        </w:trPr>
        <w:tc>
          <w:tcPr>
            <w:cnfStyle w:val="001000000000" w:firstRow="0" w:lastRow="0" w:firstColumn="1" w:lastColumn="0" w:oddVBand="0" w:evenVBand="0" w:oddHBand="0" w:evenHBand="0" w:firstRowFirstColumn="0" w:firstRowLastColumn="0" w:lastRowFirstColumn="0" w:lastRowLastColumn="0"/>
            <w:tcW w:w="2256" w:type="pct"/>
            <w:vAlign w:val="center"/>
          </w:tcPr>
          <w:p w14:paraId="51EFDDBC" w14:textId="77777777" w:rsidR="003450D1" w:rsidRPr="00E50FBA" w:rsidRDefault="003450D1" w:rsidP="00F074C1">
            <w:pPr>
              <w:jc w:val="left"/>
              <w:rPr>
                <w:sz w:val="20"/>
                <w:szCs w:val="18"/>
              </w:rPr>
            </w:pPr>
            <w:r w:rsidRPr="00E50FBA">
              <w:rPr>
                <w:sz w:val="20"/>
                <w:szCs w:val="18"/>
              </w:rPr>
              <w:t>Adó szakrendszer felhasználói oktatás</w:t>
            </w:r>
          </w:p>
        </w:tc>
        <w:tc>
          <w:tcPr>
            <w:tcW w:w="2005" w:type="pct"/>
            <w:vAlign w:val="center"/>
          </w:tcPr>
          <w:p w14:paraId="7A1A68C2"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 adó szakrendszer felhasználó szám</w:t>
            </w:r>
          </w:p>
        </w:tc>
        <w:tc>
          <w:tcPr>
            <w:tcW w:w="739" w:type="pct"/>
          </w:tcPr>
          <w:p w14:paraId="6231D728"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2x2 nap</w:t>
            </w:r>
          </w:p>
        </w:tc>
      </w:tr>
      <w:tr w:rsidR="003450D1" w:rsidRPr="00E50FBA" w14:paraId="6798E77C" w14:textId="77777777" w:rsidTr="00F074C1">
        <w:trPr>
          <w:trHeight w:val="903"/>
        </w:trPr>
        <w:tc>
          <w:tcPr>
            <w:cnfStyle w:val="001000000000" w:firstRow="0" w:lastRow="0" w:firstColumn="1" w:lastColumn="0" w:oddVBand="0" w:evenVBand="0" w:oddHBand="0" w:evenHBand="0" w:firstRowFirstColumn="0" w:firstRowLastColumn="0" w:lastRowFirstColumn="0" w:lastRowLastColumn="0"/>
            <w:tcW w:w="2256" w:type="pct"/>
            <w:vAlign w:val="center"/>
          </w:tcPr>
          <w:p w14:paraId="0C5044A2" w14:textId="77777777" w:rsidR="003450D1" w:rsidRPr="00E50FBA" w:rsidRDefault="003450D1" w:rsidP="00F074C1">
            <w:pPr>
              <w:jc w:val="left"/>
              <w:rPr>
                <w:sz w:val="20"/>
                <w:szCs w:val="18"/>
              </w:rPr>
            </w:pPr>
            <w:r w:rsidRPr="00E50FBA">
              <w:rPr>
                <w:sz w:val="20"/>
                <w:szCs w:val="18"/>
              </w:rPr>
              <w:t>Ingatlankataszter szakrendszer felhasználói oktatás</w:t>
            </w:r>
          </w:p>
        </w:tc>
        <w:tc>
          <w:tcPr>
            <w:tcW w:w="2005" w:type="pct"/>
            <w:vAlign w:val="center"/>
          </w:tcPr>
          <w:p w14:paraId="7E65B777"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 ingatlankataszter szakrendszer felhasználó szám</w:t>
            </w:r>
          </w:p>
        </w:tc>
        <w:tc>
          <w:tcPr>
            <w:tcW w:w="739" w:type="pct"/>
          </w:tcPr>
          <w:p w14:paraId="1F3C4E69"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1 nap</w:t>
            </w:r>
          </w:p>
        </w:tc>
      </w:tr>
      <w:tr w:rsidR="003450D1" w:rsidRPr="00E50FBA" w14:paraId="6AD238CE" w14:textId="77777777" w:rsidTr="00F074C1">
        <w:tc>
          <w:tcPr>
            <w:cnfStyle w:val="001000000000" w:firstRow="0" w:lastRow="0" w:firstColumn="1" w:lastColumn="0" w:oddVBand="0" w:evenVBand="0" w:oddHBand="0" w:evenHBand="0" w:firstRowFirstColumn="0" w:firstRowLastColumn="0" w:lastRowFirstColumn="0" w:lastRowLastColumn="0"/>
            <w:tcW w:w="2256" w:type="pct"/>
            <w:vAlign w:val="center"/>
          </w:tcPr>
          <w:p w14:paraId="6FF57BFA" w14:textId="77777777" w:rsidR="003450D1" w:rsidRPr="00E50FBA" w:rsidRDefault="003450D1" w:rsidP="00F074C1">
            <w:pPr>
              <w:jc w:val="left"/>
              <w:rPr>
                <w:sz w:val="20"/>
                <w:szCs w:val="18"/>
              </w:rPr>
            </w:pPr>
            <w:r w:rsidRPr="00E50FBA">
              <w:rPr>
                <w:sz w:val="20"/>
                <w:szCs w:val="18"/>
              </w:rPr>
              <w:t>Gazdálkodási szakrendszer felhasználói oktatás</w:t>
            </w:r>
          </w:p>
        </w:tc>
        <w:tc>
          <w:tcPr>
            <w:tcW w:w="2005" w:type="pct"/>
            <w:vAlign w:val="center"/>
          </w:tcPr>
          <w:p w14:paraId="37A2104B"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 gazdálkodási szakrendszer felhasználó szám</w:t>
            </w:r>
          </w:p>
        </w:tc>
        <w:tc>
          <w:tcPr>
            <w:tcW w:w="739" w:type="pct"/>
          </w:tcPr>
          <w:p w14:paraId="5F57EB6E"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 xml:space="preserve">6 nap + </w:t>
            </w:r>
          </w:p>
          <w:p w14:paraId="4AEFC12A"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5 nap</w:t>
            </w:r>
          </w:p>
        </w:tc>
      </w:tr>
      <w:tr w:rsidR="003450D1" w:rsidRPr="00E50FBA" w14:paraId="3CD8D622" w14:textId="77777777" w:rsidTr="00F074C1">
        <w:trPr>
          <w:trHeight w:val="567"/>
        </w:trPr>
        <w:tc>
          <w:tcPr>
            <w:cnfStyle w:val="001000000000" w:firstRow="0" w:lastRow="0" w:firstColumn="1" w:lastColumn="0" w:oddVBand="0" w:evenVBand="0" w:oddHBand="0" w:evenHBand="0" w:firstRowFirstColumn="0" w:firstRowLastColumn="0" w:lastRowFirstColumn="0" w:lastRowLastColumn="0"/>
            <w:tcW w:w="2256" w:type="pct"/>
            <w:vAlign w:val="center"/>
          </w:tcPr>
          <w:p w14:paraId="1DDA1ACB" w14:textId="77777777" w:rsidR="003450D1" w:rsidRPr="00E50FBA" w:rsidRDefault="003450D1" w:rsidP="00F074C1">
            <w:pPr>
              <w:jc w:val="left"/>
              <w:rPr>
                <w:sz w:val="20"/>
                <w:szCs w:val="18"/>
              </w:rPr>
            </w:pPr>
            <w:r w:rsidRPr="00E50FBA">
              <w:rPr>
                <w:sz w:val="20"/>
                <w:szCs w:val="18"/>
              </w:rPr>
              <w:t>Ipar- és kereskedelmi szakrendszer felhasználói oktatás</w:t>
            </w:r>
          </w:p>
        </w:tc>
        <w:tc>
          <w:tcPr>
            <w:tcW w:w="2005" w:type="pct"/>
            <w:vAlign w:val="center"/>
          </w:tcPr>
          <w:p w14:paraId="53429D36"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 Iparker felhasználó szám</w:t>
            </w:r>
          </w:p>
        </w:tc>
        <w:tc>
          <w:tcPr>
            <w:tcW w:w="739" w:type="pct"/>
          </w:tcPr>
          <w:p w14:paraId="3D95F4B0"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1 nap</w:t>
            </w:r>
          </w:p>
        </w:tc>
      </w:tr>
      <w:tr w:rsidR="003450D1" w:rsidRPr="00E50FBA" w14:paraId="2EE69F87" w14:textId="77777777" w:rsidTr="00F074C1">
        <w:trPr>
          <w:trHeight w:val="675"/>
        </w:trPr>
        <w:tc>
          <w:tcPr>
            <w:cnfStyle w:val="001000000000" w:firstRow="0" w:lastRow="0" w:firstColumn="1" w:lastColumn="0" w:oddVBand="0" w:evenVBand="0" w:oddHBand="0" w:evenHBand="0" w:firstRowFirstColumn="0" w:firstRowLastColumn="0" w:lastRowFirstColumn="0" w:lastRowLastColumn="0"/>
            <w:tcW w:w="2256" w:type="pct"/>
            <w:vAlign w:val="center"/>
          </w:tcPr>
          <w:p w14:paraId="659BBA27" w14:textId="77777777" w:rsidR="003450D1" w:rsidRPr="00E50FBA" w:rsidRDefault="003450D1" w:rsidP="00F074C1">
            <w:pPr>
              <w:jc w:val="left"/>
              <w:rPr>
                <w:sz w:val="20"/>
                <w:szCs w:val="18"/>
              </w:rPr>
            </w:pPr>
            <w:r w:rsidRPr="00E50FBA">
              <w:rPr>
                <w:sz w:val="20"/>
                <w:szCs w:val="18"/>
              </w:rPr>
              <w:t>Települési Portál felhasználói oktatás</w:t>
            </w:r>
          </w:p>
        </w:tc>
        <w:tc>
          <w:tcPr>
            <w:tcW w:w="2005" w:type="pct"/>
            <w:vAlign w:val="center"/>
          </w:tcPr>
          <w:p w14:paraId="22416846"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 Települési Portál tartalomszerkesztő szám</w:t>
            </w:r>
          </w:p>
        </w:tc>
        <w:tc>
          <w:tcPr>
            <w:tcW w:w="739" w:type="pct"/>
          </w:tcPr>
          <w:p w14:paraId="424A13CE"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1 nap</w:t>
            </w:r>
          </w:p>
        </w:tc>
      </w:tr>
      <w:tr w:rsidR="003450D1" w:rsidRPr="00E50FBA" w14:paraId="2BB99733" w14:textId="77777777" w:rsidTr="00F074C1">
        <w:trPr>
          <w:trHeight w:val="543"/>
        </w:trPr>
        <w:tc>
          <w:tcPr>
            <w:cnfStyle w:val="001000000000" w:firstRow="0" w:lastRow="0" w:firstColumn="1" w:lastColumn="0" w:oddVBand="0" w:evenVBand="0" w:oddHBand="0" w:evenHBand="0" w:firstRowFirstColumn="0" w:firstRowLastColumn="0" w:lastRowFirstColumn="0" w:lastRowLastColumn="0"/>
            <w:tcW w:w="2256" w:type="pct"/>
            <w:vAlign w:val="center"/>
          </w:tcPr>
          <w:p w14:paraId="6082C1C7" w14:textId="77777777" w:rsidR="003450D1" w:rsidRPr="00E50FBA" w:rsidRDefault="003450D1" w:rsidP="00F074C1">
            <w:pPr>
              <w:jc w:val="left"/>
              <w:rPr>
                <w:sz w:val="20"/>
                <w:szCs w:val="18"/>
              </w:rPr>
            </w:pPr>
            <w:r w:rsidRPr="00E50FBA">
              <w:rPr>
                <w:sz w:val="20"/>
                <w:szCs w:val="18"/>
              </w:rPr>
              <w:t>Teszteléshez kapcsoló oktatások</w:t>
            </w:r>
          </w:p>
        </w:tc>
        <w:tc>
          <w:tcPr>
            <w:tcW w:w="2005" w:type="pct"/>
            <w:vAlign w:val="center"/>
          </w:tcPr>
          <w:p w14:paraId="1350D0ED" w14:textId="77777777" w:rsidR="003450D1" w:rsidRPr="00E50FBA" w:rsidRDefault="003450D1" w:rsidP="00F074C1">
            <w:pPr>
              <w:jc w:val="left"/>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Önkormányzati tesztelésben részt vevők</w:t>
            </w:r>
          </w:p>
        </w:tc>
        <w:tc>
          <w:tcPr>
            <w:tcW w:w="739" w:type="pct"/>
          </w:tcPr>
          <w:p w14:paraId="1E6BE193" w14:textId="77777777" w:rsidR="003450D1" w:rsidRPr="00E50FBA" w:rsidRDefault="003450D1" w:rsidP="001B364D">
            <w:pPr>
              <w:jc w:val="center"/>
              <w:cnfStyle w:val="000000000000" w:firstRow="0" w:lastRow="0" w:firstColumn="0" w:lastColumn="0" w:oddVBand="0" w:evenVBand="0" w:oddHBand="0" w:evenHBand="0" w:firstRowFirstColumn="0" w:firstRowLastColumn="0" w:lastRowFirstColumn="0" w:lastRowLastColumn="0"/>
              <w:rPr>
                <w:sz w:val="20"/>
                <w:szCs w:val="18"/>
              </w:rPr>
            </w:pPr>
            <w:r w:rsidRPr="00E50FBA">
              <w:rPr>
                <w:sz w:val="20"/>
                <w:szCs w:val="18"/>
              </w:rPr>
              <w:t>~fél nap*</w:t>
            </w:r>
          </w:p>
        </w:tc>
      </w:tr>
    </w:tbl>
    <w:p w14:paraId="09EA4E5B" w14:textId="77777777" w:rsidR="002E52C8" w:rsidRPr="00E50FBA" w:rsidRDefault="002E52C8" w:rsidP="0050037B">
      <w:pPr>
        <w:pStyle w:val="Cmsor3"/>
        <w:numPr>
          <w:ilvl w:val="0"/>
          <w:numId w:val="0"/>
        </w:numPr>
        <w:ind w:left="782" w:hanging="357"/>
        <w:sectPr w:rsidR="002E52C8" w:rsidRPr="00E50FBA" w:rsidSect="00141EFE">
          <w:pgSz w:w="16839" w:h="11907" w:orient="landscape" w:code="9"/>
          <w:pgMar w:top="1417" w:right="1417" w:bottom="1417" w:left="1417" w:header="708" w:footer="708" w:gutter="0"/>
          <w:cols w:space="708"/>
          <w:docGrid w:linePitch="360"/>
        </w:sectPr>
      </w:pPr>
    </w:p>
    <w:p w14:paraId="03B63103" w14:textId="77777777" w:rsidR="009E584A" w:rsidRPr="00E50FBA" w:rsidRDefault="009E584A" w:rsidP="00350A42">
      <w:pPr>
        <w:pStyle w:val="Cmsor3"/>
        <w:ind w:left="851" w:hanging="851"/>
      </w:pPr>
      <w:bookmarkStart w:id="35" w:name="_Toc405541843"/>
      <w:bookmarkStart w:id="36" w:name="_Toc403398405"/>
      <w:bookmarkStart w:id="37" w:name="_Toc406576012"/>
      <w:bookmarkEnd w:id="31"/>
      <w:bookmarkEnd w:id="32"/>
      <w:bookmarkEnd w:id="33"/>
      <w:bookmarkEnd w:id="34"/>
      <w:r w:rsidRPr="00E50FBA">
        <w:t>Önkormányzat</w:t>
      </w:r>
      <w:bookmarkStart w:id="38" w:name="_Toc389127114"/>
      <w:bookmarkStart w:id="39" w:name="_Ref389210833"/>
      <w:bookmarkStart w:id="40" w:name="_Toc403398390"/>
      <w:bookmarkEnd w:id="35"/>
      <w:r w:rsidRPr="00E50FBA">
        <w:t>i csatlakoztatással kapcsolatos tesztek</w:t>
      </w:r>
      <w:bookmarkEnd w:id="37"/>
    </w:p>
    <w:bookmarkEnd w:id="38"/>
    <w:bookmarkEnd w:id="39"/>
    <w:bookmarkEnd w:id="40"/>
    <w:p w14:paraId="5490F1CC" w14:textId="77777777" w:rsidR="001621CD" w:rsidRPr="00E50FBA" w:rsidRDefault="001621CD" w:rsidP="001621CD">
      <w:r w:rsidRPr="00E50FBA">
        <w:t>Az önkormányzati csatlakoztatással kapcsolatos tesztelés során a dokumentum különbséget tesz a PILOT időszak és az éles időszak tesztelése között.</w:t>
      </w:r>
    </w:p>
    <w:p w14:paraId="5798F3ED" w14:textId="77777777" w:rsidR="001621CD" w:rsidRPr="00E50FBA" w:rsidRDefault="001621CD" w:rsidP="001621CD">
      <w:pPr>
        <w:pStyle w:val="Cmsor4"/>
        <w:ind w:left="851" w:hanging="851"/>
      </w:pPr>
      <w:r w:rsidRPr="00E50FBA">
        <w:t>A PILOT önkormányzatok tesztelésének folyamata</w:t>
      </w:r>
    </w:p>
    <w:p w14:paraId="21D2BC9E" w14:textId="77777777" w:rsidR="001621CD" w:rsidRPr="00E50FBA" w:rsidRDefault="001621CD" w:rsidP="001621CD">
      <w:r w:rsidRPr="00E50FBA">
        <w:rPr>
          <w:noProof/>
        </w:rPr>
        <w:drawing>
          <wp:inline distT="0" distB="0" distL="0" distR="0" wp14:anchorId="359E213E" wp14:editId="0E6E19F3">
            <wp:extent cx="13322300" cy="6449369"/>
            <wp:effectExtent l="0" t="0" r="0" b="8890"/>
            <wp:docPr id="19" name="Kép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322300" cy="6449369"/>
                    </a:xfrm>
                    <a:prstGeom prst="rect">
                      <a:avLst/>
                    </a:prstGeom>
                    <a:noFill/>
                    <a:ln>
                      <a:noFill/>
                    </a:ln>
                  </pic:spPr>
                </pic:pic>
              </a:graphicData>
            </a:graphic>
          </wp:inline>
        </w:drawing>
      </w:r>
    </w:p>
    <w:p w14:paraId="2C9AB3FE" w14:textId="77777777" w:rsidR="001621CD" w:rsidRPr="00E50FBA" w:rsidRDefault="001621CD" w:rsidP="001621CD">
      <w:pPr>
        <w:pStyle w:val="Cmsor4"/>
        <w:sectPr w:rsidR="001621CD" w:rsidRPr="00E50FBA" w:rsidSect="000B44A3">
          <w:headerReference w:type="default" r:id="rId40"/>
          <w:footerReference w:type="default" r:id="rId41"/>
          <w:pgSz w:w="23814" w:h="16839" w:orient="landscape" w:code="8"/>
          <w:pgMar w:top="1417" w:right="1417" w:bottom="1417" w:left="1417" w:header="708" w:footer="708" w:gutter="0"/>
          <w:cols w:space="708"/>
          <w:docGrid w:linePitch="360"/>
        </w:sectPr>
      </w:pPr>
    </w:p>
    <w:p w14:paraId="45F7F2C3" w14:textId="5DBD3B4B" w:rsidR="001621CD" w:rsidRPr="00E50FBA" w:rsidRDefault="001621CD" w:rsidP="001621CD">
      <w:pPr>
        <w:pStyle w:val="Cmsor4"/>
        <w:ind w:left="851" w:hanging="851"/>
      </w:pPr>
      <w:r w:rsidRPr="00E50FBA">
        <w:t xml:space="preserve">Pilot tesztelések </w:t>
      </w:r>
      <w:r w:rsidR="00BC7ABC" w:rsidRPr="00E50FBA">
        <w:t>e</w:t>
      </w:r>
      <w:r w:rsidRPr="00E50FBA">
        <w:t>rőforrásigénye</w:t>
      </w:r>
    </w:p>
    <w:p w14:paraId="5428F45C" w14:textId="77777777" w:rsidR="001621CD" w:rsidRPr="00E50FBA" w:rsidRDefault="001621CD" w:rsidP="001621CD">
      <w:r w:rsidRPr="00E50FBA">
        <w:t>Az PILOT önkormányzatok tesztelésre vonatkozó erőforrásigény becslése során az alábbi alapvetésekből indultunk ki:</w:t>
      </w:r>
    </w:p>
    <w:p w14:paraId="42335F3D" w14:textId="77777777" w:rsidR="001621CD" w:rsidRPr="00E50FBA" w:rsidRDefault="001621CD" w:rsidP="001621CD">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p w14:paraId="47D97DA1" w14:textId="77777777" w:rsidR="001621CD" w:rsidRPr="00E50FBA" w:rsidRDefault="001621CD" w:rsidP="001621CD">
      <w:pPr>
        <w:pStyle w:val="Listaszerbekezds"/>
        <w:numPr>
          <w:ilvl w:val="0"/>
          <w:numId w:val="23"/>
        </w:numPr>
        <w:ind w:left="714" w:hanging="357"/>
        <w:contextualSpacing w:val="0"/>
      </w:pPr>
      <w:r w:rsidRPr="00E50FBA">
        <w:t xml:space="preserve">A feladatban található </w:t>
      </w:r>
      <w:r w:rsidRPr="00E50FBA">
        <w:rPr>
          <w:b/>
        </w:rPr>
        <w:t>teszt kategóriák (megrendelői tesztek, üzemeltetői tesztek stb.) magukban foglalják a kategóriába tartozó összes teszt típust</w:t>
      </w:r>
      <w:r w:rsidRPr="00E50FBA">
        <w:t xml:space="preserve"> (funkcionális, integrációs stb.).</w:t>
      </w:r>
    </w:p>
    <w:p w14:paraId="7DB5547D" w14:textId="77777777" w:rsidR="001621CD" w:rsidRPr="00E50FBA" w:rsidRDefault="001621CD" w:rsidP="001621CD">
      <w:pPr>
        <w:pStyle w:val="Listaszerbekezds"/>
        <w:numPr>
          <w:ilvl w:val="0"/>
          <w:numId w:val="23"/>
        </w:numPr>
        <w:ind w:left="714" w:hanging="357"/>
        <w:contextualSpacing w:val="0"/>
      </w:pPr>
      <w:r w:rsidRPr="00E50FBA">
        <w:t xml:space="preserve">A Felelős (ASP) oszlopban található felelős nem a folyamatért ténylegesen felelős személyt/szervezetet jelöli, hanem a folyamatért felelős </w:t>
      </w:r>
      <w:r w:rsidRPr="00E50FBA">
        <w:rPr>
          <w:b/>
        </w:rPr>
        <w:t>ASP oldali szerepkört</w:t>
      </w:r>
      <w:r w:rsidRPr="00E50FBA">
        <w:t>.</w:t>
      </w:r>
    </w:p>
    <w:tbl>
      <w:tblPr>
        <w:tblStyle w:val="Rcsostblzat"/>
        <w:tblpPr w:leftFromText="141" w:rightFromText="141" w:vertAnchor="text" w:horzAnchor="margin" w:tblpXSpec="center" w:tblpY="456"/>
        <w:tblW w:w="5000" w:type="pct"/>
        <w:tblLook w:val="04A0" w:firstRow="1" w:lastRow="0" w:firstColumn="1" w:lastColumn="0" w:noHBand="0" w:noVBand="1"/>
      </w:tblPr>
      <w:tblGrid>
        <w:gridCol w:w="3146"/>
        <w:gridCol w:w="2255"/>
        <w:gridCol w:w="1782"/>
        <w:gridCol w:w="4672"/>
        <w:gridCol w:w="4673"/>
        <w:gridCol w:w="4668"/>
      </w:tblGrid>
      <w:tr w:rsidR="001621CD" w:rsidRPr="00E50FBA" w14:paraId="33588086" w14:textId="77777777" w:rsidTr="00F074C1">
        <w:trPr>
          <w:cantSplit/>
          <w:tblHeader/>
        </w:trPr>
        <w:tc>
          <w:tcPr>
            <w:tcW w:w="759" w:type="pct"/>
            <w:shd w:val="clear" w:color="auto" w:fill="5B9BD5" w:themeFill="accent1"/>
            <w:vAlign w:val="center"/>
          </w:tcPr>
          <w:p w14:paraId="307738CC" w14:textId="77777777" w:rsidR="001621CD" w:rsidRPr="00E50FBA" w:rsidRDefault="001621CD" w:rsidP="00F074C1">
            <w:pPr>
              <w:spacing w:before="120"/>
              <w:jc w:val="center"/>
              <w:rPr>
                <w:b/>
              </w:rPr>
            </w:pPr>
            <w:r w:rsidRPr="00E50FBA">
              <w:rPr>
                <w:b/>
              </w:rPr>
              <w:t>Feladat</w:t>
            </w:r>
          </w:p>
        </w:tc>
        <w:tc>
          <w:tcPr>
            <w:tcW w:w="549" w:type="pct"/>
            <w:shd w:val="clear" w:color="auto" w:fill="5B9BD5" w:themeFill="accent1"/>
            <w:vAlign w:val="center"/>
          </w:tcPr>
          <w:p w14:paraId="68CAA779" w14:textId="77777777" w:rsidR="001621CD" w:rsidRPr="00E50FBA" w:rsidRDefault="001621CD" w:rsidP="00F074C1">
            <w:pPr>
              <w:spacing w:before="120"/>
              <w:jc w:val="center"/>
              <w:rPr>
                <w:b/>
              </w:rPr>
            </w:pPr>
            <w:r w:rsidRPr="00E50FBA">
              <w:rPr>
                <w:b/>
              </w:rPr>
              <w:t>Felelős (ASP)</w:t>
            </w:r>
          </w:p>
        </w:tc>
        <w:tc>
          <w:tcPr>
            <w:tcW w:w="336" w:type="pct"/>
            <w:shd w:val="clear" w:color="auto" w:fill="5B9BD5" w:themeFill="accent1"/>
            <w:vAlign w:val="center"/>
          </w:tcPr>
          <w:p w14:paraId="4187C418" w14:textId="77777777" w:rsidR="001621CD" w:rsidRPr="00E50FBA" w:rsidRDefault="001621CD" w:rsidP="00F074C1">
            <w:pPr>
              <w:spacing w:before="120"/>
              <w:jc w:val="center"/>
              <w:rPr>
                <w:b/>
              </w:rPr>
            </w:pPr>
            <w:r w:rsidRPr="00E50FBA">
              <w:rPr>
                <w:b/>
              </w:rPr>
              <w:t>Átfutási idő csatlakoztatási ütemenként</w:t>
            </w:r>
          </w:p>
        </w:tc>
        <w:tc>
          <w:tcPr>
            <w:tcW w:w="1119" w:type="pct"/>
            <w:shd w:val="clear" w:color="auto" w:fill="5B9BD5" w:themeFill="accent1"/>
            <w:vAlign w:val="center"/>
          </w:tcPr>
          <w:p w14:paraId="107A9F38" w14:textId="73C86DD5" w:rsidR="001621CD" w:rsidRPr="00E50FBA" w:rsidRDefault="001621CD" w:rsidP="00F074C1">
            <w:pPr>
              <w:spacing w:before="120"/>
              <w:jc w:val="center"/>
              <w:rPr>
                <w:b/>
              </w:rPr>
            </w:pPr>
            <w:r w:rsidRPr="00E50FBA">
              <w:rPr>
                <w:b/>
              </w:rPr>
              <w:t>Becsült ráfordítás csatlakoztatási ütemenként</w:t>
            </w:r>
            <w:r w:rsidR="00BC7ABC" w:rsidRPr="00E50FBA">
              <w:rPr>
                <w:b/>
              </w:rPr>
              <w:t>*</w:t>
            </w:r>
            <w:r w:rsidRPr="00E50FBA">
              <w:rPr>
                <w:b/>
              </w:rPr>
              <w:t xml:space="preserve"> (ASP)</w:t>
            </w:r>
          </w:p>
        </w:tc>
        <w:tc>
          <w:tcPr>
            <w:tcW w:w="1119" w:type="pct"/>
            <w:shd w:val="clear" w:color="auto" w:fill="5B9BD5" w:themeFill="accent1"/>
            <w:vAlign w:val="center"/>
          </w:tcPr>
          <w:p w14:paraId="4B3ADA4B" w14:textId="77777777" w:rsidR="001621CD" w:rsidRPr="00E50FBA" w:rsidRDefault="001621CD" w:rsidP="00F074C1">
            <w:pPr>
              <w:spacing w:before="120"/>
              <w:jc w:val="center"/>
              <w:rPr>
                <w:b/>
              </w:rPr>
            </w:pPr>
            <w:r w:rsidRPr="00E50FBA">
              <w:rPr>
                <w:b/>
              </w:rPr>
              <w:t>Becsült ráfordítás 1 önkormányzatra vetítve (ASP)</w:t>
            </w:r>
          </w:p>
        </w:tc>
        <w:tc>
          <w:tcPr>
            <w:tcW w:w="1118" w:type="pct"/>
            <w:shd w:val="clear" w:color="auto" w:fill="5B9BD5" w:themeFill="accent1"/>
            <w:vAlign w:val="center"/>
          </w:tcPr>
          <w:p w14:paraId="2BD55CDE" w14:textId="77777777" w:rsidR="001621CD" w:rsidRPr="00E50FBA" w:rsidRDefault="001621CD" w:rsidP="00F074C1">
            <w:pPr>
              <w:spacing w:before="120"/>
              <w:jc w:val="center"/>
              <w:rPr>
                <w:b/>
              </w:rPr>
            </w:pPr>
            <w:r w:rsidRPr="00E50FBA">
              <w:rPr>
                <w:b/>
              </w:rPr>
              <w:t>Becsült ráfordítás 1 szakrendszerre vetítve (Önkormányzat)</w:t>
            </w:r>
          </w:p>
        </w:tc>
      </w:tr>
      <w:tr w:rsidR="001621CD" w:rsidRPr="00E50FBA" w14:paraId="2A9D55D5" w14:textId="77777777" w:rsidTr="00F074C1">
        <w:trPr>
          <w:cantSplit/>
        </w:trPr>
        <w:tc>
          <w:tcPr>
            <w:tcW w:w="759" w:type="pct"/>
            <w:vAlign w:val="center"/>
          </w:tcPr>
          <w:p w14:paraId="65476048" w14:textId="77777777" w:rsidR="001621CD" w:rsidRPr="00E50FBA" w:rsidRDefault="001621CD" w:rsidP="00F074C1">
            <w:pPr>
              <w:spacing w:before="120"/>
              <w:jc w:val="left"/>
            </w:pPr>
            <w:r w:rsidRPr="00E50FBA">
              <w:t>Megrendelői tesztek (önkormányzati részvétellel)</w:t>
            </w:r>
          </w:p>
        </w:tc>
        <w:tc>
          <w:tcPr>
            <w:tcW w:w="549" w:type="pct"/>
            <w:vAlign w:val="center"/>
          </w:tcPr>
          <w:p w14:paraId="7E458E8F" w14:textId="77777777" w:rsidR="001621CD" w:rsidRPr="00E50FBA" w:rsidRDefault="001621CD" w:rsidP="00F074C1">
            <w:pPr>
              <w:spacing w:before="120"/>
              <w:jc w:val="center"/>
            </w:pPr>
            <w:r w:rsidRPr="00E50FBA">
              <w:t>Szakmai munkacsoportok</w:t>
            </w:r>
          </w:p>
        </w:tc>
        <w:tc>
          <w:tcPr>
            <w:tcW w:w="336" w:type="pct"/>
            <w:vAlign w:val="center"/>
          </w:tcPr>
          <w:p w14:paraId="4D7AED13" w14:textId="77777777" w:rsidR="001621CD" w:rsidRPr="00E50FBA" w:rsidRDefault="001621CD" w:rsidP="00F074C1">
            <w:pPr>
              <w:spacing w:before="120"/>
              <w:jc w:val="center"/>
            </w:pPr>
            <w:r w:rsidRPr="00E50FBA">
              <w:t>4-6 hét</w:t>
            </w:r>
          </w:p>
        </w:tc>
        <w:tc>
          <w:tcPr>
            <w:tcW w:w="1119" w:type="pct"/>
            <w:vAlign w:val="center"/>
          </w:tcPr>
          <w:p w14:paraId="7FE5C5BE" w14:textId="77777777" w:rsidR="001621CD" w:rsidRPr="00E50FBA" w:rsidRDefault="001621CD" w:rsidP="00F074C1">
            <w:pPr>
              <w:spacing w:before="120"/>
              <w:jc w:val="center"/>
            </w:pPr>
            <w:r w:rsidRPr="00E50FBA">
              <w:t>60 embernap</w:t>
            </w:r>
          </w:p>
        </w:tc>
        <w:tc>
          <w:tcPr>
            <w:tcW w:w="1119" w:type="pct"/>
            <w:vAlign w:val="center"/>
          </w:tcPr>
          <w:p w14:paraId="2CE0140B" w14:textId="6710ADF3" w:rsidR="001621CD" w:rsidRPr="00E50FBA" w:rsidRDefault="00857018" w:rsidP="00F074C1">
            <w:pPr>
              <w:spacing w:before="120"/>
              <w:jc w:val="center"/>
            </w:pPr>
            <w:r w:rsidRPr="00E50FBA">
              <w:t>6-8 embernap/önkormányzat</w:t>
            </w:r>
          </w:p>
        </w:tc>
        <w:tc>
          <w:tcPr>
            <w:tcW w:w="1118" w:type="pct"/>
            <w:vAlign w:val="center"/>
          </w:tcPr>
          <w:p w14:paraId="2B6DB3F4" w14:textId="77777777" w:rsidR="001621CD" w:rsidRPr="00E50FBA" w:rsidRDefault="001621CD" w:rsidP="00F074C1">
            <w:pPr>
              <w:spacing w:before="120"/>
              <w:jc w:val="center"/>
            </w:pPr>
            <w:r w:rsidRPr="00E50FBA">
              <w:t>2-4 embernap/szakrendszer</w:t>
            </w:r>
          </w:p>
        </w:tc>
      </w:tr>
      <w:tr w:rsidR="001621CD" w:rsidRPr="00E50FBA" w14:paraId="2DC730DF" w14:textId="77777777" w:rsidTr="00F074C1">
        <w:trPr>
          <w:cantSplit/>
        </w:trPr>
        <w:tc>
          <w:tcPr>
            <w:tcW w:w="759" w:type="pct"/>
            <w:vAlign w:val="center"/>
          </w:tcPr>
          <w:p w14:paraId="70F29D13" w14:textId="77777777" w:rsidR="001621CD" w:rsidRPr="00E50FBA" w:rsidRDefault="001621CD" w:rsidP="00F074C1">
            <w:pPr>
              <w:spacing w:before="120"/>
              <w:jc w:val="left"/>
            </w:pPr>
            <w:r w:rsidRPr="00E50FBA">
              <w:t>Üzemeltetési tesztek</w:t>
            </w:r>
          </w:p>
        </w:tc>
        <w:tc>
          <w:tcPr>
            <w:tcW w:w="549" w:type="pct"/>
            <w:vAlign w:val="center"/>
          </w:tcPr>
          <w:p w14:paraId="2680D3CC" w14:textId="77777777" w:rsidR="001621CD" w:rsidRPr="00E50FBA" w:rsidRDefault="001621CD" w:rsidP="00F074C1">
            <w:pPr>
              <w:spacing w:before="120"/>
              <w:jc w:val="center"/>
            </w:pPr>
            <w:r w:rsidRPr="00E50FBA">
              <w:t>Infrastruktúra és üzemeltetési munkacsoport</w:t>
            </w:r>
          </w:p>
        </w:tc>
        <w:tc>
          <w:tcPr>
            <w:tcW w:w="336" w:type="pct"/>
            <w:vAlign w:val="center"/>
          </w:tcPr>
          <w:p w14:paraId="3749F02F" w14:textId="77777777" w:rsidR="001621CD" w:rsidRPr="00E50FBA" w:rsidRDefault="001621CD" w:rsidP="00F074C1">
            <w:pPr>
              <w:spacing w:before="120"/>
              <w:jc w:val="center"/>
            </w:pPr>
            <w:r w:rsidRPr="00E50FBA">
              <w:t>6-8 hét</w:t>
            </w:r>
          </w:p>
        </w:tc>
        <w:tc>
          <w:tcPr>
            <w:tcW w:w="1119" w:type="pct"/>
            <w:vAlign w:val="center"/>
          </w:tcPr>
          <w:p w14:paraId="2A9001F5" w14:textId="77777777" w:rsidR="001621CD" w:rsidRPr="00E50FBA" w:rsidRDefault="001621CD" w:rsidP="00F074C1">
            <w:pPr>
              <w:spacing w:before="120"/>
              <w:jc w:val="center"/>
            </w:pPr>
            <w:r w:rsidRPr="00E50FBA">
              <w:t>60 embernap</w:t>
            </w:r>
          </w:p>
        </w:tc>
        <w:tc>
          <w:tcPr>
            <w:tcW w:w="1119" w:type="pct"/>
            <w:vAlign w:val="center"/>
          </w:tcPr>
          <w:p w14:paraId="71A7E765" w14:textId="1CC5A3B7" w:rsidR="001621CD" w:rsidRPr="00E50FBA" w:rsidRDefault="00857018" w:rsidP="00F074C1">
            <w:pPr>
              <w:spacing w:before="120"/>
              <w:jc w:val="center"/>
            </w:pPr>
            <w:r w:rsidRPr="00E50FBA">
              <w:t>6-8 embernap/önkormányzat</w:t>
            </w:r>
          </w:p>
        </w:tc>
        <w:tc>
          <w:tcPr>
            <w:tcW w:w="1118" w:type="pct"/>
            <w:vAlign w:val="center"/>
          </w:tcPr>
          <w:p w14:paraId="51651443" w14:textId="77777777" w:rsidR="001621CD" w:rsidRPr="00E50FBA" w:rsidRDefault="001621CD" w:rsidP="00F074C1">
            <w:pPr>
              <w:spacing w:before="120"/>
              <w:jc w:val="center"/>
            </w:pPr>
            <w:r w:rsidRPr="00E50FBA">
              <w:t>0,5 embernap/szakrendszer</w:t>
            </w:r>
          </w:p>
        </w:tc>
      </w:tr>
      <w:tr w:rsidR="001621CD" w:rsidRPr="00E50FBA" w14:paraId="08C70643" w14:textId="77777777" w:rsidTr="00F074C1">
        <w:trPr>
          <w:cantSplit/>
        </w:trPr>
        <w:tc>
          <w:tcPr>
            <w:tcW w:w="759" w:type="pct"/>
            <w:vAlign w:val="center"/>
          </w:tcPr>
          <w:p w14:paraId="4DAAAF61" w14:textId="77777777" w:rsidR="001621CD" w:rsidRPr="00E50FBA" w:rsidRDefault="001621CD" w:rsidP="00F074C1">
            <w:pPr>
              <w:spacing w:before="120"/>
              <w:jc w:val="left"/>
            </w:pPr>
            <w:r w:rsidRPr="00E50FBA">
              <w:t>Önkormányzati elfogadási tesztek</w:t>
            </w:r>
          </w:p>
        </w:tc>
        <w:tc>
          <w:tcPr>
            <w:tcW w:w="549" w:type="pct"/>
            <w:vAlign w:val="center"/>
          </w:tcPr>
          <w:p w14:paraId="28170A4F" w14:textId="77777777" w:rsidR="001621CD" w:rsidRPr="00E50FBA" w:rsidRDefault="001621CD" w:rsidP="00F074C1">
            <w:pPr>
              <w:spacing w:before="120"/>
              <w:jc w:val="center"/>
            </w:pPr>
            <w:r w:rsidRPr="00E50FBA">
              <w:t>ASP teszt koordinátor</w:t>
            </w:r>
          </w:p>
        </w:tc>
        <w:tc>
          <w:tcPr>
            <w:tcW w:w="336" w:type="pct"/>
            <w:vAlign w:val="center"/>
          </w:tcPr>
          <w:p w14:paraId="16F34C06" w14:textId="77777777" w:rsidR="001621CD" w:rsidRPr="00E50FBA" w:rsidRDefault="001621CD" w:rsidP="00F074C1">
            <w:pPr>
              <w:spacing w:before="120"/>
              <w:jc w:val="center"/>
            </w:pPr>
            <w:r w:rsidRPr="00E50FBA">
              <w:t>6-8 hét</w:t>
            </w:r>
          </w:p>
        </w:tc>
        <w:tc>
          <w:tcPr>
            <w:tcW w:w="1119" w:type="pct"/>
            <w:vAlign w:val="center"/>
          </w:tcPr>
          <w:p w14:paraId="0EB8350F" w14:textId="77777777" w:rsidR="001621CD" w:rsidRPr="00E50FBA" w:rsidRDefault="001621CD" w:rsidP="00F074C1">
            <w:pPr>
              <w:spacing w:before="120"/>
              <w:jc w:val="center"/>
            </w:pPr>
            <w:r w:rsidRPr="00E50FBA">
              <w:t>30 embernap</w:t>
            </w:r>
          </w:p>
        </w:tc>
        <w:tc>
          <w:tcPr>
            <w:tcW w:w="1119" w:type="pct"/>
            <w:vAlign w:val="center"/>
          </w:tcPr>
          <w:p w14:paraId="4BD840BD" w14:textId="77777777" w:rsidR="001621CD" w:rsidRPr="00E50FBA" w:rsidRDefault="001621CD" w:rsidP="00F074C1">
            <w:pPr>
              <w:spacing w:before="120"/>
              <w:jc w:val="center"/>
            </w:pPr>
            <w:r w:rsidRPr="00E50FBA">
              <w:t>2-3 embernap/önkormányzat</w:t>
            </w:r>
          </w:p>
        </w:tc>
        <w:tc>
          <w:tcPr>
            <w:tcW w:w="1118" w:type="pct"/>
            <w:vAlign w:val="center"/>
          </w:tcPr>
          <w:p w14:paraId="423866A8" w14:textId="77777777" w:rsidR="001621CD" w:rsidRPr="00E50FBA" w:rsidRDefault="001621CD" w:rsidP="00F074C1">
            <w:pPr>
              <w:spacing w:before="120"/>
              <w:jc w:val="center"/>
            </w:pPr>
            <w:r w:rsidRPr="00E50FBA">
              <w:t>2-3 embernap/szakrendszer</w:t>
            </w:r>
          </w:p>
        </w:tc>
      </w:tr>
    </w:tbl>
    <w:p w14:paraId="5647F9E7" w14:textId="77777777" w:rsidR="001621CD" w:rsidRPr="00E50FBA" w:rsidRDefault="001621CD" w:rsidP="001621CD"/>
    <w:p w14:paraId="12D20B54" w14:textId="0ED11598" w:rsidR="00857018" w:rsidRPr="00E50FBA" w:rsidRDefault="00A542D9" w:rsidP="00A542D9">
      <w:pPr>
        <w:ind w:left="360"/>
        <w:rPr>
          <w:b/>
        </w:rPr>
      </w:pPr>
      <w:r w:rsidRPr="00E50FBA">
        <w:rPr>
          <w:b/>
        </w:rPr>
        <w:t>* 10 pilot önkormányzatra vetítve</w:t>
      </w:r>
    </w:p>
    <w:p w14:paraId="557D174E" w14:textId="77777777" w:rsidR="00A542D9" w:rsidRPr="00E50FBA" w:rsidRDefault="00A542D9" w:rsidP="00A542D9">
      <w:pPr>
        <w:pStyle w:val="Listaszerbekezds"/>
        <w:numPr>
          <w:ilvl w:val="0"/>
          <w:numId w:val="23"/>
        </w:numPr>
        <w:rPr>
          <w:b/>
        </w:rPr>
        <w:sectPr w:rsidR="00A542D9" w:rsidRPr="00E50FBA" w:rsidSect="000B44A3">
          <w:pgSz w:w="23814" w:h="16839" w:orient="landscape" w:code="8"/>
          <w:pgMar w:top="1417" w:right="1417" w:bottom="1417" w:left="1417" w:header="708" w:footer="708" w:gutter="0"/>
          <w:cols w:space="708"/>
          <w:docGrid w:linePitch="360"/>
        </w:sectPr>
      </w:pPr>
    </w:p>
    <w:p w14:paraId="2F0AC46B" w14:textId="77777777" w:rsidR="001621CD" w:rsidRPr="00E50FBA" w:rsidRDefault="001621CD" w:rsidP="001621CD">
      <w:pPr>
        <w:pStyle w:val="Cmsor4"/>
        <w:ind w:left="851" w:hanging="851"/>
      </w:pPr>
      <w:r w:rsidRPr="00E50FBA">
        <w:t>Az önkormányzati tesztelés folyamata az éles szolgáltatási időszakban</w:t>
      </w:r>
    </w:p>
    <w:p w14:paraId="4B1E04CD" w14:textId="77777777" w:rsidR="001621CD" w:rsidRPr="00E50FBA" w:rsidRDefault="001621CD" w:rsidP="001621CD">
      <w:pPr>
        <w:jc w:val="center"/>
      </w:pPr>
      <w:r w:rsidRPr="00E50FBA">
        <w:rPr>
          <w:noProof/>
        </w:rPr>
        <w:drawing>
          <wp:inline distT="0" distB="0" distL="0" distR="0" wp14:anchorId="30E62B43" wp14:editId="091674B9">
            <wp:extent cx="10473984" cy="7941833"/>
            <wp:effectExtent l="0" t="0" r="3810" b="2540"/>
            <wp:docPr id="20" name="Kép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483564" cy="7949097"/>
                    </a:xfrm>
                    <a:prstGeom prst="rect">
                      <a:avLst/>
                    </a:prstGeom>
                    <a:noFill/>
                    <a:ln>
                      <a:noFill/>
                    </a:ln>
                  </pic:spPr>
                </pic:pic>
              </a:graphicData>
            </a:graphic>
          </wp:inline>
        </w:drawing>
      </w:r>
    </w:p>
    <w:p w14:paraId="59AB14B2" w14:textId="77777777" w:rsidR="001621CD" w:rsidRPr="00E50FBA" w:rsidRDefault="001621CD" w:rsidP="001621CD">
      <w:pPr>
        <w:pStyle w:val="Cmsor4"/>
        <w:sectPr w:rsidR="001621CD" w:rsidRPr="00E50FBA" w:rsidSect="000B44A3">
          <w:pgSz w:w="23814" w:h="16839" w:orient="landscape" w:code="8"/>
          <w:pgMar w:top="1417" w:right="1417" w:bottom="1417" w:left="1417" w:header="708" w:footer="708" w:gutter="0"/>
          <w:cols w:space="708"/>
          <w:docGrid w:linePitch="360"/>
        </w:sectPr>
      </w:pPr>
    </w:p>
    <w:p w14:paraId="1345E3E8" w14:textId="7ACB40B3" w:rsidR="001621CD" w:rsidRPr="00E50FBA" w:rsidRDefault="001621CD" w:rsidP="001621CD">
      <w:pPr>
        <w:pStyle w:val="Cmsor4"/>
        <w:ind w:left="851" w:hanging="851"/>
      </w:pPr>
      <w:r w:rsidRPr="00E50FBA">
        <w:t>Csatlakozási tesztelések erőforrásigénye (éles szolgáltatás)</w:t>
      </w:r>
    </w:p>
    <w:p w14:paraId="7B44FCB1" w14:textId="77777777" w:rsidR="001621CD" w:rsidRPr="00E50FBA" w:rsidRDefault="001621CD" w:rsidP="001621CD">
      <w:r w:rsidRPr="00E50FBA">
        <w:t>Az éles időszaki tesztelésre vonatkozó erőforrásigény becslése során az alábbi alapvetésekből indultunk ki:</w:t>
      </w:r>
    </w:p>
    <w:p w14:paraId="209F0219" w14:textId="77777777" w:rsidR="001621CD" w:rsidRPr="00E50FBA" w:rsidRDefault="001621CD" w:rsidP="001621CD">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p w14:paraId="0F202CDC" w14:textId="77777777" w:rsidR="001621CD" w:rsidRPr="00E50FBA" w:rsidRDefault="001621CD" w:rsidP="001621CD">
      <w:pPr>
        <w:pStyle w:val="Listaszerbekezds"/>
        <w:numPr>
          <w:ilvl w:val="0"/>
          <w:numId w:val="23"/>
        </w:numPr>
        <w:ind w:left="714" w:hanging="357"/>
        <w:contextualSpacing w:val="0"/>
      </w:pPr>
      <w:r w:rsidRPr="00E50FBA">
        <w:t xml:space="preserve">A Felelős (ASP) oszlopban található felelős nem a folyamatért ténylegesen felelős személyt/szervezetet jelöli, hanem a folyamatért felelős </w:t>
      </w:r>
      <w:r w:rsidRPr="00E50FBA">
        <w:rPr>
          <w:b/>
        </w:rPr>
        <w:t>ASP oldali szerepkört</w:t>
      </w:r>
      <w:r w:rsidRPr="00E50FBA">
        <w:t>.</w:t>
      </w:r>
    </w:p>
    <w:tbl>
      <w:tblPr>
        <w:tblStyle w:val="Rcsostblzat"/>
        <w:tblpPr w:leftFromText="141" w:rightFromText="141" w:vertAnchor="text" w:horzAnchor="margin" w:tblpXSpec="center" w:tblpY="456"/>
        <w:tblW w:w="5000" w:type="pct"/>
        <w:tblLook w:val="04A0" w:firstRow="1" w:lastRow="0" w:firstColumn="1" w:lastColumn="0" w:noHBand="0" w:noVBand="1"/>
      </w:tblPr>
      <w:tblGrid>
        <w:gridCol w:w="4883"/>
        <w:gridCol w:w="2641"/>
        <w:gridCol w:w="2505"/>
        <w:gridCol w:w="4087"/>
        <w:gridCol w:w="3540"/>
        <w:gridCol w:w="3540"/>
      </w:tblGrid>
      <w:tr w:rsidR="001621CD" w:rsidRPr="00E50FBA" w14:paraId="470A098D" w14:textId="77777777" w:rsidTr="00F074C1">
        <w:trPr>
          <w:cantSplit/>
          <w:tblHeader/>
        </w:trPr>
        <w:tc>
          <w:tcPr>
            <w:tcW w:w="1152" w:type="pct"/>
            <w:shd w:val="clear" w:color="auto" w:fill="5B9BD5" w:themeFill="accent1"/>
            <w:vAlign w:val="center"/>
          </w:tcPr>
          <w:p w14:paraId="6065BB1A" w14:textId="77777777" w:rsidR="001621CD" w:rsidRPr="00E50FBA" w:rsidRDefault="001621CD" w:rsidP="00F074C1">
            <w:pPr>
              <w:spacing w:before="120"/>
              <w:jc w:val="center"/>
              <w:rPr>
                <w:b/>
              </w:rPr>
            </w:pPr>
            <w:r w:rsidRPr="00E50FBA">
              <w:rPr>
                <w:b/>
              </w:rPr>
              <w:t>Feladat</w:t>
            </w:r>
          </w:p>
        </w:tc>
        <w:tc>
          <w:tcPr>
            <w:tcW w:w="623" w:type="pct"/>
            <w:shd w:val="clear" w:color="auto" w:fill="5B9BD5" w:themeFill="accent1"/>
            <w:vAlign w:val="center"/>
          </w:tcPr>
          <w:p w14:paraId="39C7C3B7" w14:textId="77777777" w:rsidR="001621CD" w:rsidRPr="00E50FBA" w:rsidRDefault="001621CD" w:rsidP="00F074C1">
            <w:pPr>
              <w:spacing w:before="120"/>
              <w:jc w:val="center"/>
              <w:rPr>
                <w:b/>
              </w:rPr>
            </w:pPr>
            <w:r w:rsidRPr="00E50FBA">
              <w:rPr>
                <w:b/>
              </w:rPr>
              <w:t>Felelős</w:t>
            </w:r>
          </w:p>
          <w:p w14:paraId="3FAC1334" w14:textId="77777777" w:rsidR="001621CD" w:rsidRPr="00E50FBA" w:rsidRDefault="001621CD" w:rsidP="00F074C1">
            <w:pPr>
              <w:spacing w:before="120"/>
              <w:jc w:val="center"/>
              <w:rPr>
                <w:b/>
              </w:rPr>
            </w:pPr>
            <w:r w:rsidRPr="00E50FBA">
              <w:rPr>
                <w:b/>
              </w:rPr>
              <w:t>(ASP)</w:t>
            </w:r>
          </w:p>
        </w:tc>
        <w:tc>
          <w:tcPr>
            <w:tcW w:w="591" w:type="pct"/>
            <w:shd w:val="clear" w:color="auto" w:fill="5B9BD5" w:themeFill="accent1"/>
            <w:vAlign w:val="center"/>
          </w:tcPr>
          <w:p w14:paraId="476995EB" w14:textId="77777777" w:rsidR="001621CD" w:rsidRPr="00E50FBA" w:rsidRDefault="001621CD" w:rsidP="00F074C1">
            <w:pPr>
              <w:spacing w:before="120"/>
              <w:jc w:val="center"/>
              <w:rPr>
                <w:b/>
              </w:rPr>
            </w:pPr>
            <w:r w:rsidRPr="00E50FBA">
              <w:rPr>
                <w:b/>
              </w:rPr>
              <w:t>Átfutási idő csatlakoztatási ütemenként</w:t>
            </w:r>
          </w:p>
        </w:tc>
        <w:tc>
          <w:tcPr>
            <w:tcW w:w="964" w:type="pct"/>
            <w:shd w:val="clear" w:color="auto" w:fill="5B9BD5" w:themeFill="accent1"/>
            <w:vAlign w:val="center"/>
          </w:tcPr>
          <w:p w14:paraId="38A94505" w14:textId="452D8A92" w:rsidR="001621CD" w:rsidRPr="00E50FBA" w:rsidRDefault="001621CD" w:rsidP="00F074C1">
            <w:pPr>
              <w:spacing w:before="120"/>
              <w:jc w:val="center"/>
              <w:rPr>
                <w:b/>
              </w:rPr>
            </w:pPr>
            <w:r w:rsidRPr="00E50FBA">
              <w:rPr>
                <w:b/>
              </w:rPr>
              <w:t>Becsült ráfordítás csatlakoztatási ütemenként</w:t>
            </w:r>
            <w:r w:rsidR="00A542D9" w:rsidRPr="00E50FBA">
              <w:rPr>
                <w:b/>
              </w:rPr>
              <w:t>*</w:t>
            </w:r>
            <w:r w:rsidRPr="00E50FBA">
              <w:rPr>
                <w:b/>
              </w:rPr>
              <w:t xml:space="preserve"> (ASP)</w:t>
            </w:r>
          </w:p>
        </w:tc>
        <w:tc>
          <w:tcPr>
            <w:tcW w:w="835" w:type="pct"/>
            <w:shd w:val="clear" w:color="auto" w:fill="5B9BD5" w:themeFill="accent1"/>
            <w:vAlign w:val="center"/>
          </w:tcPr>
          <w:p w14:paraId="50C992D4" w14:textId="77777777" w:rsidR="001621CD" w:rsidRPr="00E50FBA" w:rsidRDefault="001621CD" w:rsidP="00F074C1">
            <w:pPr>
              <w:spacing w:before="120"/>
              <w:jc w:val="center"/>
              <w:rPr>
                <w:b/>
              </w:rPr>
            </w:pPr>
            <w:r w:rsidRPr="00E50FBA">
              <w:rPr>
                <w:b/>
              </w:rPr>
              <w:t>Becsült ráfordítás 1 önkormányzatra vetítve (ASP)</w:t>
            </w:r>
          </w:p>
        </w:tc>
        <w:tc>
          <w:tcPr>
            <w:tcW w:w="835" w:type="pct"/>
            <w:shd w:val="clear" w:color="auto" w:fill="5B9BD5" w:themeFill="accent1"/>
            <w:vAlign w:val="center"/>
          </w:tcPr>
          <w:p w14:paraId="6012A9D4" w14:textId="77777777" w:rsidR="001621CD" w:rsidRPr="00E50FBA" w:rsidRDefault="001621CD" w:rsidP="00F074C1">
            <w:pPr>
              <w:spacing w:before="120"/>
              <w:jc w:val="center"/>
              <w:rPr>
                <w:b/>
              </w:rPr>
            </w:pPr>
            <w:r w:rsidRPr="00E50FBA">
              <w:rPr>
                <w:b/>
              </w:rPr>
              <w:t>Becsült ráfordítás 1 szakrendszerre vetítve (Önkormányzat)</w:t>
            </w:r>
          </w:p>
        </w:tc>
      </w:tr>
      <w:tr w:rsidR="001621CD" w:rsidRPr="00E50FBA" w14:paraId="7C60D36A" w14:textId="77777777" w:rsidTr="00F074C1">
        <w:trPr>
          <w:cantSplit/>
          <w:trHeight w:val="891"/>
        </w:trPr>
        <w:tc>
          <w:tcPr>
            <w:tcW w:w="1152" w:type="pct"/>
            <w:vAlign w:val="center"/>
          </w:tcPr>
          <w:p w14:paraId="671D3066" w14:textId="77777777" w:rsidR="001621CD" w:rsidRPr="00E50FBA" w:rsidRDefault="001621CD" w:rsidP="00F074C1">
            <w:pPr>
              <w:spacing w:before="120"/>
              <w:jc w:val="left"/>
            </w:pPr>
            <w:r w:rsidRPr="00E50FBA">
              <w:t>Üzemeltetési tesztek</w:t>
            </w:r>
          </w:p>
        </w:tc>
        <w:tc>
          <w:tcPr>
            <w:tcW w:w="623" w:type="pct"/>
            <w:vAlign w:val="center"/>
          </w:tcPr>
          <w:p w14:paraId="65D6B283" w14:textId="77777777" w:rsidR="001621CD" w:rsidRPr="00E50FBA" w:rsidRDefault="001621CD" w:rsidP="00F074C1">
            <w:pPr>
              <w:spacing w:before="120"/>
              <w:jc w:val="center"/>
            </w:pPr>
            <w:r w:rsidRPr="00E50FBA">
              <w:t>Infrastruktúra üzemeltető</w:t>
            </w:r>
          </w:p>
        </w:tc>
        <w:tc>
          <w:tcPr>
            <w:tcW w:w="591" w:type="pct"/>
            <w:vAlign w:val="center"/>
          </w:tcPr>
          <w:p w14:paraId="788B3649" w14:textId="77777777" w:rsidR="001621CD" w:rsidRPr="00E50FBA" w:rsidRDefault="001621CD" w:rsidP="00F074C1">
            <w:pPr>
              <w:spacing w:before="120"/>
              <w:jc w:val="center"/>
            </w:pPr>
            <w:r w:rsidRPr="00E50FBA">
              <w:t>2-3 hét</w:t>
            </w:r>
          </w:p>
        </w:tc>
        <w:tc>
          <w:tcPr>
            <w:tcW w:w="964" w:type="pct"/>
            <w:vAlign w:val="center"/>
          </w:tcPr>
          <w:p w14:paraId="0FAE818A" w14:textId="77777777" w:rsidR="001621CD" w:rsidRPr="00E50FBA" w:rsidRDefault="001621CD" w:rsidP="00F074C1">
            <w:pPr>
              <w:spacing w:before="120"/>
              <w:jc w:val="center"/>
            </w:pPr>
            <w:r w:rsidRPr="00E50FBA">
              <w:t>10 embernap</w:t>
            </w:r>
          </w:p>
        </w:tc>
        <w:tc>
          <w:tcPr>
            <w:tcW w:w="835" w:type="pct"/>
            <w:vAlign w:val="center"/>
          </w:tcPr>
          <w:p w14:paraId="34AC37B7" w14:textId="77777777" w:rsidR="001621CD" w:rsidRPr="00E50FBA" w:rsidRDefault="001621CD" w:rsidP="00F074C1">
            <w:pPr>
              <w:spacing w:before="120"/>
              <w:jc w:val="center"/>
            </w:pPr>
            <w:r w:rsidRPr="00E50FBA">
              <w:t>0,25 embernap/önkormányzat</w:t>
            </w:r>
          </w:p>
        </w:tc>
        <w:tc>
          <w:tcPr>
            <w:tcW w:w="835" w:type="pct"/>
            <w:vAlign w:val="center"/>
          </w:tcPr>
          <w:p w14:paraId="4DE2443E" w14:textId="77777777" w:rsidR="001621CD" w:rsidRPr="00E50FBA" w:rsidRDefault="001621CD" w:rsidP="00F074C1">
            <w:pPr>
              <w:spacing w:before="120"/>
              <w:jc w:val="center"/>
            </w:pPr>
            <w:r w:rsidRPr="00E50FBA">
              <w:t>-</w:t>
            </w:r>
          </w:p>
        </w:tc>
      </w:tr>
      <w:tr w:rsidR="001621CD" w:rsidRPr="00E50FBA" w14:paraId="2A1C0B1D" w14:textId="77777777" w:rsidTr="00F074C1">
        <w:trPr>
          <w:cantSplit/>
        </w:trPr>
        <w:tc>
          <w:tcPr>
            <w:tcW w:w="1152" w:type="pct"/>
            <w:vAlign w:val="center"/>
          </w:tcPr>
          <w:p w14:paraId="299B81FF" w14:textId="77777777" w:rsidR="001621CD" w:rsidRPr="00E50FBA" w:rsidRDefault="001621CD" w:rsidP="00F074C1">
            <w:pPr>
              <w:spacing w:before="120"/>
              <w:jc w:val="left"/>
            </w:pPr>
            <w:r w:rsidRPr="00E50FBA">
              <w:t xml:space="preserve">Önkormányzati elfogadási tesztek </w:t>
            </w:r>
          </w:p>
        </w:tc>
        <w:tc>
          <w:tcPr>
            <w:tcW w:w="623" w:type="pct"/>
            <w:vAlign w:val="center"/>
          </w:tcPr>
          <w:p w14:paraId="4DD6CA1C" w14:textId="77777777" w:rsidR="001621CD" w:rsidRPr="00E50FBA" w:rsidRDefault="001621CD" w:rsidP="00F074C1">
            <w:pPr>
              <w:spacing w:before="120"/>
              <w:jc w:val="center"/>
            </w:pPr>
            <w:r w:rsidRPr="00E50FBA">
              <w:t>ASP teszt koordinátor</w:t>
            </w:r>
          </w:p>
        </w:tc>
        <w:tc>
          <w:tcPr>
            <w:tcW w:w="591" w:type="pct"/>
            <w:vAlign w:val="center"/>
          </w:tcPr>
          <w:p w14:paraId="44147009" w14:textId="77777777" w:rsidR="001621CD" w:rsidRPr="00E50FBA" w:rsidRDefault="001621CD" w:rsidP="00F074C1">
            <w:pPr>
              <w:spacing w:before="120"/>
              <w:jc w:val="center"/>
            </w:pPr>
            <w:r w:rsidRPr="00E50FBA">
              <w:t>2-3 hét</w:t>
            </w:r>
          </w:p>
        </w:tc>
        <w:tc>
          <w:tcPr>
            <w:tcW w:w="964" w:type="pct"/>
            <w:vAlign w:val="center"/>
          </w:tcPr>
          <w:p w14:paraId="5F1AD745" w14:textId="77777777" w:rsidR="001621CD" w:rsidRPr="00E50FBA" w:rsidRDefault="001621CD" w:rsidP="00F074C1">
            <w:pPr>
              <w:spacing w:before="120"/>
              <w:jc w:val="center"/>
            </w:pPr>
            <w:r w:rsidRPr="00E50FBA">
              <w:t>45 embernap</w:t>
            </w:r>
          </w:p>
        </w:tc>
        <w:tc>
          <w:tcPr>
            <w:tcW w:w="835" w:type="pct"/>
            <w:vAlign w:val="center"/>
          </w:tcPr>
          <w:p w14:paraId="23C14F47" w14:textId="77777777" w:rsidR="001621CD" w:rsidRPr="00E50FBA" w:rsidRDefault="001621CD" w:rsidP="00F074C1">
            <w:pPr>
              <w:spacing w:before="120"/>
              <w:jc w:val="center"/>
            </w:pPr>
            <w:r w:rsidRPr="00E50FBA">
              <w:t>1 embernap/önkormányzat</w:t>
            </w:r>
          </w:p>
        </w:tc>
        <w:tc>
          <w:tcPr>
            <w:tcW w:w="835" w:type="pct"/>
            <w:vAlign w:val="center"/>
          </w:tcPr>
          <w:p w14:paraId="4A0B2F22" w14:textId="77777777" w:rsidR="001621CD" w:rsidRPr="00E50FBA" w:rsidRDefault="001621CD" w:rsidP="00F074C1">
            <w:pPr>
              <w:spacing w:before="120"/>
              <w:jc w:val="center"/>
            </w:pPr>
            <w:r w:rsidRPr="00E50FBA">
              <w:t>3-5 embernap/szakrendszer</w:t>
            </w:r>
          </w:p>
        </w:tc>
      </w:tr>
    </w:tbl>
    <w:p w14:paraId="10E31042" w14:textId="77777777" w:rsidR="001621CD" w:rsidRPr="00E50FBA" w:rsidRDefault="001621CD" w:rsidP="00A542D9"/>
    <w:p w14:paraId="068C6B24" w14:textId="77777777" w:rsidR="00A542D9" w:rsidRPr="00E50FBA" w:rsidRDefault="00A542D9" w:rsidP="00A542D9"/>
    <w:p w14:paraId="53F70856" w14:textId="600AFE48" w:rsidR="00A542D9" w:rsidRPr="00E50FBA" w:rsidRDefault="00A542D9" w:rsidP="00A542D9">
      <w:pPr>
        <w:rPr>
          <w:b/>
        </w:rPr>
      </w:pPr>
      <w:r w:rsidRPr="00E50FBA">
        <w:rPr>
          <w:b/>
        </w:rPr>
        <w:t>*becslések átlagosan 40 önkormányzat egy csatlakoztatási ütemben (~5-6 hónap) való csatlakoztatása estén</w:t>
      </w:r>
    </w:p>
    <w:p w14:paraId="20C9F683" w14:textId="77777777" w:rsidR="00A542D9" w:rsidRPr="00E50FBA" w:rsidRDefault="00A542D9" w:rsidP="00A542D9">
      <w:pPr>
        <w:sectPr w:rsidR="00A542D9" w:rsidRPr="00E50FBA" w:rsidSect="000B44A3">
          <w:pgSz w:w="23814" w:h="16839" w:orient="landscape" w:code="8"/>
          <w:pgMar w:top="1417" w:right="1417" w:bottom="1417" w:left="1417" w:header="708" w:footer="708" w:gutter="0"/>
          <w:cols w:space="708"/>
          <w:docGrid w:linePitch="360"/>
        </w:sectPr>
      </w:pPr>
    </w:p>
    <w:p w14:paraId="71F37AB5" w14:textId="77777777" w:rsidR="001621CD" w:rsidRPr="00E50FBA" w:rsidRDefault="001621CD" w:rsidP="001621CD">
      <w:pPr>
        <w:pStyle w:val="Cmsor3"/>
        <w:ind w:left="851" w:hanging="851"/>
      </w:pPr>
      <w:bookmarkStart w:id="41" w:name="_Toc405541844"/>
      <w:bookmarkStart w:id="42" w:name="_Toc406576013"/>
      <w:r w:rsidRPr="00E50FBA">
        <w:t>Önkormányzat oldali migráció</w:t>
      </w:r>
      <w:bookmarkEnd w:id="41"/>
      <w:bookmarkEnd w:id="42"/>
    </w:p>
    <w:p w14:paraId="24B75D94" w14:textId="77777777" w:rsidR="001621CD" w:rsidRPr="00E50FBA" w:rsidRDefault="001621CD" w:rsidP="001621CD">
      <w:pPr>
        <w:pStyle w:val="Cmsor4"/>
        <w:ind w:left="851" w:hanging="851"/>
      </w:pPr>
      <w:r w:rsidRPr="00E50FBA">
        <w:t>Az önkormányzati migráció folyamata</w:t>
      </w:r>
    </w:p>
    <w:p w14:paraId="298DB8EE" w14:textId="77777777" w:rsidR="001621CD" w:rsidRPr="00E50FBA" w:rsidRDefault="001621CD" w:rsidP="001621CD">
      <w:pPr>
        <w:jc w:val="center"/>
      </w:pPr>
      <w:r w:rsidRPr="00E50FBA">
        <w:rPr>
          <w:noProof/>
        </w:rPr>
        <w:drawing>
          <wp:inline distT="0" distB="0" distL="0" distR="0" wp14:anchorId="3D888658" wp14:editId="3996AD18">
            <wp:extent cx="7614920" cy="11130280"/>
            <wp:effectExtent l="0" t="0" r="5080" b="0"/>
            <wp:docPr id="21" name="Kép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14920" cy="11130280"/>
                    </a:xfrm>
                    <a:prstGeom prst="rect">
                      <a:avLst/>
                    </a:prstGeom>
                    <a:noFill/>
                    <a:ln>
                      <a:noFill/>
                    </a:ln>
                  </pic:spPr>
                </pic:pic>
              </a:graphicData>
            </a:graphic>
          </wp:inline>
        </w:drawing>
      </w:r>
    </w:p>
    <w:p w14:paraId="3CFC44D9" w14:textId="77777777" w:rsidR="001621CD" w:rsidRPr="00E50FBA" w:rsidRDefault="001621CD" w:rsidP="001621CD">
      <w:pPr>
        <w:pStyle w:val="Cmsor4"/>
        <w:numPr>
          <w:ilvl w:val="0"/>
          <w:numId w:val="0"/>
        </w:numPr>
        <w:sectPr w:rsidR="001621CD" w:rsidRPr="00E50FBA" w:rsidSect="00D82953">
          <w:headerReference w:type="default" r:id="rId44"/>
          <w:footerReference w:type="default" r:id="rId45"/>
          <w:pgSz w:w="16839" w:h="23814" w:code="8"/>
          <w:pgMar w:top="1417" w:right="1417" w:bottom="1417" w:left="1417" w:header="708" w:footer="708" w:gutter="0"/>
          <w:cols w:space="708"/>
          <w:docGrid w:linePitch="360"/>
        </w:sectPr>
      </w:pPr>
    </w:p>
    <w:p w14:paraId="34EA1020" w14:textId="472419C0" w:rsidR="001621CD" w:rsidRPr="00E50FBA" w:rsidRDefault="001621CD" w:rsidP="001621CD">
      <w:pPr>
        <w:pStyle w:val="Cmsor4"/>
        <w:ind w:left="851" w:hanging="851"/>
      </w:pPr>
      <w:bookmarkStart w:id="43" w:name="_Toc403398391"/>
      <w:bookmarkStart w:id="44" w:name="_Toc403398392"/>
      <w:bookmarkStart w:id="45" w:name="_Toc403398393"/>
      <w:bookmarkStart w:id="46" w:name="_Toc403398394"/>
      <w:bookmarkStart w:id="47" w:name="_Toc405541845"/>
      <w:bookmarkEnd w:id="43"/>
      <w:bookmarkEnd w:id="44"/>
      <w:bookmarkEnd w:id="45"/>
      <w:r w:rsidRPr="00E50FBA">
        <w:t>Önkormányzati migráció erőforrásigénye</w:t>
      </w:r>
    </w:p>
    <w:p w14:paraId="1279668E" w14:textId="77777777" w:rsidR="001621CD" w:rsidRPr="00E50FBA" w:rsidRDefault="001621CD" w:rsidP="001621CD">
      <w:r w:rsidRPr="00E50FBA">
        <w:t>Az önkormányzat oldali migrációra vonatkozó erőforrásigény becslése során az alábbi alapvetésekből indultunk ki:</w:t>
      </w:r>
    </w:p>
    <w:p w14:paraId="566021A3" w14:textId="77777777" w:rsidR="001621CD" w:rsidRPr="00E50FBA" w:rsidRDefault="001621CD" w:rsidP="001621CD">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p w14:paraId="40F75211" w14:textId="77777777" w:rsidR="001621CD" w:rsidRPr="00E50FBA" w:rsidRDefault="001621CD" w:rsidP="001621CD">
      <w:pPr>
        <w:pStyle w:val="Listaszerbekezds"/>
        <w:numPr>
          <w:ilvl w:val="0"/>
          <w:numId w:val="23"/>
        </w:numPr>
        <w:ind w:left="714" w:hanging="357"/>
        <w:contextualSpacing w:val="0"/>
      </w:pPr>
      <w:r w:rsidRPr="00E50FBA">
        <w:t xml:space="preserve">A Felelős (ASP) oszlopban található felelős nem a folyamatért ténylegesen felelős személyt/szervezetet jelöli, hanem a folyamatért felelős </w:t>
      </w:r>
      <w:r w:rsidRPr="00E50FBA">
        <w:rPr>
          <w:b/>
        </w:rPr>
        <w:t>ASP oldali szerepkört</w:t>
      </w:r>
      <w:r w:rsidRPr="00E50FBA">
        <w:t>.</w:t>
      </w:r>
    </w:p>
    <w:tbl>
      <w:tblPr>
        <w:tblStyle w:val="Rcsostblzat"/>
        <w:tblpPr w:leftFromText="141" w:rightFromText="141" w:vertAnchor="text" w:horzAnchor="margin" w:tblpXSpec="center" w:tblpY="456"/>
        <w:tblW w:w="5000" w:type="pct"/>
        <w:tblLayout w:type="fixed"/>
        <w:tblLook w:val="04A0" w:firstRow="1" w:lastRow="0" w:firstColumn="1" w:lastColumn="0" w:noHBand="0" w:noVBand="1"/>
      </w:tblPr>
      <w:tblGrid>
        <w:gridCol w:w="2801"/>
        <w:gridCol w:w="1559"/>
        <w:gridCol w:w="1561"/>
        <w:gridCol w:w="2267"/>
        <w:gridCol w:w="3259"/>
        <w:gridCol w:w="2773"/>
      </w:tblGrid>
      <w:tr w:rsidR="001621CD" w:rsidRPr="00E50FBA" w14:paraId="1B9F64FF" w14:textId="77777777" w:rsidTr="00726ECB">
        <w:trPr>
          <w:cantSplit/>
          <w:tblHeader/>
        </w:trPr>
        <w:tc>
          <w:tcPr>
            <w:tcW w:w="985" w:type="pct"/>
            <w:shd w:val="clear" w:color="auto" w:fill="5B9BD5" w:themeFill="accent1"/>
            <w:vAlign w:val="center"/>
          </w:tcPr>
          <w:p w14:paraId="6B142692" w14:textId="77777777" w:rsidR="001621CD" w:rsidRPr="00E50FBA" w:rsidRDefault="001621CD" w:rsidP="00F074C1">
            <w:pPr>
              <w:spacing w:before="120"/>
              <w:jc w:val="center"/>
              <w:rPr>
                <w:b/>
              </w:rPr>
            </w:pPr>
            <w:r w:rsidRPr="00E50FBA">
              <w:rPr>
                <w:b/>
              </w:rPr>
              <w:t>Feladat</w:t>
            </w:r>
          </w:p>
        </w:tc>
        <w:tc>
          <w:tcPr>
            <w:tcW w:w="548" w:type="pct"/>
            <w:shd w:val="clear" w:color="auto" w:fill="5B9BD5" w:themeFill="accent1"/>
            <w:vAlign w:val="center"/>
          </w:tcPr>
          <w:p w14:paraId="7F18AB6B" w14:textId="77777777" w:rsidR="001621CD" w:rsidRPr="00E50FBA" w:rsidRDefault="001621CD" w:rsidP="00F074C1">
            <w:pPr>
              <w:spacing w:before="120"/>
              <w:jc w:val="center"/>
              <w:rPr>
                <w:b/>
              </w:rPr>
            </w:pPr>
            <w:r w:rsidRPr="00E50FBA">
              <w:rPr>
                <w:b/>
              </w:rPr>
              <w:t>Felelős</w:t>
            </w:r>
          </w:p>
          <w:p w14:paraId="707515CA" w14:textId="77777777" w:rsidR="001621CD" w:rsidRPr="00E50FBA" w:rsidRDefault="001621CD" w:rsidP="00F074C1">
            <w:pPr>
              <w:spacing w:before="120"/>
              <w:jc w:val="center"/>
              <w:rPr>
                <w:b/>
              </w:rPr>
            </w:pPr>
            <w:r w:rsidRPr="00E50FBA">
              <w:rPr>
                <w:b/>
              </w:rPr>
              <w:t>(ASP)</w:t>
            </w:r>
          </w:p>
        </w:tc>
        <w:tc>
          <w:tcPr>
            <w:tcW w:w="549" w:type="pct"/>
            <w:shd w:val="clear" w:color="auto" w:fill="5B9BD5" w:themeFill="accent1"/>
            <w:vAlign w:val="center"/>
          </w:tcPr>
          <w:p w14:paraId="56D1D234" w14:textId="77777777" w:rsidR="001621CD" w:rsidRPr="00E50FBA" w:rsidRDefault="001621CD" w:rsidP="00F074C1">
            <w:pPr>
              <w:spacing w:before="120"/>
              <w:jc w:val="center"/>
              <w:rPr>
                <w:b/>
              </w:rPr>
            </w:pPr>
            <w:r w:rsidRPr="00E50FBA">
              <w:rPr>
                <w:b/>
              </w:rPr>
              <w:t>Átfutási idő csatlakoztatási ütemenként</w:t>
            </w:r>
          </w:p>
        </w:tc>
        <w:tc>
          <w:tcPr>
            <w:tcW w:w="797" w:type="pct"/>
            <w:shd w:val="clear" w:color="auto" w:fill="5B9BD5" w:themeFill="accent1"/>
            <w:vAlign w:val="center"/>
          </w:tcPr>
          <w:p w14:paraId="4A79FD6A" w14:textId="13298869" w:rsidR="001621CD" w:rsidRPr="00E50FBA" w:rsidRDefault="001621CD" w:rsidP="00F074C1">
            <w:pPr>
              <w:spacing w:before="120"/>
              <w:jc w:val="center"/>
              <w:rPr>
                <w:b/>
              </w:rPr>
            </w:pPr>
            <w:r w:rsidRPr="00E50FBA">
              <w:rPr>
                <w:b/>
              </w:rPr>
              <w:t>Becsült ráfordítás csatlakoztatási ütemenként</w:t>
            </w:r>
            <w:r w:rsidR="00A542D9" w:rsidRPr="00E50FBA">
              <w:rPr>
                <w:b/>
              </w:rPr>
              <w:t>*</w:t>
            </w:r>
            <w:r w:rsidRPr="00E50FBA">
              <w:rPr>
                <w:b/>
              </w:rPr>
              <w:t xml:space="preserve"> (ASP)</w:t>
            </w:r>
          </w:p>
        </w:tc>
        <w:tc>
          <w:tcPr>
            <w:tcW w:w="1146" w:type="pct"/>
            <w:shd w:val="clear" w:color="auto" w:fill="5B9BD5" w:themeFill="accent1"/>
            <w:vAlign w:val="center"/>
          </w:tcPr>
          <w:p w14:paraId="44FBB442" w14:textId="77777777" w:rsidR="001621CD" w:rsidRPr="00E50FBA" w:rsidRDefault="001621CD" w:rsidP="00F074C1">
            <w:pPr>
              <w:spacing w:before="120"/>
              <w:jc w:val="center"/>
              <w:rPr>
                <w:b/>
              </w:rPr>
            </w:pPr>
            <w:r w:rsidRPr="00E50FBA">
              <w:rPr>
                <w:b/>
              </w:rPr>
              <w:t>Becsült ráfordítás 1 önkormányzatra vetítve (ASP)</w:t>
            </w:r>
          </w:p>
        </w:tc>
        <w:tc>
          <w:tcPr>
            <w:tcW w:w="975" w:type="pct"/>
            <w:shd w:val="clear" w:color="auto" w:fill="5B9BD5" w:themeFill="accent1"/>
            <w:vAlign w:val="center"/>
          </w:tcPr>
          <w:p w14:paraId="073F1F46" w14:textId="77777777" w:rsidR="001621CD" w:rsidRPr="00E50FBA" w:rsidRDefault="001621CD" w:rsidP="00F074C1">
            <w:pPr>
              <w:spacing w:before="120"/>
              <w:jc w:val="center"/>
              <w:rPr>
                <w:b/>
              </w:rPr>
            </w:pPr>
            <w:r w:rsidRPr="00E50FBA">
              <w:rPr>
                <w:b/>
              </w:rPr>
              <w:t>Becsült ráfordítás 1 szakrendszerre vetítve (Önkormányzat)</w:t>
            </w:r>
          </w:p>
        </w:tc>
      </w:tr>
      <w:tr w:rsidR="001621CD" w:rsidRPr="00E50FBA" w14:paraId="1599DBE4" w14:textId="77777777" w:rsidTr="00726ECB">
        <w:trPr>
          <w:cantSplit/>
        </w:trPr>
        <w:tc>
          <w:tcPr>
            <w:tcW w:w="985" w:type="pct"/>
            <w:vAlign w:val="center"/>
          </w:tcPr>
          <w:p w14:paraId="4CF256B0" w14:textId="77777777" w:rsidR="001621CD" w:rsidRPr="00E50FBA" w:rsidRDefault="001621CD" w:rsidP="00F074C1">
            <w:pPr>
              <w:spacing w:before="120"/>
              <w:jc w:val="left"/>
            </w:pPr>
            <w:r w:rsidRPr="00E50FBA">
              <w:t>Migráció tervezése</w:t>
            </w:r>
          </w:p>
        </w:tc>
        <w:tc>
          <w:tcPr>
            <w:tcW w:w="548" w:type="pct"/>
            <w:vAlign w:val="center"/>
          </w:tcPr>
          <w:p w14:paraId="07F485CB" w14:textId="77777777" w:rsidR="001621CD" w:rsidRPr="00E50FBA" w:rsidRDefault="001621CD" w:rsidP="00F074C1">
            <w:pPr>
              <w:spacing w:before="120"/>
              <w:jc w:val="center"/>
            </w:pPr>
            <w:r w:rsidRPr="00E50FBA">
              <w:t>ASP migráció koordinátor</w:t>
            </w:r>
          </w:p>
        </w:tc>
        <w:tc>
          <w:tcPr>
            <w:tcW w:w="549" w:type="pct"/>
            <w:vAlign w:val="center"/>
          </w:tcPr>
          <w:p w14:paraId="4ABD66C8" w14:textId="77777777" w:rsidR="001621CD" w:rsidRPr="00E50FBA" w:rsidRDefault="001621CD" w:rsidP="00F074C1">
            <w:pPr>
              <w:spacing w:before="120"/>
              <w:jc w:val="center"/>
            </w:pPr>
            <w:r w:rsidRPr="00E50FBA">
              <w:t>4 hét</w:t>
            </w:r>
          </w:p>
        </w:tc>
        <w:tc>
          <w:tcPr>
            <w:tcW w:w="797" w:type="pct"/>
            <w:vAlign w:val="center"/>
          </w:tcPr>
          <w:p w14:paraId="5F1CDCAC" w14:textId="77777777" w:rsidR="001621CD" w:rsidRPr="00E50FBA" w:rsidRDefault="001621CD" w:rsidP="00F074C1">
            <w:pPr>
              <w:spacing w:before="120"/>
              <w:jc w:val="center"/>
            </w:pPr>
            <w:r w:rsidRPr="00E50FBA">
              <w:t>10 embernap</w:t>
            </w:r>
          </w:p>
        </w:tc>
        <w:tc>
          <w:tcPr>
            <w:tcW w:w="1146" w:type="pct"/>
            <w:vAlign w:val="center"/>
          </w:tcPr>
          <w:p w14:paraId="714AA067" w14:textId="77777777" w:rsidR="001621CD" w:rsidRPr="00E50FBA" w:rsidRDefault="001621CD" w:rsidP="00F074C1">
            <w:pPr>
              <w:spacing w:before="120"/>
              <w:jc w:val="center"/>
            </w:pPr>
            <w:r w:rsidRPr="00E50FBA">
              <w:t>0,25 embernap/önkormányzat</w:t>
            </w:r>
          </w:p>
        </w:tc>
        <w:tc>
          <w:tcPr>
            <w:tcW w:w="975" w:type="pct"/>
            <w:vAlign w:val="center"/>
          </w:tcPr>
          <w:p w14:paraId="56F87B2A" w14:textId="77777777" w:rsidR="001621CD" w:rsidRPr="00E50FBA" w:rsidRDefault="001621CD" w:rsidP="00F074C1">
            <w:pPr>
              <w:spacing w:before="120"/>
              <w:jc w:val="center"/>
            </w:pPr>
            <w:r w:rsidRPr="00E50FBA">
              <w:t>1-2 embernap/szakrendszer</w:t>
            </w:r>
          </w:p>
        </w:tc>
      </w:tr>
      <w:tr w:rsidR="001621CD" w:rsidRPr="00E50FBA" w14:paraId="23E08A76" w14:textId="77777777" w:rsidTr="00726ECB">
        <w:trPr>
          <w:cantSplit/>
        </w:trPr>
        <w:tc>
          <w:tcPr>
            <w:tcW w:w="985" w:type="pct"/>
            <w:vAlign w:val="center"/>
          </w:tcPr>
          <w:p w14:paraId="4A95874E" w14:textId="77777777" w:rsidR="001621CD" w:rsidRPr="00E50FBA" w:rsidRDefault="001621CD" w:rsidP="00F074C1">
            <w:pPr>
              <w:spacing w:before="120"/>
              <w:jc w:val="left"/>
            </w:pPr>
            <w:r w:rsidRPr="00E50FBA">
              <w:t>Migrációs környezet létrehozása, inicializálása</w:t>
            </w:r>
          </w:p>
        </w:tc>
        <w:tc>
          <w:tcPr>
            <w:tcW w:w="548" w:type="pct"/>
            <w:vAlign w:val="center"/>
          </w:tcPr>
          <w:p w14:paraId="65748E21" w14:textId="77777777" w:rsidR="001621CD" w:rsidRPr="00E50FBA" w:rsidRDefault="001621CD" w:rsidP="00F074C1">
            <w:pPr>
              <w:spacing w:before="120"/>
              <w:jc w:val="center"/>
            </w:pPr>
            <w:r w:rsidRPr="00E50FBA">
              <w:t>Szolgáltatásmenedzser</w:t>
            </w:r>
          </w:p>
        </w:tc>
        <w:tc>
          <w:tcPr>
            <w:tcW w:w="549" w:type="pct"/>
            <w:vAlign w:val="center"/>
          </w:tcPr>
          <w:p w14:paraId="437D7D2D" w14:textId="77777777" w:rsidR="001621CD" w:rsidRPr="00E50FBA" w:rsidRDefault="001621CD" w:rsidP="00F074C1">
            <w:pPr>
              <w:spacing w:before="120"/>
              <w:jc w:val="center"/>
            </w:pPr>
            <w:r w:rsidRPr="00E50FBA">
              <w:t>1 hét</w:t>
            </w:r>
          </w:p>
        </w:tc>
        <w:tc>
          <w:tcPr>
            <w:tcW w:w="797" w:type="pct"/>
            <w:vAlign w:val="center"/>
          </w:tcPr>
          <w:p w14:paraId="4038047C" w14:textId="77777777" w:rsidR="001621CD" w:rsidRPr="00E50FBA" w:rsidRDefault="001621CD" w:rsidP="00F074C1">
            <w:pPr>
              <w:spacing w:before="120"/>
              <w:jc w:val="center"/>
            </w:pPr>
            <w:r w:rsidRPr="00E50FBA">
              <w:t>10 embernap</w:t>
            </w:r>
          </w:p>
        </w:tc>
        <w:tc>
          <w:tcPr>
            <w:tcW w:w="1146" w:type="pct"/>
            <w:vAlign w:val="center"/>
          </w:tcPr>
          <w:p w14:paraId="4010DA6B" w14:textId="77777777" w:rsidR="001621CD" w:rsidRPr="00E50FBA" w:rsidRDefault="001621CD" w:rsidP="00F074C1">
            <w:pPr>
              <w:spacing w:before="120"/>
              <w:jc w:val="center"/>
            </w:pPr>
            <w:r w:rsidRPr="00E50FBA">
              <w:t>0,25 embernap/önkormányzat</w:t>
            </w:r>
          </w:p>
        </w:tc>
        <w:tc>
          <w:tcPr>
            <w:tcW w:w="975" w:type="pct"/>
            <w:vAlign w:val="center"/>
          </w:tcPr>
          <w:p w14:paraId="61981EC0" w14:textId="77777777" w:rsidR="001621CD" w:rsidRPr="00E50FBA" w:rsidRDefault="001621CD" w:rsidP="00F074C1">
            <w:pPr>
              <w:spacing w:before="120"/>
              <w:jc w:val="center"/>
            </w:pPr>
            <w:r w:rsidRPr="00E50FBA">
              <w:t>-</w:t>
            </w:r>
          </w:p>
        </w:tc>
      </w:tr>
      <w:tr w:rsidR="001621CD" w:rsidRPr="00E50FBA" w14:paraId="07DE2651" w14:textId="77777777" w:rsidTr="00726ECB">
        <w:trPr>
          <w:cantSplit/>
        </w:trPr>
        <w:tc>
          <w:tcPr>
            <w:tcW w:w="985" w:type="pct"/>
            <w:vAlign w:val="center"/>
          </w:tcPr>
          <w:p w14:paraId="782C9B1E" w14:textId="77777777" w:rsidR="001621CD" w:rsidRPr="00E50FBA" w:rsidRDefault="001621CD" w:rsidP="00F074C1">
            <w:pPr>
              <w:spacing w:before="120"/>
              <w:jc w:val="left"/>
            </w:pPr>
            <w:r w:rsidRPr="00E50FBA">
              <w:t>Előzetes migráció (forrásmigrációs és migrációs tesztkörök, adatjavítások)</w:t>
            </w:r>
          </w:p>
        </w:tc>
        <w:tc>
          <w:tcPr>
            <w:tcW w:w="548" w:type="pct"/>
            <w:vAlign w:val="center"/>
          </w:tcPr>
          <w:p w14:paraId="6247CE53" w14:textId="77777777" w:rsidR="001621CD" w:rsidRPr="00E50FBA" w:rsidRDefault="001621CD" w:rsidP="00F074C1">
            <w:pPr>
              <w:spacing w:before="120"/>
              <w:jc w:val="center"/>
            </w:pPr>
            <w:r w:rsidRPr="00E50FBA">
              <w:t>ASP migráció koordinátor</w:t>
            </w:r>
          </w:p>
        </w:tc>
        <w:tc>
          <w:tcPr>
            <w:tcW w:w="549" w:type="pct"/>
            <w:vAlign w:val="center"/>
          </w:tcPr>
          <w:p w14:paraId="77C32CE0" w14:textId="77777777" w:rsidR="001621CD" w:rsidRPr="00E50FBA" w:rsidRDefault="001621CD" w:rsidP="00F074C1">
            <w:pPr>
              <w:spacing w:before="120"/>
              <w:jc w:val="center"/>
            </w:pPr>
            <w:r w:rsidRPr="00E50FBA">
              <w:t>4-6 hét</w:t>
            </w:r>
          </w:p>
        </w:tc>
        <w:tc>
          <w:tcPr>
            <w:tcW w:w="797" w:type="pct"/>
            <w:vAlign w:val="center"/>
          </w:tcPr>
          <w:p w14:paraId="159D8EB4" w14:textId="77777777" w:rsidR="001621CD" w:rsidRPr="00E50FBA" w:rsidRDefault="001621CD" w:rsidP="00F074C1">
            <w:pPr>
              <w:spacing w:before="120"/>
              <w:jc w:val="center"/>
            </w:pPr>
            <w:r w:rsidRPr="00E50FBA">
              <w:t>80 embernap</w:t>
            </w:r>
          </w:p>
        </w:tc>
        <w:tc>
          <w:tcPr>
            <w:tcW w:w="1146" w:type="pct"/>
            <w:vAlign w:val="center"/>
          </w:tcPr>
          <w:p w14:paraId="587856A5" w14:textId="77777777" w:rsidR="001621CD" w:rsidRPr="00E50FBA" w:rsidRDefault="001621CD" w:rsidP="00F074C1">
            <w:pPr>
              <w:spacing w:before="120"/>
              <w:jc w:val="center"/>
            </w:pPr>
            <w:r w:rsidRPr="00E50FBA">
              <w:t>2-3 embernap/önkormányzat</w:t>
            </w:r>
          </w:p>
        </w:tc>
        <w:tc>
          <w:tcPr>
            <w:tcW w:w="975" w:type="pct"/>
            <w:vAlign w:val="center"/>
          </w:tcPr>
          <w:p w14:paraId="1BA0EE2E" w14:textId="77777777" w:rsidR="001621CD" w:rsidRPr="00E50FBA" w:rsidRDefault="001621CD" w:rsidP="00F074C1">
            <w:pPr>
              <w:spacing w:before="120"/>
              <w:jc w:val="center"/>
            </w:pPr>
            <w:r w:rsidRPr="00E50FBA">
              <w:t>2-5 embernap/szakrendszer</w:t>
            </w:r>
          </w:p>
        </w:tc>
      </w:tr>
      <w:tr w:rsidR="001621CD" w:rsidRPr="00E50FBA" w14:paraId="3DE07FF4" w14:textId="77777777" w:rsidTr="00726ECB">
        <w:trPr>
          <w:cantSplit/>
        </w:trPr>
        <w:tc>
          <w:tcPr>
            <w:tcW w:w="985" w:type="pct"/>
            <w:vAlign w:val="center"/>
          </w:tcPr>
          <w:p w14:paraId="7070AF77" w14:textId="77777777" w:rsidR="001621CD" w:rsidRPr="00E50FBA" w:rsidRDefault="001621CD" w:rsidP="00F074C1">
            <w:pPr>
              <w:spacing w:before="120"/>
              <w:jc w:val="left"/>
            </w:pPr>
            <w:r w:rsidRPr="00E50FBA">
              <w:t>Éles migráció</w:t>
            </w:r>
          </w:p>
        </w:tc>
        <w:tc>
          <w:tcPr>
            <w:tcW w:w="548" w:type="pct"/>
            <w:vAlign w:val="center"/>
          </w:tcPr>
          <w:p w14:paraId="2E08515B" w14:textId="77777777" w:rsidR="001621CD" w:rsidRPr="00E50FBA" w:rsidRDefault="001621CD" w:rsidP="00F074C1">
            <w:pPr>
              <w:spacing w:before="120"/>
              <w:jc w:val="center"/>
            </w:pPr>
            <w:r w:rsidRPr="00E50FBA">
              <w:t>ASP migráció koordinátor</w:t>
            </w:r>
          </w:p>
        </w:tc>
        <w:tc>
          <w:tcPr>
            <w:tcW w:w="549" w:type="pct"/>
            <w:vAlign w:val="center"/>
          </w:tcPr>
          <w:p w14:paraId="1025E3E8" w14:textId="77777777" w:rsidR="001621CD" w:rsidRPr="00E50FBA" w:rsidRDefault="001621CD" w:rsidP="00F074C1">
            <w:pPr>
              <w:spacing w:before="120"/>
              <w:jc w:val="center"/>
            </w:pPr>
            <w:r w:rsidRPr="00E50FBA">
              <w:t>2 nap</w:t>
            </w:r>
          </w:p>
        </w:tc>
        <w:tc>
          <w:tcPr>
            <w:tcW w:w="797" w:type="pct"/>
            <w:vAlign w:val="center"/>
          </w:tcPr>
          <w:p w14:paraId="18A4F893" w14:textId="77777777" w:rsidR="001621CD" w:rsidRPr="00E50FBA" w:rsidRDefault="001621CD" w:rsidP="00F074C1">
            <w:pPr>
              <w:spacing w:before="120"/>
              <w:jc w:val="center"/>
            </w:pPr>
            <w:r w:rsidRPr="00E50FBA">
              <w:t>4-6 embernap</w:t>
            </w:r>
          </w:p>
        </w:tc>
        <w:tc>
          <w:tcPr>
            <w:tcW w:w="1146" w:type="pct"/>
            <w:vAlign w:val="center"/>
          </w:tcPr>
          <w:p w14:paraId="0BE0E936" w14:textId="77777777" w:rsidR="001621CD" w:rsidRPr="00E50FBA" w:rsidRDefault="001621CD" w:rsidP="00F074C1">
            <w:pPr>
              <w:spacing w:before="120"/>
              <w:jc w:val="center"/>
            </w:pPr>
            <w:r w:rsidRPr="00E50FBA">
              <w:t>0,1-0,15/embernap/önkormányzat</w:t>
            </w:r>
          </w:p>
        </w:tc>
        <w:tc>
          <w:tcPr>
            <w:tcW w:w="975" w:type="pct"/>
            <w:vAlign w:val="center"/>
          </w:tcPr>
          <w:p w14:paraId="4E5F6CDF" w14:textId="77777777" w:rsidR="001621CD" w:rsidRPr="00E50FBA" w:rsidRDefault="001621CD" w:rsidP="00F074C1">
            <w:pPr>
              <w:spacing w:before="120"/>
              <w:jc w:val="center"/>
            </w:pPr>
            <w:r w:rsidRPr="00E50FBA">
              <w:t>0,5 embernap/szakrendszer</w:t>
            </w:r>
          </w:p>
        </w:tc>
      </w:tr>
    </w:tbl>
    <w:p w14:paraId="7BC9A2D2" w14:textId="77777777" w:rsidR="00A542D9" w:rsidRPr="00E50FBA" w:rsidRDefault="00A542D9" w:rsidP="001621CD"/>
    <w:p w14:paraId="01785604" w14:textId="00889785" w:rsidR="00A542D9" w:rsidRPr="00E50FBA" w:rsidRDefault="00A542D9" w:rsidP="001621CD">
      <w:pPr>
        <w:sectPr w:rsidR="00A542D9" w:rsidRPr="00E50FBA" w:rsidSect="000B44A3">
          <w:headerReference w:type="default" r:id="rId46"/>
          <w:footerReference w:type="default" r:id="rId47"/>
          <w:pgSz w:w="16838" w:h="11906" w:orient="landscape"/>
          <w:pgMar w:top="1417" w:right="1417" w:bottom="1417" w:left="1417" w:header="708" w:footer="708" w:gutter="0"/>
          <w:cols w:space="708"/>
          <w:docGrid w:linePitch="360"/>
        </w:sectPr>
      </w:pPr>
      <w:r w:rsidRPr="00E50FBA">
        <w:rPr>
          <w:b/>
        </w:rPr>
        <w:t>*becslések átlagosan 40 önkormányzat egy csatlakoztatási ütemben (~5-6 hónap) való csatlakoztatása estén</w:t>
      </w:r>
    </w:p>
    <w:p w14:paraId="6393B359" w14:textId="77777777" w:rsidR="001621CD" w:rsidRPr="00E50FBA" w:rsidRDefault="001621CD" w:rsidP="001621CD">
      <w:pPr>
        <w:pStyle w:val="Cmsor3"/>
        <w:ind w:left="851" w:hanging="851"/>
      </w:pPr>
      <w:bookmarkStart w:id="48" w:name="_Toc406576014"/>
      <w:r w:rsidRPr="00E50FBA">
        <w:t>ASP éles indítás</w:t>
      </w:r>
      <w:bookmarkEnd w:id="46"/>
      <w:bookmarkEnd w:id="47"/>
      <w:bookmarkEnd w:id="48"/>
    </w:p>
    <w:p w14:paraId="34544D6D" w14:textId="77777777" w:rsidR="001621CD" w:rsidRPr="00E50FBA" w:rsidRDefault="001621CD" w:rsidP="001621CD">
      <w:pPr>
        <w:pStyle w:val="Cmsor4"/>
        <w:ind w:left="851" w:hanging="851"/>
      </w:pPr>
      <w:r w:rsidRPr="00E50FBA">
        <w:t>Az éles indítás folyamata</w:t>
      </w:r>
    </w:p>
    <w:p w14:paraId="212B1E40" w14:textId="77777777" w:rsidR="001621CD" w:rsidRPr="00E50FBA" w:rsidRDefault="001621CD" w:rsidP="001621CD">
      <w:pPr>
        <w:jc w:val="center"/>
      </w:pPr>
      <w:r w:rsidRPr="00E50FBA">
        <w:rPr>
          <w:noProof/>
        </w:rPr>
        <w:drawing>
          <wp:inline distT="0" distB="0" distL="0" distR="0" wp14:anchorId="647B445D" wp14:editId="67FA8B09">
            <wp:extent cx="5760720" cy="7287476"/>
            <wp:effectExtent l="0" t="0" r="0" b="8890"/>
            <wp:docPr id="22" name="Kép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7287476"/>
                    </a:xfrm>
                    <a:prstGeom prst="rect">
                      <a:avLst/>
                    </a:prstGeom>
                    <a:noFill/>
                    <a:ln>
                      <a:noFill/>
                    </a:ln>
                  </pic:spPr>
                </pic:pic>
              </a:graphicData>
            </a:graphic>
          </wp:inline>
        </w:drawing>
      </w:r>
    </w:p>
    <w:p w14:paraId="0E3433F3" w14:textId="77777777" w:rsidR="001621CD" w:rsidRPr="00E50FBA" w:rsidRDefault="001621CD" w:rsidP="001621CD">
      <w:pPr>
        <w:pStyle w:val="Cmsor4"/>
        <w:ind w:left="567"/>
        <w:sectPr w:rsidR="001621CD" w:rsidRPr="00E50FBA" w:rsidSect="00D82953">
          <w:headerReference w:type="default" r:id="rId49"/>
          <w:pgSz w:w="11906" w:h="16838"/>
          <w:pgMar w:top="1417" w:right="1417" w:bottom="1417" w:left="1417" w:header="708" w:footer="708" w:gutter="0"/>
          <w:cols w:space="708"/>
          <w:docGrid w:linePitch="360"/>
        </w:sectPr>
      </w:pPr>
    </w:p>
    <w:p w14:paraId="03B9BBAF" w14:textId="67979CD8" w:rsidR="001621CD" w:rsidRPr="00E50FBA" w:rsidRDefault="001621CD" w:rsidP="001621CD">
      <w:pPr>
        <w:pStyle w:val="Cmsor4"/>
        <w:ind w:left="851" w:hanging="851"/>
      </w:pPr>
      <w:r w:rsidRPr="00E50FBA">
        <w:t>Éles indulás erőforrásigénye</w:t>
      </w:r>
    </w:p>
    <w:p w14:paraId="0761EA37" w14:textId="77777777" w:rsidR="001621CD" w:rsidRPr="00E50FBA" w:rsidRDefault="001621CD" w:rsidP="001621CD">
      <w:r w:rsidRPr="00E50FBA">
        <w:t>Az éles indításra vonatkozó erőforrásigény becslése során az alábbi alapvetésekből indultunk ki:</w:t>
      </w:r>
    </w:p>
    <w:p w14:paraId="5262F7F3" w14:textId="77777777" w:rsidR="001621CD" w:rsidRPr="00E50FBA" w:rsidRDefault="001621CD" w:rsidP="001621CD">
      <w:pPr>
        <w:pStyle w:val="Listaszerbekezds"/>
        <w:numPr>
          <w:ilvl w:val="0"/>
          <w:numId w:val="23"/>
        </w:numPr>
        <w:ind w:left="714" w:hanging="357"/>
        <w:contextualSpacing w:val="0"/>
      </w:pPr>
      <w:r w:rsidRPr="00E50FBA">
        <w:t>Az átfutási idők a feladat teljes átfutási idejére vonatkoznak, míg a becsült ráfordítások a feladat végrehajtásáért szükséges, effektív munkavégzést jelentik.</w:t>
      </w:r>
    </w:p>
    <w:p w14:paraId="39CF196B" w14:textId="77777777" w:rsidR="001621CD" w:rsidRPr="00E50FBA" w:rsidRDefault="001621CD" w:rsidP="001621CD">
      <w:pPr>
        <w:pStyle w:val="Listaszerbekezds"/>
        <w:numPr>
          <w:ilvl w:val="0"/>
          <w:numId w:val="23"/>
        </w:numPr>
        <w:ind w:left="714" w:hanging="357"/>
        <w:contextualSpacing w:val="0"/>
      </w:pPr>
      <w:r w:rsidRPr="00E50FBA">
        <w:t xml:space="preserve">A Felelős (ASP) oszlopban található felelős nem a folyamatért ténylegesen felelős személyt/szervezetet jelöli, hanem a folyamatért felelős </w:t>
      </w:r>
      <w:r w:rsidRPr="00E50FBA">
        <w:rPr>
          <w:b/>
        </w:rPr>
        <w:t>ASP oldali szerepkört</w:t>
      </w:r>
      <w:r w:rsidRPr="00E50FBA">
        <w:t>.</w:t>
      </w:r>
    </w:p>
    <w:tbl>
      <w:tblPr>
        <w:tblStyle w:val="Rcsostblzat"/>
        <w:tblpPr w:leftFromText="141" w:rightFromText="141" w:vertAnchor="text" w:horzAnchor="margin" w:tblpXSpec="center" w:tblpY="456"/>
        <w:tblW w:w="5000" w:type="pct"/>
        <w:tblLayout w:type="fixed"/>
        <w:tblLook w:val="04A0" w:firstRow="1" w:lastRow="0" w:firstColumn="1" w:lastColumn="0" w:noHBand="0" w:noVBand="1"/>
      </w:tblPr>
      <w:tblGrid>
        <w:gridCol w:w="2375"/>
        <w:gridCol w:w="2270"/>
        <w:gridCol w:w="1985"/>
        <w:gridCol w:w="1874"/>
        <w:gridCol w:w="3370"/>
        <w:gridCol w:w="2346"/>
      </w:tblGrid>
      <w:tr w:rsidR="001C57AD" w:rsidRPr="00E50FBA" w14:paraId="198E0339" w14:textId="77777777" w:rsidTr="001C57AD">
        <w:trPr>
          <w:cantSplit/>
          <w:tblHeader/>
        </w:trPr>
        <w:tc>
          <w:tcPr>
            <w:tcW w:w="835" w:type="pct"/>
            <w:shd w:val="clear" w:color="auto" w:fill="5B9BD5" w:themeFill="accent1"/>
            <w:vAlign w:val="center"/>
          </w:tcPr>
          <w:p w14:paraId="590EE62D" w14:textId="77777777" w:rsidR="001621CD" w:rsidRPr="00E50FBA" w:rsidRDefault="001621CD" w:rsidP="00F074C1">
            <w:pPr>
              <w:spacing w:before="120"/>
              <w:jc w:val="center"/>
              <w:rPr>
                <w:b/>
              </w:rPr>
            </w:pPr>
            <w:r w:rsidRPr="00E50FBA">
              <w:rPr>
                <w:b/>
              </w:rPr>
              <w:t>Feladat</w:t>
            </w:r>
          </w:p>
        </w:tc>
        <w:tc>
          <w:tcPr>
            <w:tcW w:w="798" w:type="pct"/>
            <w:shd w:val="clear" w:color="auto" w:fill="5B9BD5" w:themeFill="accent1"/>
            <w:vAlign w:val="center"/>
          </w:tcPr>
          <w:p w14:paraId="2BA1310E" w14:textId="77777777" w:rsidR="001621CD" w:rsidRPr="00E50FBA" w:rsidRDefault="001621CD" w:rsidP="00F074C1">
            <w:pPr>
              <w:spacing w:before="120"/>
              <w:jc w:val="center"/>
              <w:rPr>
                <w:b/>
              </w:rPr>
            </w:pPr>
            <w:r w:rsidRPr="00E50FBA">
              <w:rPr>
                <w:b/>
              </w:rPr>
              <w:t>Felelős</w:t>
            </w:r>
          </w:p>
          <w:p w14:paraId="61E39E5B" w14:textId="77777777" w:rsidR="001621CD" w:rsidRPr="00E50FBA" w:rsidRDefault="001621CD" w:rsidP="00F074C1">
            <w:pPr>
              <w:spacing w:before="120"/>
              <w:jc w:val="center"/>
              <w:rPr>
                <w:b/>
              </w:rPr>
            </w:pPr>
            <w:r w:rsidRPr="00E50FBA">
              <w:rPr>
                <w:b/>
              </w:rPr>
              <w:t>(ASP)</w:t>
            </w:r>
          </w:p>
        </w:tc>
        <w:tc>
          <w:tcPr>
            <w:tcW w:w="698" w:type="pct"/>
            <w:shd w:val="clear" w:color="auto" w:fill="5B9BD5" w:themeFill="accent1"/>
            <w:vAlign w:val="center"/>
          </w:tcPr>
          <w:p w14:paraId="743EF2B4" w14:textId="77777777" w:rsidR="001621CD" w:rsidRPr="00E50FBA" w:rsidRDefault="001621CD" w:rsidP="00F074C1">
            <w:pPr>
              <w:spacing w:before="120"/>
              <w:jc w:val="center"/>
              <w:rPr>
                <w:b/>
              </w:rPr>
            </w:pPr>
            <w:r w:rsidRPr="00E50FBA">
              <w:rPr>
                <w:b/>
              </w:rPr>
              <w:t>Átfutási idő csatlakoztatási ütemenként</w:t>
            </w:r>
          </w:p>
        </w:tc>
        <w:tc>
          <w:tcPr>
            <w:tcW w:w="659" w:type="pct"/>
            <w:shd w:val="clear" w:color="auto" w:fill="5B9BD5" w:themeFill="accent1"/>
            <w:vAlign w:val="center"/>
          </w:tcPr>
          <w:p w14:paraId="2DF1E7F1" w14:textId="015E3D47" w:rsidR="001621CD" w:rsidRPr="00E50FBA" w:rsidRDefault="001621CD" w:rsidP="00F074C1">
            <w:pPr>
              <w:spacing w:before="120"/>
              <w:jc w:val="center"/>
              <w:rPr>
                <w:b/>
              </w:rPr>
            </w:pPr>
            <w:r w:rsidRPr="00E50FBA">
              <w:rPr>
                <w:b/>
              </w:rPr>
              <w:t>Becsült ráfordítás csatlakoztatási ütemenként</w:t>
            </w:r>
            <w:r w:rsidR="00A542D9" w:rsidRPr="00E50FBA">
              <w:rPr>
                <w:b/>
              </w:rPr>
              <w:t>*</w:t>
            </w:r>
            <w:r w:rsidRPr="00E50FBA">
              <w:rPr>
                <w:b/>
              </w:rPr>
              <w:t xml:space="preserve"> (ASP)</w:t>
            </w:r>
          </w:p>
        </w:tc>
        <w:tc>
          <w:tcPr>
            <w:tcW w:w="1185" w:type="pct"/>
            <w:shd w:val="clear" w:color="auto" w:fill="5B9BD5" w:themeFill="accent1"/>
            <w:vAlign w:val="center"/>
          </w:tcPr>
          <w:p w14:paraId="345BC877" w14:textId="77777777" w:rsidR="001621CD" w:rsidRPr="00E50FBA" w:rsidRDefault="001621CD" w:rsidP="00F074C1">
            <w:pPr>
              <w:spacing w:before="120"/>
              <w:jc w:val="center"/>
              <w:rPr>
                <w:b/>
              </w:rPr>
            </w:pPr>
            <w:r w:rsidRPr="00E50FBA">
              <w:rPr>
                <w:b/>
              </w:rPr>
              <w:t>Becsült ráfordítás 1 önkormányzatra vetítve (ASP)</w:t>
            </w:r>
          </w:p>
        </w:tc>
        <w:tc>
          <w:tcPr>
            <w:tcW w:w="825" w:type="pct"/>
            <w:shd w:val="clear" w:color="auto" w:fill="5B9BD5" w:themeFill="accent1"/>
            <w:vAlign w:val="center"/>
          </w:tcPr>
          <w:p w14:paraId="402654BF" w14:textId="77777777" w:rsidR="001621CD" w:rsidRPr="00E50FBA" w:rsidRDefault="001621CD" w:rsidP="00F074C1">
            <w:pPr>
              <w:spacing w:before="120"/>
              <w:jc w:val="center"/>
              <w:rPr>
                <w:b/>
              </w:rPr>
            </w:pPr>
            <w:r w:rsidRPr="00E50FBA">
              <w:rPr>
                <w:b/>
              </w:rPr>
              <w:t>Becsült ráfordítás 1 szakrendszerre vetítve (Önkormányzat)</w:t>
            </w:r>
          </w:p>
        </w:tc>
      </w:tr>
      <w:tr w:rsidR="001621CD" w:rsidRPr="00E50FBA" w14:paraId="2641BA62" w14:textId="77777777" w:rsidTr="001C57AD">
        <w:trPr>
          <w:cantSplit/>
        </w:trPr>
        <w:tc>
          <w:tcPr>
            <w:tcW w:w="835" w:type="pct"/>
            <w:vAlign w:val="center"/>
          </w:tcPr>
          <w:p w14:paraId="781E6165" w14:textId="77777777" w:rsidR="001621CD" w:rsidRPr="00E50FBA" w:rsidRDefault="001621CD" w:rsidP="00F074C1">
            <w:pPr>
              <w:spacing w:before="120"/>
              <w:jc w:val="left"/>
            </w:pPr>
            <w:r w:rsidRPr="00E50FBA">
              <w:t>Korábbi szakrendszerek leállítása és archív módba helyezése</w:t>
            </w:r>
          </w:p>
        </w:tc>
        <w:tc>
          <w:tcPr>
            <w:tcW w:w="798" w:type="pct"/>
            <w:vAlign w:val="center"/>
          </w:tcPr>
          <w:p w14:paraId="408B48AB" w14:textId="77777777" w:rsidR="001621CD" w:rsidRPr="00E50FBA" w:rsidRDefault="001621CD" w:rsidP="00F074C1">
            <w:pPr>
              <w:spacing w:before="120"/>
              <w:jc w:val="center"/>
            </w:pPr>
            <w:r w:rsidRPr="00E50FBA">
              <w:t>ASP migráció koordinátor</w:t>
            </w:r>
          </w:p>
        </w:tc>
        <w:tc>
          <w:tcPr>
            <w:tcW w:w="698" w:type="pct"/>
            <w:vAlign w:val="center"/>
          </w:tcPr>
          <w:p w14:paraId="3A6F8E08" w14:textId="77777777" w:rsidR="001621CD" w:rsidRPr="00E50FBA" w:rsidRDefault="001621CD" w:rsidP="00F074C1">
            <w:pPr>
              <w:spacing w:before="120"/>
              <w:jc w:val="center"/>
            </w:pPr>
            <w:r w:rsidRPr="00E50FBA">
              <w:t>1 munkanap</w:t>
            </w:r>
          </w:p>
        </w:tc>
        <w:tc>
          <w:tcPr>
            <w:tcW w:w="659" w:type="pct"/>
            <w:vAlign w:val="center"/>
          </w:tcPr>
          <w:p w14:paraId="64A88E70" w14:textId="77777777" w:rsidR="001621CD" w:rsidRPr="00E50FBA" w:rsidRDefault="001621CD" w:rsidP="00F074C1">
            <w:pPr>
              <w:spacing w:before="120"/>
              <w:jc w:val="center"/>
            </w:pPr>
            <w:r w:rsidRPr="00E50FBA">
              <w:t>-</w:t>
            </w:r>
          </w:p>
        </w:tc>
        <w:tc>
          <w:tcPr>
            <w:tcW w:w="1185" w:type="pct"/>
            <w:vAlign w:val="center"/>
          </w:tcPr>
          <w:p w14:paraId="316D4E1B" w14:textId="77777777" w:rsidR="001621CD" w:rsidRPr="00E50FBA" w:rsidRDefault="001621CD" w:rsidP="00F074C1">
            <w:pPr>
              <w:spacing w:before="120"/>
              <w:jc w:val="center"/>
            </w:pPr>
            <w:r w:rsidRPr="00E50FBA">
              <w:t>-</w:t>
            </w:r>
          </w:p>
        </w:tc>
        <w:tc>
          <w:tcPr>
            <w:tcW w:w="825" w:type="pct"/>
            <w:vAlign w:val="center"/>
          </w:tcPr>
          <w:p w14:paraId="495A3F78" w14:textId="6AE6C0DD" w:rsidR="001621CD" w:rsidRPr="00E50FBA" w:rsidRDefault="001621CD" w:rsidP="00F074C1">
            <w:pPr>
              <w:spacing w:before="120"/>
              <w:jc w:val="center"/>
            </w:pPr>
            <w:r w:rsidRPr="00E50FBA">
              <w:t>0,2 embernap/</w:t>
            </w:r>
            <w:r w:rsidR="001C57AD" w:rsidRPr="00E50FBA">
              <w:t xml:space="preserve"> </w:t>
            </w:r>
            <w:r w:rsidRPr="00E50FBA">
              <w:t>szakrendszer</w:t>
            </w:r>
          </w:p>
        </w:tc>
      </w:tr>
      <w:tr w:rsidR="001621CD" w:rsidRPr="00E50FBA" w14:paraId="519C8967" w14:textId="77777777" w:rsidTr="001C57AD">
        <w:trPr>
          <w:cantSplit/>
        </w:trPr>
        <w:tc>
          <w:tcPr>
            <w:tcW w:w="835" w:type="pct"/>
            <w:vAlign w:val="center"/>
          </w:tcPr>
          <w:p w14:paraId="429808A2" w14:textId="77777777" w:rsidR="001621CD" w:rsidRPr="00E50FBA" w:rsidRDefault="001621CD" w:rsidP="00F074C1">
            <w:pPr>
              <w:spacing w:before="120"/>
              <w:jc w:val="left"/>
            </w:pPr>
            <w:r w:rsidRPr="00E50FBA">
              <w:t>Éles migráció</w:t>
            </w:r>
          </w:p>
        </w:tc>
        <w:tc>
          <w:tcPr>
            <w:tcW w:w="798" w:type="pct"/>
            <w:vAlign w:val="center"/>
          </w:tcPr>
          <w:p w14:paraId="5D90102F" w14:textId="77777777" w:rsidR="001621CD" w:rsidRPr="00E50FBA" w:rsidRDefault="001621CD" w:rsidP="00F074C1">
            <w:pPr>
              <w:spacing w:before="120"/>
              <w:jc w:val="center"/>
            </w:pPr>
            <w:r w:rsidRPr="00E50FBA">
              <w:t>ASP migráció koordinátor</w:t>
            </w:r>
          </w:p>
        </w:tc>
        <w:tc>
          <w:tcPr>
            <w:tcW w:w="698" w:type="pct"/>
            <w:vAlign w:val="center"/>
          </w:tcPr>
          <w:p w14:paraId="7AC9B309" w14:textId="77777777" w:rsidR="001621CD" w:rsidRPr="00E50FBA" w:rsidRDefault="001621CD" w:rsidP="00F074C1">
            <w:pPr>
              <w:spacing w:before="120"/>
              <w:jc w:val="center"/>
            </w:pPr>
            <w:r w:rsidRPr="00E50FBA">
              <w:t>2 nap</w:t>
            </w:r>
          </w:p>
        </w:tc>
        <w:tc>
          <w:tcPr>
            <w:tcW w:w="659" w:type="pct"/>
            <w:vAlign w:val="center"/>
          </w:tcPr>
          <w:p w14:paraId="26E669EA" w14:textId="77777777" w:rsidR="001621CD" w:rsidRPr="00E50FBA" w:rsidRDefault="001621CD" w:rsidP="00F074C1">
            <w:pPr>
              <w:spacing w:before="120"/>
              <w:jc w:val="center"/>
            </w:pPr>
            <w:r w:rsidRPr="00E50FBA">
              <w:t>4-6 embernap</w:t>
            </w:r>
          </w:p>
        </w:tc>
        <w:tc>
          <w:tcPr>
            <w:tcW w:w="1185" w:type="pct"/>
            <w:vAlign w:val="center"/>
          </w:tcPr>
          <w:p w14:paraId="707A0368" w14:textId="65A933DE" w:rsidR="001621CD" w:rsidRPr="00E50FBA" w:rsidRDefault="001621CD" w:rsidP="00F074C1">
            <w:pPr>
              <w:spacing w:before="120"/>
              <w:jc w:val="center"/>
            </w:pPr>
            <w:r w:rsidRPr="00E50FBA">
              <w:t>0,1-0,15/embernap</w:t>
            </w:r>
            <w:r w:rsidR="001C57AD" w:rsidRPr="00E50FBA">
              <w:t xml:space="preserve"> </w:t>
            </w:r>
            <w:r w:rsidRPr="00E50FBA">
              <w:t>/önkormányzat</w:t>
            </w:r>
          </w:p>
        </w:tc>
        <w:tc>
          <w:tcPr>
            <w:tcW w:w="825" w:type="pct"/>
            <w:vAlign w:val="center"/>
          </w:tcPr>
          <w:p w14:paraId="13E19EFA" w14:textId="0B94EA22" w:rsidR="001621CD" w:rsidRPr="00E50FBA" w:rsidRDefault="001621CD" w:rsidP="00F074C1">
            <w:pPr>
              <w:spacing w:before="120"/>
              <w:jc w:val="center"/>
            </w:pPr>
            <w:r w:rsidRPr="00E50FBA">
              <w:t>0,5 embernap/</w:t>
            </w:r>
            <w:r w:rsidR="001C57AD" w:rsidRPr="00E50FBA">
              <w:t xml:space="preserve"> </w:t>
            </w:r>
            <w:r w:rsidRPr="00E50FBA">
              <w:t>szakrendszer</w:t>
            </w:r>
          </w:p>
        </w:tc>
      </w:tr>
      <w:tr w:rsidR="001621CD" w:rsidRPr="00E50FBA" w14:paraId="3B4E2A16" w14:textId="77777777" w:rsidTr="001C57AD">
        <w:trPr>
          <w:cantSplit/>
        </w:trPr>
        <w:tc>
          <w:tcPr>
            <w:tcW w:w="835" w:type="pct"/>
            <w:vAlign w:val="center"/>
          </w:tcPr>
          <w:p w14:paraId="7D50112D" w14:textId="77777777" w:rsidR="001621CD" w:rsidRPr="00E50FBA" w:rsidRDefault="001621CD" w:rsidP="00F074C1">
            <w:pPr>
              <w:spacing w:before="120"/>
              <w:jc w:val="left"/>
            </w:pPr>
            <w:r w:rsidRPr="00E50FBA">
              <w:t>Utólagos finomhangolás, javítások</w:t>
            </w:r>
          </w:p>
        </w:tc>
        <w:tc>
          <w:tcPr>
            <w:tcW w:w="798" w:type="pct"/>
            <w:vAlign w:val="center"/>
          </w:tcPr>
          <w:p w14:paraId="03AFE69C" w14:textId="77777777" w:rsidR="001621CD" w:rsidRPr="00E50FBA" w:rsidRDefault="001621CD" w:rsidP="00F074C1">
            <w:pPr>
              <w:spacing w:before="120"/>
              <w:jc w:val="center"/>
            </w:pPr>
            <w:r w:rsidRPr="00E50FBA">
              <w:t>Infrastruktúra üzemeltető</w:t>
            </w:r>
          </w:p>
        </w:tc>
        <w:tc>
          <w:tcPr>
            <w:tcW w:w="698" w:type="pct"/>
            <w:vAlign w:val="center"/>
          </w:tcPr>
          <w:p w14:paraId="0E2E9A82" w14:textId="77777777" w:rsidR="001621CD" w:rsidRPr="00E50FBA" w:rsidRDefault="001621CD" w:rsidP="00F074C1">
            <w:pPr>
              <w:spacing w:before="120"/>
              <w:jc w:val="center"/>
            </w:pPr>
            <w:r w:rsidRPr="00E50FBA">
              <w:t>10 munkanap</w:t>
            </w:r>
          </w:p>
        </w:tc>
        <w:tc>
          <w:tcPr>
            <w:tcW w:w="659" w:type="pct"/>
            <w:vAlign w:val="center"/>
          </w:tcPr>
          <w:p w14:paraId="2CEA2AAB" w14:textId="77777777" w:rsidR="001621CD" w:rsidRPr="00E50FBA" w:rsidRDefault="001621CD" w:rsidP="00F074C1">
            <w:pPr>
              <w:spacing w:before="120"/>
              <w:jc w:val="center"/>
            </w:pPr>
            <w:r w:rsidRPr="00E50FBA">
              <w:t>2-3 embernap</w:t>
            </w:r>
          </w:p>
        </w:tc>
        <w:tc>
          <w:tcPr>
            <w:tcW w:w="1185" w:type="pct"/>
            <w:vAlign w:val="center"/>
          </w:tcPr>
          <w:p w14:paraId="2E73B9DD" w14:textId="2737B287" w:rsidR="001621CD" w:rsidRPr="00E50FBA" w:rsidRDefault="001621CD" w:rsidP="00F074C1">
            <w:pPr>
              <w:spacing w:before="120"/>
              <w:jc w:val="center"/>
            </w:pPr>
            <w:r w:rsidRPr="00E50FBA">
              <w:t>0,05 embernap/</w:t>
            </w:r>
            <w:r w:rsidR="001C57AD" w:rsidRPr="00E50FBA">
              <w:t xml:space="preserve"> </w:t>
            </w:r>
            <w:r w:rsidRPr="00E50FBA">
              <w:t>önkormányzat</w:t>
            </w:r>
          </w:p>
        </w:tc>
        <w:tc>
          <w:tcPr>
            <w:tcW w:w="825" w:type="pct"/>
            <w:vAlign w:val="center"/>
          </w:tcPr>
          <w:p w14:paraId="28AE21A9" w14:textId="2CD53D14" w:rsidR="001621CD" w:rsidRPr="00E50FBA" w:rsidRDefault="001621CD" w:rsidP="00F074C1">
            <w:pPr>
              <w:spacing w:before="120"/>
              <w:jc w:val="center"/>
            </w:pPr>
            <w:r w:rsidRPr="00E50FBA">
              <w:t>3-5 embernap/</w:t>
            </w:r>
            <w:r w:rsidR="001C57AD" w:rsidRPr="00E50FBA">
              <w:t xml:space="preserve"> </w:t>
            </w:r>
            <w:r w:rsidRPr="00E50FBA">
              <w:t>szakrendszer</w:t>
            </w:r>
          </w:p>
        </w:tc>
      </w:tr>
      <w:tr w:rsidR="001621CD" w:rsidRPr="00E50FBA" w14:paraId="00E12EA2" w14:textId="77777777" w:rsidTr="001C57AD">
        <w:trPr>
          <w:cantSplit/>
          <w:trHeight w:val="1491"/>
        </w:trPr>
        <w:tc>
          <w:tcPr>
            <w:tcW w:w="835" w:type="pct"/>
            <w:vAlign w:val="center"/>
          </w:tcPr>
          <w:p w14:paraId="40B151BA" w14:textId="77777777" w:rsidR="001621CD" w:rsidRPr="00E50FBA" w:rsidRDefault="001621CD" w:rsidP="00F074C1">
            <w:pPr>
              <w:spacing w:before="120"/>
              <w:jc w:val="left"/>
            </w:pPr>
            <w:r w:rsidRPr="00E50FBA">
              <w:t>Stabilizáció, éles üzemi ellenőrzések</w:t>
            </w:r>
          </w:p>
        </w:tc>
        <w:tc>
          <w:tcPr>
            <w:tcW w:w="798" w:type="pct"/>
            <w:vAlign w:val="center"/>
          </w:tcPr>
          <w:p w14:paraId="6D992E33" w14:textId="77777777" w:rsidR="001621CD" w:rsidRPr="00E50FBA" w:rsidRDefault="001621CD" w:rsidP="00F074C1">
            <w:pPr>
              <w:spacing w:before="120"/>
              <w:jc w:val="center"/>
            </w:pPr>
            <w:r w:rsidRPr="00E50FBA">
              <w:t>Infrastruktúra üzemeltető</w:t>
            </w:r>
          </w:p>
        </w:tc>
        <w:tc>
          <w:tcPr>
            <w:tcW w:w="698" w:type="pct"/>
            <w:vAlign w:val="center"/>
          </w:tcPr>
          <w:p w14:paraId="288E4E5E" w14:textId="77777777" w:rsidR="001621CD" w:rsidRPr="00E50FBA" w:rsidRDefault="001621CD" w:rsidP="00F074C1">
            <w:pPr>
              <w:spacing w:before="120"/>
              <w:jc w:val="center"/>
            </w:pPr>
            <w:r w:rsidRPr="00E50FBA">
              <w:t>20 munkanap</w:t>
            </w:r>
          </w:p>
        </w:tc>
        <w:tc>
          <w:tcPr>
            <w:tcW w:w="659" w:type="pct"/>
            <w:vAlign w:val="center"/>
          </w:tcPr>
          <w:p w14:paraId="76613F17" w14:textId="77777777" w:rsidR="001621CD" w:rsidRPr="00E50FBA" w:rsidRDefault="001621CD" w:rsidP="00F074C1">
            <w:pPr>
              <w:spacing w:before="120"/>
              <w:jc w:val="center"/>
            </w:pPr>
            <w:r w:rsidRPr="00E50FBA">
              <w:t>5-8 embernap</w:t>
            </w:r>
          </w:p>
        </w:tc>
        <w:tc>
          <w:tcPr>
            <w:tcW w:w="1185" w:type="pct"/>
            <w:vAlign w:val="center"/>
          </w:tcPr>
          <w:p w14:paraId="0BBE587C" w14:textId="1EC8A795" w:rsidR="001621CD" w:rsidRPr="00E50FBA" w:rsidRDefault="001621CD" w:rsidP="00F074C1">
            <w:pPr>
              <w:spacing w:before="120"/>
              <w:jc w:val="center"/>
            </w:pPr>
            <w:r w:rsidRPr="00E50FBA">
              <w:t>0,2 embernap/</w:t>
            </w:r>
            <w:r w:rsidR="001C57AD" w:rsidRPr="00E50FBA">
              <w:t xml:space="preserve"> </w:t>
            </w:r>
            <w:r w:rsidRPr="00E50FBA">
              <w:t>önkormányzat</w:t>
            </w:r>
          </w:p>
        </w:tc>
        <w:tc>
          <w:tcPr>
            <w:tcW w:w="825" w:type="pct"/>
            <w:vAlign w:val="center"/>
          </w:tcPr>
          <w:p w14:paraId="20553BBB" w14:textId="067E0D6A" w:rsidR="001621CD" w:rsidRPr="00E50FBA" w:rsidRDefault="001621CD" w:rsidP="00F074C1">
            <w:pPr>
              <w:spacing w:before="120"/>
              <w:jc w:val="center"/>
            </w:pPr>
            <w:r w:rsidRPr="00E50FBA">
              <w:t>1-1,5 embernap/</w:t>
            </w:r>
            <w:r w:rsidR="001C57AD" w:rsidRPr="00E50FBA">
              <w:t xml:space="preserve"> </w:t>
            </w:r>
            <w:r w:rsidRPr="00E50FBA">
              <w:t>szakrendszer</w:t>
            </w:r>
          </w:p>
        </w:tc>
      </w:tr>
    </w:tbl>
    <w:p w14:paraId="59C6AB15" w14:textId="77777777" w:rsidR="001621CD" w:rsidRPr="00E50FBA" w:rsidRDefault="001621CD" w:rsidP="00E50FBA"/>
    <w:p w14:paraId="74C35C53" w14:textId="05B9DC5C" w:rsidR="001C57AD" w:rsidRPr="00E50FBA" w:rsidRDefault="001C57AD" w:rsidP="001C57AD">
      <w:pPr>
        <w:rPr>
          <w:b/>
        </w:rPr>
      </w:pPr>
      <w:r w:rsidRPr="00E50FBA">
        <w:rPr>
          <w:b/>
        </w:rPr>
        <w:t>*becslések átlagosan 40 önkormányzat egy csatlakoztatási ütemben (~5-6 hónap) való csatlakoztatása estén</w:t>
      </w:r>
    </w:p>
    <w:p w14:paraId="464760CE" w14:textId="77777777" w:rsidR="001C57AD" w:rsidRPr="00E50FBA" w:rsidRDefault="001C57AD" w:rsidP="001C57AD">
      <w:pPr>
        <w:sectPr w:rsidR="001C57AD" w:rsidRPr="00E50FBA" w:rsidSect="000B44A3">
          <w:headerReference w:type="default" r:id="rId50"/>
          <w:footerReference w:type="default" r:id="rId51"/>
          <w:pgSz w:w="16838" w:h="11906" w:orient="landscape"/>
          <w:pgMar w:top="1417" w:right="1417" w:bottom="1417" w:left="1417" w:header="708" w:footer="708" w:gutter="0"/>
          <w:cols w:space="708"/>
          <w:docGrid w:linePitch="360"/>
        </w:sectPr>
      </w:pPr>
    </w:p>
    <w:p w14:paraId="6C59472C" w14:textId="77777777" w:rsidR="00272D92" w:rsidRPr="00E50FBA" w:rsidRDefault="00272D92" w:rsidP="00272D92">
      <w:pPr>
        <w:pStyle w:val="Cmsor1"/>
      </w:pPr>
      <w:bookmarkStart w:id="49" w:name="_Toc406576015"/>
      <w:r w:rsidRPr="00E50FBA">
        <w:t>A csatlakozási feladatok ütemezése</w:t>
      </w:r>
      <w:bookmarkEnd w:id="36"/>
      <w:bookmarkEnd w:id="49"/>
      <w:r w:rsidR="0095336A" w:rsidRPr="00E50FBA">
        <w:t xml:space="preserve"> </w:t>
      </w:r>
    </w:p>
    <w:p w14:paraId="380C54A7" w14:textId="77777777" w:rsidR="00422734" w:rsidRPr="00E50FBA" w:rsidRDefault="00422734" w:rsidP="00272D92">
      <w:pPr>
        <w:pStyle w:val="Cmsor2"/>
      </w:pPr>
      <w:bookmarkStart w:id="50" w:name="_Toc403398406"/>
      <w:bookmarkStart w:id="51" w:name="_Toc406576016"/>
      <w:r w:rsidRPr="00E50FBA">
        <w:t>PILOT időszakra vonatkozó speciális kötöttségek</w:t>
      </w:r>
      <w:bookmarkEnd w:id="51"/>
    </w:p>
    <w:p w14:paraId="4C185346" w14:textId="77777777" w:rsidR="00272D92" w:rsidRPr="00E50FBA" w:rsidRDefault="00272D92" w:rsidP="00350A42">
      <w:pPr>
        <w:pStyle w:val="Cmsor3"/>
        <w:ind w:left="851" w:hanging="851"/>
      </w:pPr>
      <w:bookmarkStart w:id="52" w:name="_Toc406576017"/>
      <w:r w:rsidRPr="00E50FBA">
        <w:t>Pályázati kötöttségek</w:t>
      </w:r>
      <w:bookmarkEnd w:id="50"/>
      <w:bookmarkEnd w:id="52"/>
    </w:p>
    <w:p w14:paraId="5C3F7EA4" w14:textId="77777777" w:rsidR="00272D92" w:rsidRPr="00E50FBA" w:rsidRDefault="00272D92" w:rsidP="00272D92">
      <w:pPr>
        <w:spacing w:line="280" w:lineRule="atLeast"/>
      </w:pPr>
      <w:r w:rsidRPr="00E50FBA">
        <w:t xml:space="preserve">A pályázat legfontosabb kötöttségei az indikátorok teljesítéséből adódnak. Ezek képezik a legnagyobb prioritással betartandó követelményeket, amelyeket alapvetően nem lehet megkérdőjelezni, kizárólag Támogatási Szerződés módosítással lehet monitoring mutatókat módosítani. </w:t>
      </w:r>
    </w:p>
    <w:p w14:paraId="0AEA4E18" w14:textId="77777777" w:rsidR="00272D92" w:rsidRPr="00E50FBA" w:rsidRDefault="00272D92" w:rsidP="00272D92">
      <w:pPr>
        <w:spacing w:line="280" w:lineRule="atLeast"/>
      </w:pPr>
      <w:r w:rsidRPr="00E50FBA">
        <w:t xml:space="preserve">Külön figyelemmel kísérendő az EKOP projektet kísérő KMOP pályázat zárási határideje, mely a csatlakozó önkormányzatok finanszírozását segíti elő. </w:t>
      </w:r>
    </w:p>
    <w:p w14:paraId="59C2B380" w14:textId="77777777" w:rsidR="00272D92" w:rsidRPr="00E50FBA" w:rsidRDefault="00272D92" w:rsidP="00272D92">
      <w:pPr>
        <w:rPr>
          <w:rStyle w:val="Kiemels2"/>
        </w:rPr>
      </w:pPr>
      <w:r w:rsidRPr="00E50FBA">
        <w:rPr>
          <w:rStyle w:val="Kiemels2"/>
        </w:rPr>
        <w:t>ASP projekt határidők:</w:t>
      </w:r>
    </w:p>
    <w:p w14:paraId="1D6D2BF7" w14:textId="578FA37F" w:rsidR="00272D92" w:rsidRPr="00E50FBA" w:rsidRDefault="00272D92" w:rsidP="008908A9">
      <w:pPr>
        <w:pStyle w:val="Listaszerbekezds"/>
        <w:keepNext/>
        <w:numPr>
          <w:ilvl w:val="0"/>
          <w:numId w:val="7"/>
        </w:numPr>
        <w:spacing w:line="276" w:lineRule="auto"/>
        <w:ind w:left="714" w:hanging="357"/>
      </w:pPr>
      <w:r w:rsidRPr="00E50FBA">
        <w:t xml:space="preserve">EKOP projektzárás: szerződés szerint </w:t>
      </w:r>
      <w:r w:rsidRPr="00E50FBA">
        <w:rPr>
          <w:b/>
        </w:rPr>
        <w:t>201</w:t>
      </w:r>
      <w:r w:rsidR="00391CC8" w:rsidRPr="00E50FBA">
        <w:rPr>
          <w:b/>
        </w:rPr>
        <w:t>5</w:t>
      </w:r>
      <w:r w:rsidRPr="00E50FBA">
        <w:rPr>
          <w:b/>
        </w:rPr>
        <w:t xml:space="preserve">. </w:t>
      </w:r>
      <w:r w:rsidR="00391CC8" w:rsidRPr="00E50FBA">
        <w:rPr>
          <w:b/>
        </w:rPr>
        <w:t>április</w:t>
      </w:r>
      <w:r w:rsidRPr="00E50FBA">
        <w:rPr>
          <w:b/>
        </w:rPr>
        <w:t xml:space="preserve"> 3</w:t>
      </w:r>
      <w:r w:rsidR="00391CC8" w:rsidRPr="00E50FBA">
        <w:rPr>
          <w:b/>
        </w:rPr>
        <w:t>0</w:t>
      </w:r>
      <w:proofErr w:type="gramStart"/>
      <w:r w:rsidRPr="00E50FBA">
        <w:t>.,</w:t>
      </w:r>
      <w:proofErr w:type="gramEnd"/>
      <w:r w:rsidRPr="00E50FBA">
        <w:t xml:space="preserve"> eddig lehetséges az 5+</w:t>
      </w:r>
      <w:proofErr w:type="spellStart"/>
      <w:r w:rsidRPr="00E50FBA">
        <w:t>5</w:t>
      </w:r>
      <w:proofErr w:type="spellEnd"/>
      <w:r w:rsidRPr="00E50FBA">
        <w:t xml:space="preserve"> PILOT önkormányzat csatlakoztatása és a csatlakoztatáshoz kapcsolódó feladatok lezárása.</w:t>
      </w:r>
    </w:p>
    <w:p w14:paraId="003C5CE1" w14:textId="77777777" w:rsidR="00272D92" w:rsidRPr="00E50FBA" w:rsidRDefault="00272D92" w:rsidP="00272D92">
      <w:pPr>
        <w:rPr>
          <w:rStyle w:val="Kiemels2"/>
        </w:rPr>
      </w:pPr>
      <w:r w:rsidRPr="00E50FBA">
        <w:rPr>
          <w:rStyle w:val="Kiemels2"/>
        </w:rPr>
        <w:t xml:space="preserve">KMOP pályázati határidők: </w:t>
      </w:r>
    </w:p>
    <w:p w14:paraId="26C3D56B" w14:textId="77777777" w:rsidR="00272D92" w:rsidRPr="00E50FBA" w:rsidRDefault="00272D92" w:rsidP="008908A9">
      <w:pPr>
        <w:pStyle w:val="Listaszerbekezds"/>
        <w:keepNext/>
        <w:numPr>
          <w:ilvl w:val="0"/>
          <w:numId w:val="7"/>
        </w:numPr>
        <w:spacing w:line="276" w:lineRule="auto"/>
        <w:ind w:left="714" w:hanging="357"/>
      </w:pPr>
      <w:r w:rsidRPr="00E50FBA">
        <w:t xml:space="preserve">A KMOP pályázat alapján a kedvezményezett önkormányzatoknak </w:t>
      </w:r>
      <w:r w:rsidRPr="00E50FBA">
        <w:rPr>
          <w:b/>
        </w:rPr>
        <w:t>2015. június 30-ig</w:t>
      </w:r>
      <w:r w:rsidRPr="00E50FBA">
        <w:t xml:space="preserve"> csatlakozniuk kell az ASP Központhoz, és eddig az időpontig használhatják fel a támogatási összeget. Ezen időpontig szükséges minden olyan tevékenység megvalósítása, amelyhez pénzügyi elszámolás tartozhat, tehát potenciálisan az oktatási, a tesztelési és a migrációs feladatok is.</w:t>
      </w:r>
    </w:p>
    <w:p w14:paraId="0EC52407" w14:textId="58072E93" w:rsidR="00F6520B" w:rsidRPr="00E50FBA" w:rsidRDefault="00F6520B" w:rsidP="00F6520B">
      <w:pPr>
        <w:keepNext/>
        <w:spacing w:before="0" w:after="200" w:line="276" w:lineRule="auto"/>
      </w:pPr>
    </w:p>
    <w:p w14:paraId="3C03D482" w14:textId="77777777" w:rsidR="00272D92" w:rsidRPr="00E50FBA" w:rsidRDefault="00272D92" w:rsidP="00272D92">
      <w:pPr>
        <w:spacing w:before="0" w:after="200" w:line="276" w:lineRule="auto"/>
        <w:jc w:val="left"/>
        <w:rPr>
          <w:rStyle w:val="Kiemels2"/>
          <w:bCs w:val="0"/>
          <w:sz w:val="28"/>
          <w:szCs w:val="28"/>
        </w:rPr>
      </w:pPr>
      <w:r w:rsidRPr="00E50FBA">
        <w:rPr>
          <w:rStyle w:val="Kiemels2"/>
          <w:b w:val="0"/>
          <w:bCs w:val="0"/>
        </w:rPr>
        <w:br w:type="page"/>
      </w:r>
    </w:p>
    <w:p w14:paraId="79FC44A5" w14:textId="77777777" w:rsidR="00272D92" w:rsidRPr="00E50FBA" w:rsidRDefault="00272D92" w:rsidP="00350A42">
      <w:pPr>
        <w:pStyle w:val="Cmsor2"/>
        <w:ind w:left="709" w:hanging="709"/>
        <w:rPr>
          <w:rStyle w:val="Kiemels2"/>
          <w:b/>
          <w:bCs w:val="0"/>
        </w:rPr>
      </w:pPr>
      <w:bookmarkStart w:id="53" w:name="_Toc403398408"/>
      <w:bookmarkStart w:id="54" w:name="_Toc406576018"/>
      <w:r w:rsidRPr="00E50FBA">
        <w:rPr>
          <w:rStyle w:val="Kiemels2"/>
          <w:b/>
          <w:bCs w:val="0"/>
        </w:rPr>
        <w:t>Szakmai alapvetések</w:t>
      </w:r>
      <w:bookmarkEnd w:id="53"/>
      <w:r w:rsidRPr="00E50FBA">
        <w:rPr>
          <w:rStyle w:val="Kiemels2"/>
          <w:b/>
          <w:bCs w:val="0"/>
        </w:rPr>
        <w:t xml:space="preserve"> </w:t>
      </w:r>
      <w:r w:rsidR="00E97333" w:rsidRPr="00E50FBA">
        <w:rPr>
          <w:rStyle w:val="Kiemels2"/>
          <w:b/>
          <w:bCs w:val="0"/>
        </w:rPr>
        <w:t>a csatlakoztatások ütemezésével kapcsolatban</w:t>
      </w:r>
      <w:bookmarkEnd w:id="54"/>
    </w:p>
    <w:p w14:paraId="5DE26620" w14:textId="3730F367" w:rsidR="00272D92" w:rsidRPr="00E50FBA" w:rsidRDefault="00272D92" w:rsidP="00350A42">
      <w:pPr>
        <w:pStyle w:val="Cmsor3"/>
        <w:ind w:left="851" w:hanging="851"/>
      </w:pPr>
      <w:bookmarkStart w:id="55" w:name="_Toc403398409"/>
      <w:bookmarkStart w:id="56" w:name="_Toc406576019"/>
      <w:r w:rsidRPr="00E50FBA">
        <w:t>Általános szakmai alapvetések</w:t>
      </w:r>
      <w:bookmarkEnd w:id="55"/>
      <w:bookmarkEnd w:id="56"/>
    </w:p>
    <w:p w14:paraId="5174C0F3" w14:textId="77777777" w:rsidR="00272D92" w:rsidRPr="00E50FBA" w:rsidRDefault="00272D92" w:rsidP="00272D92">
      <w:pPr>
        <w:pStyle w:val="Listaszerbekezds"/>
        <w:keepNext/>
        <w:spacing w:line="276" w:lineRule="auto"/>
        <w:ind w:left="714"/>
      </w:pPr>
    </w:p>
    <w:p w14:paraId="071B16A1" w14:textId="77777777" w:rsidR="00272D92" w:rsidRPr="00E50FBA" w:rsidRDefault="00272D92" w:rsidP="00350A42">
      <w:pPr>
        <w:pStyle w:val="Listaszerbekezds"/>
        <w:ind w:left="709"/>
      </w:pPr>
      <w:r w:rsidRPr="00E50FBA">
        <w:t xml:space="preserve">Egyes önkormányzati szakágak leterheltsége az év során ingadozó, a nagyobb leterheltségű időszakokat az ütemezés-tervezés során érdemes figyelembe venni: </w:t>
      </w:r>
    </w:p>
    <w:p w14:paraId="353FC4A1" w14:textId="77777777" w:rsidR="00272D92" w:rsidRPr="00E50FBA" w:rsidRDefault="00272D92" w:rsidP="00272D92">
      <w:pPr>
        <w:pStyle w:val="Listaszerbekezds"/>
      </w:pPr>
    </w:p>
    <w:p w14:paraId="6A67196C" w14:textId="77777777" w:rsidR="00272D92" w:rsidRPr="00E50FBA" w:rsidRDefault="00272D92" w:rsidP="008908A9">
      <w:pPr>
        <w:pStyle w:val="Listaszerbekezds"/>
        <w:numPr>
          <w:ilvl w:val="1"/>
          <w:numId w:val="7"/>
        </w:numPr>
      </w:pPr>
      <w:r w:rsidRPr="00E50FBA">
        <w:t>Adó szakrendszer: január-február, május-június, szeptember, december</w:t>
      </w:r>
    </w:p>
    <w:p w14:paraId="10472246" w14:textId="77777777" w:rsidR="00272D92" w:rsidRPr="00E50FBA" w:rsidRDefault="00272D92" w:rsidP="008908A9">
      <w:pPr>
        <w:pStyle w:val="Listaszerbekezds"/>
        <w:numPr>
          <w:ilvl w:val="1"/>
          <w:numId w:val="7"/>
        </w:numPr>
      </w:pPr>
      <w:r w:rsidRPr="00E50FBA">
        <w:t>Gazdálkodás: januártól március közepéig, szeptember-október</w:t>
      </w:r>
    </w:p>
    <w:p w14:paraId="13FA8956" w14:textId="77777777" w:rsidR="00272D92" w:rsidRPr="00E50FBA" w:rsidRDefault="00272D92" w:rsidP="00272D92">
      <w:pPr>
        <w:pStyle w:val="Listaszerbekezds"/>
        <w:ind w:left="709"/>
      </w:pPr>
    </w:p>
    <w:p w14:paraId="0D735AAC" w14:textId="77777777" w:rsidR="00272D92" w:rsidRPr="00E50FBA" w:rsidRDefault="00272D92" w:rsidP="00272D92">
      <w:pPr>
        <w:pStyle w:val="Listaszerbekezds"/>
        <w:ind w:left="709"/>
      </w:pPr>
      <w:r w:rsidRPr="00E50FBA">
        <w:t xml:space="preserve">A PILOT, illetve az egyéb KMOP kedvezményezett önkormányzatok esetében valószínűleg az Adó szakrendszer csatlakozási feladatainál szükséges figyelembe venni az önkormányzati leterheltséget. </w:t>
      </w:r>
    </w:p>
    <w:p w14:paraId="1D6A3554" w14:textId="77777777" w:rsidR="00272D92" w:rsidRPr="00E50FBA" w:rsidRDefault="00272D92" w:rsidP="00272D92">
      <w:pPr>
        <w:pStyle w:val="Listaszerbekezds"/>
        <w:ind w:left="709"/>
      </w:pPr>
    </w:p>
    <w:p w14:paraId="0E8C9DE0" w14:textId="77777777" w:rsidR="00272D92" w:rsidRPr="00E50FBA" w:rsidRDefault="00272D92" w:rsidP="00272D92">
      <w:pPr>
        <w:pStyle w:val="Listaszerbekezds"/>
      </w:pPr>
      <w:r w:rsidRPr="00E50FBA">
        <w:t xml:space="preserve">Figyelembe szükséges venni továbbá az erőforrásokban hiányos szabadságolási időszakokat (december vége és július-augusztus), valamint az önkormányzati választások időszaka alatti leterhelt időszakokat. </w:t>
      </w:r>
    </w:p>
    <w:p w14:paraId="4391635B" w14:textId="77777777" w:rsidR="00272D92" w:rsidRPr="00E50FBA" w:rsidRDefault="00272D92" w:rsidP="00272D92">
      <w:pPr>
        <w:pStyle w:val="Listaszerbekezds"/>
        <w:keepNext/>
        <w:spacing w:line="276" w:lineRule="auto"/>
        <w:ind w:left="714"/>
      </w:pPr>
    </w:p>
    <w:p w14:paraId="3B9D70C0" w14:textId="77777777" w:rsidR="00272D92" w:rsidRPr="00E50FBA" w:rsidRDefault="00272D92" w:rsidP="00350A42">
      <w:pPr>
        <w:pStyle w:val="Cmsor3"/>
        <w:ind w:left="851" w:hanging="851"/>
      </w:pPr>
      <w:r w:rsidRPr="00E50FBA">
        <w:t xml:space="preserve"> </w:t>
      </w:r>
      <w:bookmarkStart w:id="57" w:name="_Toc403398410"/>
      <w:bookmarkStart w:id="58" w:name="_Toc406576020"/>
      <w:r w:rsidRPr="00E50FBA">
        <w:t>Feladatrendszerrel kapcsolatos szakmai alapvetések</w:t>
      </w:r>
      <w:bookmarkEnd w:id="57"/>
      <w:bookmarkEnd w:id="58"/>
    </w:p>
    <w:p w14:paraId="21FB55A9" w14:textId="77777777" w:rsidR="00272D92" w:rsidRPr="00E50FBA" w:rsidRDefault="00272D92" w:rsidP="00272D92">
      <w:pPr>
        <w:pStyle w:val="Listaszerbekezds"/>
        <w:rPr>
          <w:b/>
        </w:rPr>
      </w:pPr>
      <w:r w:rsidRPr="00E50FBA">
        <w:rPr>
          <w:b/>
        </w:rPr>
        <w:t>Kapcsolatfelvétel és tájékoztatás</w:t>
      </w:r>
    </w:p>
    <w:p w14:paraId="4211FB0D" w14:textId="77777777" w:rsidR="00272D92" w:rsidRPr="00E50FBA" w:rsidRDefault="00272D92" w:rsidP="00272D92">
      <w:pPr>
        <w:pStyle w:val="Listaszerbekezds"/>
        <w:rPr>
          <w:b/>
        </w:rPr>
      </w:pPr>
    </w:p>
    <w:p w14:paraId="46D90693" w14:textId="77777777" w:rsidR="00272D92" w:rsidRPr="00E50FBA" w:rsidRDefault="00272D92" w:rsidP="00350A42">
      <w:pPr>
        <w:pStyle w:val="Listaszerbekezds"/>
        <w:numPr>
          <w:ilvl w:val="1"/>
          <w:numId w:val="7"/>
        </w:numPr>
        <w:rPr>
          <w:b/>
        </w:rPr>
      </w:pPr>
      <w:r w:rsidRPr="00E50FBA">
        <w:t>Az ASP szolgáltatások bemutatását, valamint a Csatlakozási feladatok bemutatását</w:t>
      </w:r>
      <w:r w:rsidR="00F6520B" w:rsidRPr="00E50FBA">
        <w:t xml:space="preserve"> az </w:t>
      </w:r>
      <w:r w:rsidRPr="00E50FBA">
        <w:t>önkormányzatok számára minél előbb javasolt megtartani annak érdekében, hogy az érintett önkormányzatok feladataik tervezését megkezdhessék, valamint a támogatási összegek minél ésszerűbben kerülhessenek felhasználására.</w:t>
      </w:r>
    </w:p>
    <w:p w14:paraId="0EDE21FA" w14:textId="77777777" w:rsidR="00272D92" w:rsidRPr="00E50FBA" w:rsidRDefault="00272D92" w:rsidP="00272D92">
      <w:pPr>
        <w:pStyle w:val="Listaszerbekezds"/>
        <w:rPr>
          <w:b/>
        </w:rPr>
      </w:pPr>
    </w:p>
    <w:p w14:paraId="7ACA2EDC" w14:textId="77777777" w:rsidR="00272D92" w:rsidRPr="00E50FBA" w:rsidRDefault="00272D92" w:rsidP="00272D92">
      <w:pPr>
        <w:pStyle w:val="Listaszerbekezds"/>
        <w:rPr>
          <w:b/>
        </w:rPr>
      </w:pPr>
      <w:r w:rsidRPr="00E50FBA">
        <w:rPr>
          <w:b/>
        </w:rPr>
        <w:t>Beszerzések</w:t>
      </w:r>
    </w:p>
    <w:p w14:paraId="3974B338" w14:textId="77777777" w:rsidR="00272D92" w:rsidRPr="00E50FBA" w:rsidRDefault="00272D92" w:rsidP="00272D92">
      <w:pPr>
        <w:pStyle w:val="Listaszerbekezds"/>
        <w:rPr>
          <w:b/>
        </w:rPr>
      </w:pPr>
    </w:p>
    <w:p w14:paraId="4D0C4A94" w14:textId="77777777" w:rsidR="00F6520B" w:rsidRPr="00E50FBA" w:rsidRDefault="00272D92" w:rsidP="00350A42">
      <w:pPr>
        <w:pStyle w:val="Listaszerbekezds"/>
        <w:numPr>
          <w:ilvl w:val="1"/>
          <w:numId w:val="7"/>
        </w:numPr>
      </w:pPr>
      <w:r w:rsidRPr="00E50FBA">
        <w:t xml:space="preserve">Az önkormányzat oldali tesztkoordinátor beszerzése a sikeres tesztelési feladatok ellátásához minimum a tesztelések megkezdése előtt 2 hónappal, azaz az éles indulást megelőzően 4 hónappal szükséges. </w:t>
      </w:r>
    </w:p>
    <w:p w14:paraId="6B95E46F" w14:textId="77777777" w:rsidR="00F6520B" w:rsidRPr="00E50FBA" w:rsidRDefault="00F6520B" w:rsidP="00F6520B">
      <w:pPr>
        <w:pStyle w:val="Listaszerbekezds"/>
      </w:pPr>
    </w:p>
    <w:p w14:paraId="706959E7" w14:textId="77777777" w:rsidR="00F6520B" w:rsidRPr="00E50FBA" w:rsidRDefault="00272D92" w:rsidP="00350A42">
      <w:pPr>
        <w:pStyle w:val="Listaszerbekezds"/>
        <w:numPr>
          <w:ilvl w:val="1"/>
          <w:numId w:val="7"/>
        </w:numPr>
      </w:pPr>
      <w:r w:rsidRPr="00E50FBA">
        <w:t xml:space="preserve">Az önkormányzat oldali migrációs szakértő beszerzése a migrációs tevékenységek előtt javasoltan 3, de </w:t>
      </w:r>
      <w:r w:rsidRPr="00E50FBA">
        <w:rPr>
          <w:u w:val="single"/>
        </w:rPr>
        <w:t>legkésőbb</w:t>
      </w:r>
      <w:r w:rsidRPr="00E50FBA">
        <w:t xml:space="preserve"> 1 hónappal, azaz az éles indulást megelőzően 2 hónappal szükséges. </w:t>
      </w:r>
    </w:p>
    <w:p w14:paraId="14AADC32" w14:textId="77777777" w:rsidR="00F6520B" w:rsidRPr="00E50FBA" w:rsidRDefault="00F6520B" w:rsidP="00F6520B">
      <w:pPr>
        <w:pStyle w:val="Listaszerbekezds"/>
      </w:pPr>
    </w:p>
    <w:p w14:paraId="79CE2594" w14:textId="77777777" w:rsidR="00CA796E" w:rsidRPr="00E50FBA" w:rsidRDefault="00F6520B" w:rsidP="00350A42">
      <w:pPr>
        <w:pStyle w:val="Listaszerbekezds"/>
        <w:numPr>
          <w:ilvl w:val="1"/>
          <w:numId w:val="7"/>
        </w:numPr>
      </w:pPr>
      <w:r w:rsidRPr="00E50FBA">
        <w:t>A</w:t>
      </w:r>
      <w:r w:rsidR="00272D92" w:rsidRPr="00E50FBA">
        <w:t xml:space="preserve"> hardver- és szoftverbeszerzéseknek az infrastruktúra kialakításáig meg kell történnie, szükségszerűen az éles indítást megelőzően legkésőbb 3 hónappal. </w:t>
      </w:r>
    </w:p>
    <w:p w14:paraId="7484A08A" w14:textId="77777777" w:rsidR="00CA796E" w:rsidRPr="00E50FBA" w:rsidRDefault="00CA796E" w:rsidP="00CA796E">
      <w:pPr>
        <w:pStyle w:val="Listaszerbekezds"/>
        <w:rPr>
          <w:b/>
        </w:rPr>
      </w:pPr>
    </w:p>
    <w:p w14:paraId="1F0FBF0D" w14:textId="77777777" w:rsidR="00CA796E" w:rsidRPr="00E50FBA" w:rsidRDefault="00272D92" w:rsidP="00CA796E">
      <w:pPr>
        <w:rPr>
          <w:b/>
        </w:rPr>
      </w:pPr>
      <w:r w:rsidRPr="00E50FBA">
        <w:rPr>
          <w:b/>
        </w:rPr>
        <w:t xml:space="preserve">Igazgatásszervezési feltételek </w:t>
      </w:r>
    </w:p>
    <w:p w14:paraId="3A21255F" w14:textId="77777777" w:rsidR="00272D92" w:rsidRPr="00E50FBA" w:rsidRDefault="00272D92" w:rsidP="008908A9">
      <w:pPr>
        <w:pStyle w:val="Listaszerbekezds"/>
        <w:numPr>
          <w:ilvl w:val="0"/>
          <w:numId w:val="15"/>
        </w:numPr>
        <w:rPr>
          <w:b/>
        </w:rPr>
      </w:pPr>
      <w:r w:rsidRPr="00E50FBA">
        <w:t xml:space="preserve">Az igazgatásszervezési (szervezeti, ügyviteli feltételek) biztosítása ~1 hónapot vesz igénybe az önkormányzatok oldaláról. Az ügyviteli feltételek biztosítása a csatlakozás előkészítési szakasz feladata, az éles indulás előtt 3 hónappal javasolt lezárni. </w:t>
      </w:r>
    </w:p>
    <w:p w14:paraId="24A38A93" w14:textId="77777777" w:rsidR="00272D92" w:rsidRPr="00E50FBA" w:rsidRDefault="00272D92" w:rsidP="00272D92">
      <w:pPr>
        <w:pStyle w:val="Listaszerbekezds"/>
        <w:keepNext/>
        <w:spacing w:line="276" w:lineRule="auto"/>
        <w:ind w:left="709"/>
      </w:pPr>
    </w:p>
    <w:p w14:paraId="3107F3CF" w14:textId="77777777" w:rsidR="00272D92" w:rsidRPr="00E50FBA" w:rsidRDefault="00272D92" w:rsidP="00272D92">
      <w:pPr>
        <w:pStyle w:val="Listaszerbekezds"/>
        <w:keepNext/>
        <w:spacing w:line="276" w:lineRule="auto"/>
        <w:ind w:left="709"/>
        <w:rPr>
          <w:b/>
        </w:rPr>
      </w:pPr>
      <w:r w:rsidRPr="00E50FBA">
        <w:rPr>
          <w:b/>
        </w:rPr>
        <w:t>Szabályozási feltételek biztosítása</w:t>
      </w:r>
    </w:p>
    <w:p w14:paraId="19210DD7" w14:textId="77777777" w:rsidR="00272D92" w:rsidRPr="00E50FBA" w:rsidRDefault="00272D92" w:rsidP="00272D92">
      <w:pPr>
        <w:pStyle w:val="Listaszerbekezds"/>
        <w:keepNext/>
        <w:spacing w:line="276" w:lineRule="auto"/>
        <w:ind w:left="709"/>
      </w:pPr>
    </w:p>
    <w:p w14:paraId="241CA914" w14:textId="77777777" w:rsidR="00272D92" w:rsidRPr="00E50FBA" w:rsidRDefault="00272D92" w:rsidP="00350A42">
      <w:pPr>
        <w:pStyle w:val="Listaszerbekezds"/>
        <w:numPr>
          <w:ilvl w:val="1"/>
          <w:numId w:val="7"/>
        </w:numPr>
      </w:pPr>
      <w:r w:rsidRPr="00E50FBA">
        <w:t>A javasolt jogszabályi módosításokra az IGSZ az alábbi átfutási időket tartja relevánsnak:</w:t>
      </w:r>
    </w:p>
    <w:p w14:paraId="7A8F320A" w14:textId="77777777" w:rsidR="00272D92" w:rsidRPr="00E50FBA" w:rsidRDefault="00272D92" w:rsidP="008908A9">
      <w:pPr>
        <w:pStyle w:val="Listaszerbekezds"/>
        <w:keepNext/>
        <w:numPr>
          <w:ilvl w:val="1"/>
          <w:numId w:val="8"/>
        </w:numPr>
        <w:spacing w:line="276" w:lineRule="auto"/>
      </w:pPr>
      <w:r w:rsidRPr="00E50FBA">
        <w:t>E-ügyintézés rendeletalkotás – 1 hónap</w:t>
      </w:r>
    </w:p>
    <w:p w14:paraId="627F984D" w14:textId="77777777" w:rsidR="00272D92" w:rsidRPr="00E50FBA" w:rsidRDefault="00272D92" w:rsidP="008908A9">
      <w:pPr>
        <w:pStyle w:val="Listaszerbekezds"/>
        <w:keepNext/>
        <w:numPr>
          <w:ilvl w:val="1"/>
          <w:numId w:val="8"/>
        </w:numPr>
        <w:spacing w:line="276" w:lineRule="auto"/>
      </w:pPr>
      <w:r w:rsidRPr="00E50FBA">
        <w:t>Helyi adókról szóló rendelet módosítása – 3 hónap</w:t>
      </w:r>
    </w:p>
    <w:p w14:paraId="5402A6C0" w14:textId="77777777" w:rsidR="00272D92" w:rsidRPr="00E50FBA" w:rsidRDefault="00272D92" w:rsidP="008908A9">
      <w:pPr>
        <w:pStyle w:val="Listaszerbekezds"/>
        <w:keepNext/>
        <w:numPr>
          <w:ilvl w:val="1"/>
          <w:numId w:val="8"/>
        </w:numPr>
        <w:spacing w:line="276" w:lineRule="auto"/>
      </w:pPr>
      <w:r w:rsidRPr="00E50FBA">
        <w:t>Iratkezelési szabályzat módosítás – 1 hónap</w:t>
      </w:r>
    </w:p>
    <w:p w14:paraId="04C3F95B" w14:textId="77777777" w:rsidR="00272D92" w:rsidRPr="00E50FBA" w:rsidRDefault="00272D92" w:rsidP="008908A9">
      <w:pPr>
        <w:pStyle w:val="Listaszerbekezds"/>
        <w:keepNext/>
        <w:numPr>
          <w:ilvl w:val="1"/>
          <w:numId w:val="8"/>
        </w:numPr>
        <w:spacing w:line="276" w:lineRule="auto"/>
      </w:pPr>
      <w:r w:rsidRPr="00E50FBA">
        <w:t>SZMSZ módosítás, Munkaköri leírások módosítása – 1 hónap</w:t>
      </w:r>
    </w:p>
    <w:p w14:paraId="6D41D739" w14:textId="77777777" w:rsidR="00272D92" w:rsidRPr="00E50FBA" w:rsidRDefault="00272D92" w:rsidP="00350A42">
      <w:pPr>
        <w:keepNext/>
        <w:spacing w:line="276" w:lineRule="auto"/>
        <w:ind w:left="1418"/>
      </w:pPr>
      <w:r w:rsidRPr="00E50FBA">
        <w:t xml:space="preserve">Az IGSZ javaslata szerint a szabályozási feltételek megteremtése az éles indulást megelőző 1 hónapig szükséges. </w:t>
      </w:r>
    </w:p>
    <w:p w14:paraId="11EA8445" w14:textId="77777777" w:rsidR="00272D92" w:rsidRPr="00E50FBA" w:rsidRDefault="00272D92" w:rsidP="00272D92">
      <w:pPr>
        <w:keepNext/>
        <w:spacing w:line="276" w:lineRule="auto"/>
        <w:ind w:firstLine="708"/>
        <w:rPr>
          <w:b/>
        </w:rPr>
      </w:pPr>
      <w:r w:rsidRPr="00E50FBA">
        <w:rPr>
          <w:b/>
        </w:rPr>
        <w:t>Oktatások</w:t>
      </w:r>
    </w:p>
    <w:p w14:paraId="6CE10788" w14:textId="77777777" w:rsidR="00272D92" w:rsidRPr="00E50FBA" w:rsidRDefault="00272D92" w:rsidP="00350A42">
      <w:pPr>
        <w:pStyle w:val="Listaszerbekezds"/>
        <w:numPr>
          <w:ilvl w:val="1"/>
          <w:numId w:val="7"/>
        </w:numPr>
      </w:pPr>
      <w:r w:rsidRPr="00E50FBA">
        <w:t xml:space="preserve">A szakrendszeri felhasználói oktatások lebonyolítása az önkormányzati csatlakozási tesztelésekkel összehangoltan, előtte javasolt. A tesztelés és az oktatás párhuzamossága esetén a tesztelők felhasználói oktatása elsőbbséget kell, hogy élvezzen. </w:t>
      </w:r>
    </w:p>
    <w:p w14:paraId="0FEADCA7" w14:textId="77777777" w:rsidR="00272D92" w:rsidRPr="00E50FBA" w:rsidRDefault="00272D92" w:rsidP="00272D92">
      <w:pPr>
        <w:pStyle w:val="Listaszerbekezds"/>
      </w:pPr>
    </w:p>
    <w:p w14:paraId="401FAA0A" w14:textId="77777777" w:rsidR="00272D92" w:rsidRPr="00E50FBA" w:rsidRDefault="00272D92" w:rsidP="00350A42">
      <w:pPr>
        <w:pStyle w:val="Listaszerbekezds"/>
        <w:numPr>
          <w:ilvl w:val="1"/>
          <w:numId w:val="7"/>
        </w:numPr>
      </w:pPr>
      <w:r w:rsidRPr="00E50FBA">
        <w:t xml:space="preserve">Az </w:t>
      </w:r>
      <w:r w:rsidR="00CA796E" w:rsidRPr="00E50FBA">
        <w:t>önkormányzati felhasználók</w:t>
      </w:r>
      <w:r w:rsidRPr="00E50FBA">
        <w:t xml:space="preserve"> egyes csatlakozási feladatait (pl. oktatás) érdemes több oktatási ütemre bontani a mennyiségi követelmények miatt. </w:t>
      </w:r>
    </w:p>
    <w:p w14:paraId="19CB2464" w14:textId="77777777" w:rsidR="00272D92" w:rsidRPr="00E50FBA" w:rsidRDefault="00272D92" w:rsidP="00272D92">
      <w:pPr>
        <w:pStyle w:val="Listaszerbekezds"/>
      </w:pPr>
    </w:p>
    <w:p w14:paraId="213FD33E" w14:textId="77777777" w:rsidR="00272D92" w:rsidRPr="00E50FBA" w:rsidRDefault="00272D92" w:rsidP="00272D92">
      <w:pPr>
        <w:ind w:left="567"/>
        <w:rPr>
          <w:b/>
        </w:rPr>
      </w:pPr>
      <w:r w:rsidRPr="00E50FBA">
        <w:rPr>
          <w:b/>
        </w:rPr>
        <w:t>Műszaki- technológia- üzemeltetési feltételek és az önkormányzati infrastruktúra felkészítése</w:t>
      </w:r>
    </w:p>
    <w:p w14:paraId="2897ACDE" w14:textId="77777777" w:rsidR="00272D92" w:rsidRPr="00E50FBA" w:rsidRDefault="00272D92" w:rsidP="00350A42">
      <w:pPr>
        <w:pStyle w:val="Listaszerbekezds"/>
        <w:numPr>
          <w:ilvl w:val="1"/>
          <w:numId w:val="7"/>
        </w:numPr>
      </w:pPr>
      <w:r w:rsidRPr="00E50FBA">
        <w:t xml:space="preserve">A műszaki feltételek biztosítása és az önkormányzati infrastruktúra felkészítése a tesztelések megkezdéséig szükséges. Ez várhatóan az éles indulást megelőző legkésőbb 2,5 hónap. </w:t>
      </w:r>
    </w:p>
    <w:p w14:paraId="5DCF9517" w14:textId="77777777" w:rsidR="00272D92" w:rsidRPr="00E50FBA" w:rsidRDefault="00272D92" w:rsidP="00272D92">
      <w:pPr>
        <w:pStyle w:val="Listaszerbekezds"/>
      </w:pPr>
    </w:p>
    <w:p w14:paraId="7F978864" w14:textId="77777777" w:rsidR="00272D92" w:rsidRPr="00E50FBA" w:rsidRDefault="00272D92" w:rsidP="00272D92">
      <w:pPr>
        <w:spacing w:before="120"/>
        <w:ind w:left="567"/>
        <w:rPr>
          <w:b/>
        </w:rPr>
      </w:pPr>
      <w:r w:rsidRPr="00E50FBA">
        <w:rPr>
          <w:b/>
        </w:rPr>
        <w:t>Tesztelés</w:t>
      </w:r>
    </w:p>
    <w:p w14:paraId="735859E3" w14:textId="77777777" w:rsidR="00272D92" w:rsidRPr="00E50FBA" w:rsidRDefault="00272D92" w:rsidP="00350A42">
      <w:pPr>
        <w:pStyle w:val="Listaszerbekezds"/>
        <w:numPr>
          <w:ilvl w:val="1"/>
          <w:numId w:val="7"/>
        </w:numPr>
      </w:pPr>
      <w:r w:rsidRPr="00E50FBA">
        <w:t xml:space="preserve">A tesztelési feladatok tervezésének és a megvalósításának átfutási ideje hozzávetőlegesen 1-2 hónapot ölel fel önkormányzatonként. Ez időszak mind az ASP Központ (projekt) oldaláról, mind önkormányzati oldalról jelentős erőforrásokat köt le és kiemelt koordinációt igényel. Az ASP központ számára javasolt az egy csatlakozási ütembe tartozó önkormányzati teszteléseket egy időben, szakrendszerenként megvalósítani. </w:t>
      </w:r>
    </w:p>
    <w:p w14:paraId="1F7D5985" w14:textId="77777777" w:rsidR="00272D92" w:rsidRPr="00E50FBA" w:rsidRDefault="00272D92" w:rsidP="00272D92">
      <w:pPr>
        <w:pStyle w:val="Listaszerbekezds"/>
        <w:spacing w:before="120"/>
      </w:pPr>
    </w:p>
    <w:p w14:paraId="26E00721" w14:textId="77777777" w:rsidR="00272D92" w:rsidRPr="00E50FBA" w:rsidRDefault="00272D92" w:rsidP="00272D92">
      <w:pPr>
        <w:spacing w:before="120"/>
        <w:ind w:left="567"/>
        <w:rPr>
          <w:b/>
        </w:rPr>
      </w:pPr>
      <w:r w:rsidRPr="00E50FBA">
        <w:rPr>
          <w:b/>
        </w:rPr>
        <w:t>Migráció és éles indítás</w:t>
      </w:r>
    </w:p>
    <w:p w14:paraId="7B7E3F39" w14:textId="77777777" w:rsidR="00272D92" w:rsidRPr="00E50FBA" w:rsidRDefault="00272D92" w:rsidP="00350A42">
      <w:pPr>
        <w:pStyle w:val="Listaszerbekezds"/>
        <w:numPr>
          <w:ilvl w:val="1"/>
          <w:numId w:val="7"/>
        </w:numPr>
      </w:pPr>
      <w:r w:rsidRPr="00E50FBA">
        <w:t>Migráció előkészítése, a helyi migrációs igények felmérése és megtervezése hozzávetőlegesen 3 hetes átfutási idejű feladat, tehát javasoljuk a régi rendszer tervezett leállítását és az éles migrációt megelőzően 1 hónappal lezárni.  A részletes ütemezését az AP éles indítási forgató</w:t>
      </w:r>
      <w:r w:rsidR="00CA796E" w:rsidRPr="00E50FBA">
        <w:t>könyvnek szükséges részletezni.</w:t>
      </w:r>
    </w:p>
    <w:p w14:paraId="354C5D6D" w14:textId="77777777" w:rsidR="00272D92" w:rsidRPr="00E50FBA" w:rsidRDefault="00272D92" w:rsidP="00272D92">
      <w:pPr>
        <w:spacing w:before="120"/>
      </w:pPr>
      <w:r w:rsidRPr="00E50FBA">
        <w:t xml:space="preserve">A fenti függőséges figyelembevételével </w:t>
      </w:r>
      <w:r w:rsidR="00CA796E" w:rsidRPr="00E50FBA">
        <w:t>az</w:t>
      </w:r>
      <w:r w:rsidRPr="00E50FBA">
        <w:t xml:space="preserve"> önkormányzatok csatlakozási ütemezésére az alábbi javaslatot tesszük:</w:t>
      </w:r>
    </w:p>
    <w:p w14:paraId="4DA8F1D8" w14:textId="77777777" w:rsidR="00272D92" w:rsidRPr="00E50FBA" w:rsidRDefault="00272D92" w:rsidP="00272D92">
      <w:pPr>
        <w:spacing w:before="120"/>
        <w:sectPr w:rsidR="00272D92" w:rsidRPr="00E50FBA" w:rsidSect="00D82953">
          <w:headerReference w:type="default" r:id="rId52"/>
          <w:footerReference w:type="default" r:id="rId53"/>
          <w:pgSz w:w="11906" w:h="16838"/>
          <w:pgMar w:top="1417" w:right="1417" w:bottom="1417" w:left="1417" w:header="708" w:footer="708" w:gutter="0"/>
          <w:cols w:space="708"/>
          <w:docGrid w:linePitch="360"/>
        </w:sectPr>
      </w:pPr>
    </w:p>
    <w:p w14:paraId="6552BDBD" w14:textId="77777777" w:rsidR="00272D92" w:rsidRPr="00E50FBA" w:rsidRDefault="00272D92" w:rsidP="00272D92">
      <w:pPr>
        <w:spacing w:before="120"/>
      </w:pPr>
    </w:p>
    <w:p w14:paraId="3245E66F" w14:textId="77777777" w:rsidR="00272D92" w:rsidRPr="00E50FBA" w:rsidRDefault="00CA796E" w:rsidP="00272D92">
      <w:pPr>
        <w:pStyle w:val="Cmsor2"/>
      </w:pPr>
      <w:bookmarkStart w:id="59" w:name="_Toc403398411"/>
      <w:bookmarkStart w:id="60" w:name="_Toc406576021"/>
      <w:r w:rsidRPr="00E50FBA">
        <w:t>J</w:t>
      </w:r>
      <w:r w:rsidR="00272D92" w:rsidRPr="00E50FBA">
        <w:t>avasl</w:t>
      </w:r>
      <w:r w:rsidRPr="00E50FBA">
        <w:t>at az önkormányzatok</w:t>
      </w:r>
      <w:r w:rsidR="00272D92" w:rsidRPr="00E50FBA">
        <w:t xml:space="preserve"> csatlakozási feladatainak ütemezésére</w:t>
      </w:r>
      <w:bookmarkEnd w:id="59"/>
      <w:bookmarkEnd w:id="60"/>
    </w:p>
    <w:tbl>
      <w:tblPr>
        <w:tblW w:w="5000" w:type="pct"/>
        <w:tblCellMar>
          <w:left w:w="70" w:type="dxa"/>
          <w:right w:w="70" w:type="dxa"/>
        </w:tblCellMar>
        <w:tblLook w:val="04A0" w:firstRow="1" w:lastRow="0" w:firstColumn="1" w:lastColumn="0" w:noHBand="0" w:noVBand="1"/>
      </w:tblPr>
      <w:tblGrid>
        <w:gridCol w:w="6784"/>
        <w:gridCol w:w="6784"/>
        <w:gridCol w:w="1081"/>
        <w:gridCol w:w="925"/>
        <w:gridCol w:w="925"/>
        <w:gridCol w:w="925"/>
        <w:gridCol w:w="925"/>
        <w:gridCol w:w="925"/>
        <w:gridCol w:w="925"/>
        <w:gridCol w:w="921"/>
      </w:tblGrid>
      <w:tr w:rsidR="00422734" w:rsidRPr="00E50FBA" w14:paraId="0E3C3D99" w14:textId="77777777" w:rsidTr="00422734">
        <w:trPr>
          <w:trHeight w:val="795"/>
        </w:trPr>
        <w:tc>
          <w:tcPr>
            <w:tcW w:w="1606" w:type="pct"/>
            <w:vMerge w:val="restart"/>
            <w:tcBorders>
              <w:top w:val="single" w:sz="8" w:space="0" w:color="auto"/>
              <w:left w:val="single" w:sz="8" w:space="0" w:color="auto"/>
              <w:bottom w:val="nil"/>
              <w:right w:val="single" w:sz="8" w:space="0" w:color="auto"/>
            </w:tcBorders>
            <w:shd w:val="clear" w:color="000000" w:fill="BFBFBF"/>
            <w:vAlign w:val="center"/>
            <w:hideMark/>
          </w:tcPr>
          <w:p w14:paraId="3EA603F2" w14:textId="77777777" w:rsidR="00422734" w:rsidRPr="00E50FBA" w:rsidRDefault="00422734" w:rsidP="00422734">
            <w:pPr>
              <w:spacing w:before="0" w:after="0"/>
              <w:jc w:val="left"/>
              <w:rPr>
                <w:rFonts w:ascii="Calibri" w:hAnsi="Calibri" w:cs="Times New Roman"/>
                <w:b/>
                <w:bCs/>
                <w:color w:val="000000"/>
                <w:sz w:val="28"/>
                <w:szCs w:val="28"/>
              </w:rPr>
            </w:pPr>
            <w:r w:rsidRPr="00E50FBA">
              <w:rPr>
                <w:rFonts w:ascii="Calibri" w:hAnsi="Calibri" w:cs="Times New Roman"/>
                <w:b/>
                <w:bCs/>
                <w:color w:val="000000"/>
                <w:sz w:val="28"/>
                <w:szCs w:val="28"/>
              </w:rPr>
              <w:t>Csatlakozási feladatok</w:t>
            </w:r>
          </w:p>
        </w:tc>
        <w:tc>
          <w:tcPr>
            <w:tcW w:w="1862" w:type="pct"/>
            <w:gridSpan w:val="2"/>
            <w:tcBorders>
              <w:top w:val="single" w:sz="8" w:space="0" w:color="auto"/>
              <w:left w:val="single" w:sz="8" w:space="0" w:color="auto"/>
              <w:bottom w:val="single" w:sz="8" w:space="0" w:color="auto"/>
              <w:right w:val="nil"/>
            </w:tcBorders>
            <w:shd w:val="clear" w:color="000000" w:fill="16365C"/>
            <w:hideMark/>
          </w:tcPr>
          <w:p w14:paraId="01F229AB" w14:textId="77777777" w:rsidR="00422734" w:rsidRPr="00E50FBA" w:rsidRDefault="00422734" w:rsidP="00422734">
            <w:pPr>
              <w:spacing w:before="0" w:after="0"/>
              <w:jc w:val="center"/>
              <w:rPr>
                <w:rFonts w:ascii="Calibri" w:hAnsi="Calibri" w:cs="Times New Roman"/>
                <w:b/>
                <w:bCs/>
                <w:color w:val="FFFFFF"/>
                <w:sz w:val="28"/>
                <w:szCs w:val="28"/>
              </w:rPr>
            </w:pPr>
            <w:r w:rsidRPr="00E50FBA">
              <w:rPr>
                <w:rFonts w:ascii="Calibri" w:hAnsi="Calibri" w:cs="Times New Roman"/>
                <w:b/>
                <w:bCs/>
                <w:color w:val="FFFFFF"/>
                <w:sz w:val="28"/>
                <w:szCs w:val="28"/>
              </w:rPr>
              <w:t xml:space="preserve">Csatlakozó önkormányzat feladatai </w:t>
            </w:r>
          </w:p>
        </w:tc>
        <w:tc>
          <w:tcPr>
            <w:tcW w:w="1532" w:type="pct"/>
            <w:gridSpan w:val="7"/>
            <w:tcBorders>
              <w:top w:val="single" w:sz="8" w:space="0" w:color="auto"/>
              <w:left w:val="nil"/>
              <w:bottom w:val="single" w:sz="8" w:space="0" w:color="auto"/>
              <w:right w:val="single" w:sz="8" w:space="0" w:color="000000"/>
            </w:tcBorders>
            <w:shd w:val="clear" w:color="000000" w:fill="DAEEF3"/>
            <w:noWrap/>
            <w:vAlign w:val="center"/>
            <w:hideMark/>
          </w:tcPr>
          <w:p w14:paraId="423534E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Csatlakozási ütem</w:t>
            </w:r>
          </w:p>
        </w:tc>
      </w:tr>
      <w:tr w:rsidR="00422734" w:rsidRPr="00E50FBA" w14:paraId="37834BBA" w14:textId="77777777" w:rsidTr="00422734">
        <w:trPr>
          <w:trHeight w:val="615"/>
        </w:trPr>
        <w:tc>
          <w:tcPr>
            <w:tcW w:w="1606" w:type="pct"/>
            <w:vMerge/>
            <w:tcBorders>
              <w:top w:val="single" w:sz="8" w:space="0" w:color="auto"/>
              <w:left w:val="single" w:sz="8" w:space="0" w:color="auto"/>
              <w:bottom w:val="nil"/>
              <w:right w:val="single" w:sz="8" w:space="0" w:color="auto"/>
            </w:tcBorders>
            <w:vAlign w:val="center"/>
            <w:hideMark/>
          </w:tcPr>
          <w:p w14:paraId="3813C45D" w14:textId="77777777" w:rsidR="00422734" w:rsidRPr="00E50FBA" w:rsidRDefault="00422734" w:rsidP="00422734">
            <w:pPr>
              <w:spacing w:before="0" w:after="0"/>
              <w:jc w:val="left"/>
              <w:rPr>
                <w:rFonts w:ascii="Calibri" w:hAnsi="Calibri" w:cs="Times New Roman"/>
                <w:b/>
                <w:bCs/>
                <w:color w:val="000000"/>
                <w:sz w:val="28"/>
                <w:szCs w:val="28"/>
              </w:rPr>
            </w:pPr>
          </w:p>
        </w:tc>
        <w:tc>
          <w:tcPr>
            <w:tcW w:w="1606" w:type="pct"/>
            <w:tcBorders>
              <w:top w:val="single" w:sz="8" w:space="0" w:color="auto"/>
              <w:left w:val="nil"/>
              <w:bottom w:val="nil"/>
              <w:right w:val="single" w:sz="8" w:space="0" w:color="auto"/>
            </w:tcBorders>
            <w:shd w:val="clear" w:color="auto" w:fill="auto"/>
            <w:vAlign w:val="center"/>
            <w:hideMark/>
          </w:tcPr>
          <w:p w14:paraId="6960FCF3" w14:textId="77777777" w:rsidR="00422734" w:rsidRPr="00E50FBA" w:rsidRDefault="00422734" w:rsidP="00422734">
            <w:pPr>
              <w:spacing w:before="0" w:after="0"/>
              <w:jc w:val="center"/>
              <w:rPr>
                <w:rFonts w:ascii="Calibri" w:hAnsi="Calibri" w:cs="Times New Roman"/>
                <w:b/>
                <w:bCs/>
                <w:color w:val="000000"/>
              </w:rPr>
            </w:pPr>
            <w:r w:rsidRPr="00E50FBA">
              <w:rPr>
                <w:rFonts w:ascii="Calibri" w:hAnsi="Calibri" w:cs="Times New Roman"/>
                <w:b/>
                <w:bCs/>
                <w:color w:val="000000"/>
              </w:rPr>
              <w:t>Önkormányzati feladatok</w:t>
            </w:r>
          </w:p>
        </w:tc>
        <w:tc>
          <w:tcPr>
            <w:tcW w:w="256" w:type="pct"/>
            <w:tcBorders>
              <w:top w:val="nil"/>
              <w:left w:val="nil"/>
              <w:bottom w:val="nil"/>
              <w:right w:val="nil"/>
            </w:tcBorders>
            <w:shd w:val="clear" w:color="auto" w:fill="auto"/>
            <w:vAlign w:val="center"/>
            <w:hideMark/>
          </w:tcPr>
          <w:p w14:paraId="48D4D5F6" w14:textId="77777777" w:rsidR="00422734" w:rsidRPr="00E50FBA" w:rsidRDefault="00422734" w:rsidP="00422734">
            <w:pPr>
              <w:spacing w:before="0" w:after="0"/>
              <w:jc w:val="center"/>
              <w:rPr>
                <w:rFonts w:ascii="Calibri" w:hAnsi="Calibri" w:cs="Times New Roman"/>
                <w:b/>
                <w:bCs/>
                <w:color w:val="000000"/>
              </w:rPr>
            </w:pPr>
            <w:r w:rsidRPr="00E50FBA">
              <w:rPr>
                <w:rFonts w:ascii="Calibri" w:hAnsi="Calibri" w:cs="Times New Roman"/>
                <w:b/>
                <w:bCs/>
                <w:color w:val="000000"/>
              </w:rPr>
              <w:t>Átfutási idő</w:t>
            </w:r>
          </w:p>
        </w:tc>
        <w:tc>
          <w:tcPr>
            <w:tcW w:w="219" w:type="pct"/>
            <w:tcBorders>
              <w:top w:val="nil"/>
              <w:left w:val="single" w:sz="4" w:space="0" w:color="auto"/>
              <w:bottom w:val="nil"/>
              <w:right w:val="single" w:sz="4" w:space="0" w:color="auto"/>
            </w:tcBorders>
            <w:shd w:val="clear" w:color="000000" w:fill="DAEEF3"/>
            <w:vAlign w:val="center"/>
            <w:hideMark/>
          </w:tcPr>
          <w:p w14:paraId="2821167C"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T-6</w:t>
            </w:r>
          </w:p>
        </w:tc>
        <w:tc>
          <w:tcPr>
            <w:tcW w:w="219" w:type="pct"/>
            <w:tcBorders>
              <w:top w:val="nil"/>
              <w:left w:val="nil"/>
              <w:bottom w:val="nil"/>
              <w:right w:val="single" w:sz="4" w:space="0" w:color="auto"/>
            </w:tcBorders>
            <w:shd w:val="clear" w:color="000000" w:fill="DAEEF3"/>
            <w:vAlign w:val="center"/>
            <w:hideMark/>
          </w:tcPr>
          <w:p w14:paraId="18685DE7"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T-5</w:t>
            </w:r>
          </w:p>
        </w:tc>
        <w:tc>
          <w:tcPr>
            <w:tcW w:w="219" w:type="pct"/>
            <w:tcBorders>
              <w:top w:val="nil"/>
              <w:left w:val="nil"/>
              <w:bottom w:val="nil"/>
              <w:right w:val="single" w:sz="4" w:space="0" w:color="auto"/>
            </w:tcBorders>
            <w:shd w:val="clear" w:color="000000" w:fill="DAEEF3"/>
            <w:vAlign w:val="center"/>
            <w:hideMark/>
          </w:tcPr>
          <w:p w14:paraId="76E72C00"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T-4</w:t>
            </w:r>
          </w:p>
        </w:tc>
        <w:tc>
          <w:tcPr>
            <w:tcW w:w="219" w:type="pct"/>
            <w:tcBorders>
              <w:top w:val="nil"/>
              <w:left w:val="nil"/>
              <w:bottom w:val="nil"/>
              <w:right w:val="single" w:sz="4" w:space="0" w:color="auto"/>
            </w:tcBorders>
            <w:shd w:val="clear" w:color="000000" w:fill="DAEEF3"/>
            <w:vAlign w:val="center"/>
            <w:hideMark/>
          </w:tcPr>
          <w:p w14:paraId="1D8FE7F9"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T-3</w:t>
            </w:r>
          </w:p>
        </w:tc>
        <w:tc>
          <w:tcPr>
            <w:tcW w:w="219" w:type="pct"/>
            <w:tcBorders>
              <w:top w:val="nil"/>
              <w:left w:val="nil"/>
              <w:bottom w:val="single" w:sz="4" w:space="0" w:color="auto"/>
              <w:right w:val="single" w:sz="4" w:space="0" w:color="auto"/>
            </w:tcBorders>
            <w:shd w:val="clear" w:color="000000" w:fill="DAEEF3"/>
            <w:vAlign w:val="center"/>
            <w:hideMark/>
          </w:tcPr>
          <w:p w14:paraId="34C30B8E"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T-2</w:t>
            </w:r>
          </w:p>
        </w:tc>
        <w:tc>
          <w:tcPr>
            <w:tcW w:w="219" w:type="pct"/>
            <w:tcBorders>
              <w:top w:val="nil"/>
              <w:left w:val="nil"/>
              <w:bottom w:val="single" w:sz="4" w:space="0" w:color="auto"/>
              <w:right w:val="single" w:sz="4" w:space="0" w:color="auto"/>
            </w:tcBorders>
            <w:shd w:val="clear" w:color="000000" w:fill="DAEEF3"/>
            <w:vAlign w:val="center"/>
            <w:hideMark/>
          </w:tcPr>
          <w:p w14:paraId="399F2718"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T-1</w:t>
            </w:r>
          </w:p>
        </w:tc>
        <w:tc>
          <w:tcPr>
            <w:tcW w:w="219" w:type="pct"/>
            <w:tcBorders>
              <w:top w:val="nil"/>
              <w:left w:val="nil"/>
              <w:bottom w:val="single" w:sz="4" w:space="0" w:color="auto"/>
              <w:right w:val="single" w:sz="4" w:space="0" w:color="auto"/>
            </w:tcBorders>
            <w:shd w:val="clear" w:color="000000" w:fill="DAEEF3"/>
            <w:vAlign w:val="center"/>
            <w:hideMark/>
          </w:tcPr>
          <w:p w14:paraId="29AB9BC3" w14:textId="77777777" w:rsidR="00422734" w:rsidRPr="00E50FBA" w:rsidRDefault="00422734" w:rsidP="00422734">
            <w:pPr>
              <w:spacing w:before="0" w:after="0"/>
              <w:jc w:val="left"/>
              <w:rPr>
                <w:rFonts w:ascii="Calibri" w:hAnsi="Calibri" w:cs="Times New Roman"/>
                <w:b/>
                <w:bCs/>
                <w:color w:val="000000"/>
              </w:rPr>
            </w:pPr>
            <w:r w:rsidRPr="00E50FBA">
              <w:rPr>
                <w:rFonts w:ascii="Calibri" w:hAnsi="Calibri" w:cs="Times New Roman"/>
                <w:b/>
                <w:bCs/>
                <w:color w:val="000000"/>
              </w:rPr>
              <w:t>T0</w:t>
            </w:r>
          </w:p>
        </w:tc>
      </w:tr>
      <w:tr w:rsidR="00422734" w:rsidRPr="00E50FBA" w14:paraId="200B09A1" w14:textId="77777777" w:rsidTr="00422734">
        <w:trPr>
          <w:trHeight w:val="600"/>
        </w:trPr>
        <w:tc>
          <w:tcPr>
            <w:tcW w:w="1606" w:type="pct"/>
            <w:vMerge w:val="restart"/>
            <w:tcBorders>
              <w:top w:val="single" w:sz="8" w:space="0" w:color="auto"/>
              <w:left w:val="single" w:sz="4" w:space="0" w:color="auto"/>
              <w:bottom w:val="single" w:sz="4" w:space="0" w:color="auto"/>
              <w:right w:val="nil"/>
            </w:tcBorders>
            <w:shd w:val="clear" w:color="000000" w:fill="00B0F0"/>
            <w:vAlign w:val="center"/>
            <w:hideMark/>
          </w:tcPr>
          <w:p w14:paraId="42FCE7C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Önkormányzati csatlakozások tervezése, kapcsolatfelvétel</w:t>
            </w:r>
          </w:p>
        </w:tc>
        <w:tc>
          <w:tcPr>
            <w:tcW w:w="1606"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7B548286"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Kapcsolattartási és szakmai felelősök kijelölése</w:t>
            </w:r>
            <w:r w:rsidRPr="00E50FBA">
              <w:rPr>
                <w:rFonts w:ascii="Calibri" w:hAnsi="Calibri" w:cs="Times New Roman"/>
                <w:color w:val="000000"/>
              </w:rPr>
              <w:br/>
              <w:t>Csatlakozási szervezet felállítása</w:t>
            </w:r>
          </w:p>
        </w:tc>
        <w:tc>
          <w:tcPr>
            <w:tcW w:w="256" w:type="pct"/>
            <w:tcBorders>
              <w:top w:val="single" w:sz="8" w:space="0" w:color="auto"/>
              <w:left w:val="nil"/>
              <w:bottom w:val="single" w:sz="4" w:space="0" w:color="auto"/>
              <w:right w:val="single" w:sz="4" w:space="0" w:color="auto"/>
            </w:tcBorders>
            <w:shd w:val="clear" w:color="auto" w:fill="auto"/>
            <w:vAlign w:val="center"/>
            <w:hideMark/>
          </w:tcPr>
          <w:p w14:paraId="7420489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hét</w:t>
            </w:r>
          </w:p>
        </w:tc>
        <w:tc>
          <w:tcPr>
            <w:tcW w:w="219" w:type="pct"/>
            <w:tcBorders>
              <w:top w:val="single" w:sz="8" w:space="0" w:color="auto"/>
              <w:left w:val="nil"/>
              <w:bottom w:val="single" w:sz="4" w:space="0" w:color="auto"/>
              <w:right w:val="single" w:sz="4" w:space="0" w:color="auto"/>
            </w:tcBorders>
            <w:shd w:val="clear" w:color="000000" w:fill="00B0F0"/>
            <w:vAlign w:val="center"/>
            <w:hideMark/>
          </w:tcPr>
          <w:p w14:paraId="158D90B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vAlign w:val="center"/>
            <w:hideMark/>
          </w:tcPr>
          <w:p w14:paraId="72F5777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vAlign w:val="center"/>
            <w:hideMark/>
          </w:tcPr>
          <w:p w14:paraId="4DF44EB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vAlign w:val="center"/>
            <w:hideMark/>
          </w:tcPr>
          <w:p w14:paraId="307DB27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nil"/>
              <w:bottom w:val="single" w:sz="4" w:space="0" w:color="auto"/>
              <w:right w:val="single" w:sz="4" w:space="0" w:color="auto"/>
            </w:tcBorders>
            <w:shd w:val="clear" w:color="auto" w:fill="auto"/>
            <w:vAlign w:val="center"/>
            <w:hideMark/>
          </w:tcPr>
          <w:p w14:paraId="6133E76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413D67" w14:textId="77777777" w:rsidR="00422734" w:rsidRPr="00E50FBA" w:rsidRDefault="00422734" w:rsidP="00422734">
            <w:pPr>
              <w:spacing w:before="0" w:after="0"/>
              <w:jc w:val="left"/>
              <w:rPr>
                <w:rFonts w:ascii="Calibri" w:hAnsi="Calibri" w:cs="Times New Roman"/>
                <w:color w:val="000000"/>
              </w:rPr>
            </w:pPr>
          </w:p>
          <w:p w14:paraId="24DD49DF" w14:textId="77777777" w:rsidR="00422734" w:rsidRPr="00E50FBA" w:rsidRDefault="00422734" w:rsidP="00422734">
            <w:pPr>
              <w:spacing w:before="0" w:after="0"/>
              <w:jc w:val="left"/>
              <w:rPr>
                <w:rFonts w:ascii="Calibri" w:hAnsi="Calibri" w:cs="Times New Roman"/>
                <w:color w:val="000000"/>
              </w:rPr>
            </w:pPr>
          </w:p>
        </w:tc>
        <w:tc>
          <w:tcPr>
            <w:tcW w:w="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67C55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D52F37E" w14:textId="77777777" w:rsidTr="00422734">
        <w:trPr>
          <w:trHeight w:val="600"/>
        </w:trPr>
        <w:tc>
          <w:tcPr>
            <w:tcW w:w="1606" w:type="pct"/>
            <w:vMerge/>
            <w:tcBorders>
              <w:top w:val="single" w:sz="8" w:space="0" w:color="auto"/>
              <w:left w:val="single" w:sz="4" w:space="0" w:color="auto"/>
              <w:bottom w:val="single" w:sz="4" w:space="0" w:color="auto"/>
              <w:right w:val="nil"/>
            </w:tcBorders>
            <w:vAlign w:val="center"/>
            <w:hideMark/>
          </w:tcPr>
          <w:p w14:paraId="627D2999"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76B1B0B0"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Csatlakozási adatbekérő kérdőív kitöltése, adatszolgáltatás</w:t>
            </w:r>
          </w:p>
        </w:tc>
        <w:tc>
          <w:tcPr>
            <w:tcW w:w="256" w:type="pct"/>
            <w:tcBorders>
              <w:top w:val="nil"/>
              <w:left w:val="nil"/>
              <w:bottom w:val="single" w:sz="4" w:space="0" w:color="auto"/>
              <w:right w:val="single" w:sz="4" w:space="0" w:color="auto"/>
            </w:tcBorders>
            <w:shd w:val="clear" w:color="auto" w:fill="auto"/>
            <w:vAlign w:val="center"/>
            <w:hideMark/>
          </w:tcPr>
          <w:p w14:paraId="19D4558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vMerge w:val="restart"/>
            <w:tcBorders>
              <w:top w:val="nil"/>
              <w:left w:val="single" w:sz="4" w:space="0" w:color="auto"/>
              <w:bottom w:val="single" w:sz="4" w:space="0" w:color="auto"/>
              <w:right w:val="single" w:sz="4" w:space="0" w:color="auto"/>
            </w:tcBorders>
            <w:shd w:val="clear" w:color="000000" w:fill="00B0F0"/>
            <w:vAlign w:val="center"/>
            <w:hideMark/>
          </w:tcPr>
          <w:p w14:paraId="01E23D8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F5EB52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4F57E4C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9F131D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nil"/>
              <w:bottom w:val="single" w:sz="4" w:space="0" w:color="auto"/>
              <w:right w:val="single" w:sz="4" w:space="0" w:color="auto"/>
            </w:tcBorders>
            <w:shd w:val="clear" w:color="000000" w:fill="FFFFFF"/>
            <w:vAlign w:val="center"/>
            <w:hideMark/>
          </w:tcPr>
          <w:p w14:paraId="3512B74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nil"/>
              <w:bottom w:val="single" w:sz="4" w:space="0" w:color="auto"/>
              <w:right w:val="single" w:sz="4" w:space="0" w:color="auto"/>
            </w:tcBorders>
            <w:shd w:val="clear" w:color="000000" w:fill="FFFFFF"/>
            <w:vAlign w:val="center"/>
            <w:hideMark/>
          </w:tcPr>
          <w:p w14:paraId="2A0D666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nil"/>
              <w:bottom w:val="single" w:sz="4" w:space="0" w:color="auto"/>
              <w:right w:val="single" w:sz="4" w:space="0" w:color="auto"/>
            </w:tcBorders>
            <w:shd w:val="clear" w:color="000000" w:fill="FFFFFF"/>
            <w:vAlign w:val="center"/>
            <w:hideMark/>
          </w:tcPr>
          <w:p w14:paraId="5F1D2CF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7A4993B" w14:textId="77777777" w:rsidTr="00422734">
        <w:trPr>
          <w:trHeight w:val="300"/>
        </w:trPr>
        <w:tc>
          <w:tcPr>
            <w:tcW w:w="1606" w:type="pct"/>
            <w:vMerge/>
            <w:tcBorders>
              <w:top w:val="single" w:sz="8" w:space="0" w:color="auto"/>
              <w:left w:val="single" w:sz="4" w:space="0" w:color="auto"/>
              <w:bottom w:val="single" w:sz="4" w:space="0" w:color="auto"/>
              <w:right w:val="nil"/>
            </w:tcBorders>
            <w:vAlign w:val="center"/>
            <w:hideMark/>
          </w:tcPr>
          <w:p w14:paraId="72541AF6"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1F9B48AE"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Helyzetfelméréseken való együttműködés</w:t>
            </w:r>
          </w:p>
        </w:tc>
        <w:tc>
          <w:tcPr>
            <w:tcW w:w="256" w:type="pct"/>
            <w:tcBorders>
              <w:top w:val="nil"/>
              <w:left w:val="nil"/>
              <w:bottom w:val="single" w:sz="4" w:space="0" w:color="auto"/>
              <w:right w:val="single" w:sz="4" w:space="0" w:color="auto"/>
            </w:tcBorders>
            <w:shd w:val="clear" w:color="auto" w:fill="auto"/>
            <w:vAlign w:val="center"/>
            <w:hideMark/>
          </w:tcPr>
          <w:p w14:paraId="233FF1B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nap</w:t>
            </w:r>
          </w:p>
        </w:tc>
        <w:tc>
          <w:tcPr>
            <w:tcW w:w="219" w:type="pct"/>
            <w:vMerge/>
            <w:tcBorders>
              <w:top w:val="nil"/>
              <w:left w:val="single" w:sz="4" w:space="0" w:color="auto"/>
              <w:bottom w:val="single" w:sz="4" w:space="0" w:color="auto"/>
              <w:right w:val="single" w:sz="4" w:space="0" w:color="auto"/>
            </w:tcBorders>
            <w:vAlign w:val="center"/>
            <w:hideMark/>
          </w:tcPr>
          <w:p w14:paraId="6727A26F" w14:textId="77777777" w:rsidR="00422734" w:rsidRPr="00E50FBA" w:rsidRDefault="00422734" w:rsidP="00422734">
            <w:pPr>
              <w:spacing w:before="0" w:after="0"/>
              <w:jc w:val="left"/>
              <w:rPr>
                <w:rFonts w:ascii="Calibri" w:hAnsi="Calibri" w:cs="Times New Roman"/>
                <w:color w:val="000000"/>
              </w:rPr>
            </w:pPr>
          </w:p>
        </w:tc>
        <w:tc>
          <w:tcPr>
            <w:tcW w:w="219" w:type="pct"/>
            <w:tcBorders>
              <w:top w:val="nil"/>
              <w:left w:val="nil"/>
              <w:bottom w:val="single" w:sz="4" w:space="0" w:color="auto"/>
              <w:right w:val="single" w:sz="4" w:space="0" w:color="auto"/>
            </w:tcBorders>
            <w:shd w:val="clear" w:color="000000" w:fill="FFFFFF"/>
            <w:vAlign w:val="center"/>
            <w:hideMark/>
          </w:tcPr>
          <w:p w14:paraId="768F70A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7E2ED2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7B0A32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2E6FA24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0BB13D7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299080A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1FD219DC" w14:textId="77777777" w:rsidTr="00422734">
        <w:trPr>
          <w:trHeight w:val="600"/>
        </w:trPr>
        <w:tc>
          <w:tcPr>
            <w:tcW w:w="1606" w:type="pct"/>
            <w:vMerge/>
            <w:tcBorders>
              <w:top w:val="single" w:sz="8" w:space="0" w:color="auto"/>
              <w:left w:val="single" w:sz="4" w:space="0" w:color="auto"/>
              <w:bottom w:val="single" w:sz="4" w:space="0" w:color="auto"/>
              <w:right w:val="nil"/>
            </w:tcBorders>
            <w:vAlign w:val="center"/>
            <w:hideMark/>
          </w:tcPr>
          <w:p w14:paraId="70972AFF"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72596C2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ASP Tájékoztatási rendszerek megismerése (ASP Tájékoztatási Portál, fórumok, Help Desk szolgáltatás, önkormányzati munkafelületek)</w:t>
            </w:r>
          </w:p>
        </w:tc>
        <w:tc>
          <w:tcPr>
            <w:tcW w:w="256" w:type="pct"/>
            <w:tcBorders>
              <w:top w:val="nil"/>
              <w:left w:val="nil"/>
              <w:bottom w:val="single" w:sz="4" w:space="0" w:color="auto"/>
              <w:right w:val="single" w:sz="4" w:space="0" w:color="auto"/>
            </w:tcBorders>
            <w:shd w:val="clear" w:color="auto" w:fill="auto"/>
            <w:vAlign w:val="center"/>
            <w:hideMark/>
          </w:tcPr>
          <w:p w14:paraId="6B97D7C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000000" w:fill="00B0F0"/>
            <w:vAlign w:val="center"/>
            <w:hideMark/>
          </w:tcPr>
          <w:p w14:paraId="3B3E00F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4B8514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3E12340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B62F5B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E78588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69E8E29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264AD4C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0498105A" w14:textId="77777777" w:rsidTr="00422734">
        <w:trPr>
          <w:trHeight w:val="1440"/>
        </w:trPr>
        <w:tc>
          <w:tcPr>
            <w:tcW w:w="1606" w:type="pct"/>
            <w:vMerge/>
            <w:tcBorders>
              <w:top w:val="single" w:sz="8" w:space="0" w:color="auto"/>
              <w:left w:val="single" w:sz="4" w:space="0" w:color="auto"/>
              <w:bottom w:val="single" w:sz="4" w:space="0" w:color="auto"/>
              <w:right w:val="nil"/>
            </w:tcBorders>
            <w:vAlign w:val="center"/>
            <w:hideMark/>
          </w:tcPr>
          <w:p w14:paraId="5A36C38B"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01F8954D"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Saját hatáskörben, az ASP szervezet információi alapján az önkormányzat csatlakozási feladatrendszerének megtervezése</w:t>
            </w:r>
            <w:r w:rsidRPr="00E50FBA">
              <w:rPr>
                <w:rFonts w:ascii="Calibri" w:hAnsi="Calibri" w:cs="Times New Roman"/>
                <w:color w:val="000000"/>
              </w:rPr>
              <w:br/>
              <w:t>- Felelősök kijelölése</w:t>
            </w:r>
            <w:r w:rsidRPr="00E50FBA">
              <w:rPr>
                <w:rFonts w:ascii="Calibri" w:hAnsi="Calibri" w:cs="Times New Roman"/>
                <w:color w:val="000000"/>
              </w:rPr>
              <w:br/>
              <w:t>- Feladatrendszer ütemezése, erőforrások biztosítása</w:t>
            </w:r>
            <w:r w:rsidRPr="00E50FBA">
              <w:rPr>
                <w:rFonts w:ascii="Calibri" w:hAnsi="Calibri" w:cs="Times New Roman"/>
                <w:color w:val="000000"/>
              </w:rPr>
              <w:br/>
              <w:t>- Beszerzések és egyéb költségek tervezése</w:t>
            </w:r>
          </w:p>
        </w:tc>
        <w:tc>
          <w:tcPr>
            <w:tcW w:w="256" w:type="pct"/>
            <w:tcBorders>
              <w:top w:val="nil"/>
              <w:left w:val="nil"/>
              <w:bottom w:val="single" w:sz="4" w:space="0" w:color="auto"/>
              <w:right w:val="single" w:sz="4" w:space="0" w:color="auto"/>
            </w:tcBorders>
            <w:shd w:val="clear" w:color="auto" w:fill="auto"/>
            <w:vAlign w:val="center"/>
            <w:hideMark/>
          </w:tcPr>
          <w:p w14:paraId="38844A5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000000" w:fill="00B0F0"/>
            <w:vAlign w:val="center"/>
            <w:hideMark/>
          </w:tcPr>
          <w:p w14:paraId="4625D61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3493D87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26E46DC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2455352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3E3FCC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0C65CE5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38AA9EB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384BAECE" w14:textId="77777777" w:rsidTr="00422734">
        <w:trPr>
          <w:trHeight w:val="1500"/>
        </w:trPr>
        <w:tc>
          <w:tcPr>
            <w:tcW w:w="1606" w:type="pct"/>
            <w:vMerge/>
            <w:tcBorders>
              <w:top w:val="single" w:sz="8" w:space="0" w:color="auto"/>
              <w:left w:val="single" w:sz="4" w:space="0" w:color="auto"/>
              <w:bottom w:val="single" w:sz="4" w:space="0" w:color="auto"/>
              <w:right w:val="nil"/>
            </w:tcBorders>
            <w:vAlign w:val="center"/>
            <w:hideMark/>
          </w:tcPr>
          <w:p w14:paraId="58B80ACF"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2783974B"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Magas szintű szolgáltatásigénylés</w:t>
            </w:r>
            <w:r w:rsidRPr="00E50FBA">
              <w:rPr>
                <w:rFonts w:ascii="Calibri" w:hAnsi="Calibri" w:cs="Times New Roman"/>
                <w:color w:val="000000"/>
              </w:rPr>
              <w:br/>
              <w:t>- csatlakozni kívánó jogi személyek meghatározása</w:t>
            </w:r>
            <w:r w:rsidRPr="00E50FBA">
              <w:rPr>
                <w:rFonts w:ascii="Calibri" w:hAnsi="Calibri" w:cs="Times New Roman"/>
                <w:color w:val="000000"/>
              </w:rPr>
              <w:br/>
              <w:t>- Igénybe venni kívánt szakrendszerek meghatározása</w:t>
            </w:r>
            <w:r w:rsidRPr="00E50FBA">
              <w:rPr>
                <w:rFonts w:ascii="Calibri" w:hAnsi="Calibri" w:cs="Times New Roman"/>
                <w:color w:val="000000"/>
              </w:rPr>
              <w:br/>
              <w:t>- Elektronikus ügyintézési szolgáltatási igény meghatározása</w:t>
            </w:r>
          </w:p>
        </w:tc>
        <w:tc>
          <w:tcPr>
            <w:tcW w:w="256" w:type="pct"/>
            <w:tcBorders>
              <w:top w:val="nil"/>
              <w:left w:val="nil"/>
              <w:bottom w:val="single" w:sz="4" w:space="0" w:color="auto"/>
              <w:right w:val="single" w:sz="4" w:space="0" w:color="auto"/>
            </w:tcBorders>
            <w:shd w:val="clear" w:color="auto" w:fill="auto"/>
            <w:vAlign w:val="center"/>
            <w:hideMark/>
          </w:tcPr>
          <w:p w14:paraId="7E4FE7E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tcBorders>
              <w:top w:val="nil"/>
              <w:left w:val="nil"/>
              <w:bottom w:val="single" w:sz="4" w:space="0" w:color="auto"/>
              <w:right w:val="single" w:sz="4" w:space="0" w:color="auto"/>
            </w:tcBorders>
            <w:shd w:val="clear" w:color="000000" w:fill="FFFFFF"/>
            <w:vAlign w:val="center"/>
            <w:hideMark/>
          </w:tcPr>
          <w:p w14:paraId="5A80194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7F559D2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127B4A3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1EDA366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3466103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4A89F9E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2A451BE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5AFE23F8" w14:textId="77777777" w:rsidTr="00422734">
        <w:trPr>
          <w:trHeight w:val="615"/>
        </w:trPr>
        <w:tc>
          <w:tcPr>
            <w:tcW w:w="1606" w:type="pct"/>
            <w:vMerge/>
            <w:tcBorders>
              <w:top w:val="single" w:sz="8" w:space="0" w:color="auto"/>
              <w:left w:val="single" w:sz="4" w:space="0" w:color="auto"/>
              <w:bottom w:val="single" w:sz="4" w:space="0" w:color="auto"/>
              <w:right w:val="nil"/>
            </w:tcBorders>
            <w:vAlign w:val="center"/>
            <w:hideMark/>
          </w:tcPr>
          <w:p w14:paraId="4A7DD86C"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8" w:space="0" w:color="auto"/>
              <w:right w:val="single" w:sz="4" w:space="0" w:color="auto"/>
            </w:tcBorders>
            <w:shd w:val="clear" w:color="auto" w:fill="auto"/>
            <w:vAlign w:val="center"/>
            <w:hideMark/>
          </w:tcPr>
          <w:p w14:paraId="58E47AEE"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Csatlakozási feladatokra vonatkozó Csatlakozási szerződés egyeztetése, szerződéskötés</w:t>
            </w:r>
          </w:p>
        </w:tc>
        <w:tc>
          <w:tcPr>
            <w:tcW w:w="256" w:type="pct"/>
            <w:tcBorders>
              <w:top w:val="nil"/>
              <w:left w:val="nil"/>
              <w:bottom w:val="single" w:sz="8" w:space="0" w:color="auto"/>
              <w:right w:val="single" w:sz="4" w:space="0" w:color="auto"/>
            </w:tcBorders>
            <w:shd w:val="clear" w:color="auto" w:fill="auto"/>
            <w:vAlign w:val="center"/>
            <w:hideMark/>
          </w:tcPr>
          <w:p w14:paraId="504CD22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tcBorders>
              <w:top w:val="nil"/>
              <w:left w:val="nil"/>
              <w:bottom w:val="single" w:sz="8" w:space="0" w:color="auto"/>
              <w:right w:val="single" w:sz="4" w:space="0" w:color="auto"/>
            </w:tcBorders>
            <w:shd w:val="clear" w:color="000000" w:fill="FFFFFF"/>
            <w:vAlign w:val="center"/>
            <w:hideMark/>
          </w:tcPr>
          <w:p w14:paraId="2E2800C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00B0F0"/>
            <w:vAlign w:val="center"/>
            <w:hideMark/>
          </w:tcPr>
          <w:p w14:paraId="4FB1E858"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772B57F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54D9F94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493C866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31FE3D4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000000" w:fill="FFFFFF"/>
            <w:vAlign w:val="center"/>
            <w:hideMark/>
          </w:tcPr>
          <w:p w14:paraId="01815DF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C2E408F" w14:textId="77777777" w:rsidTr="00422734">
        <w:trPr>
          <w:trHeight w:val="2025"/>
        </w:trPr>
        <w:tc>
          <w:tcPr>
            <w:tcW w:w="1606" w:type="pct"/>
            <w:vMerge w:val="restart"/>
            <w:tcBorders>
              <w:top w:val="single" w:sz="8" w:space="0" w:color="auto"/>
              <w:left w:val="single" w:sz="4" w:space="0" w:color="auto"/>
              <w:bottom w:val="single" w:sz="4" w:space="0" w:color="auto"/>
              <w:right w:val="single" w:sz="8" w:space="0" w:color="auto"/>
            </w:tcBorders>
            <w:shd w:val="clear" w:color="000000" w:fill="00B0F0"/>
            <w:vAlign w:val="center"/>
            <w:hideMark/>
          </w:tcPr>
          <w:p w14:paraId="62B6C220"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ASP Szolgáltatási portfolió meghatározása és szerződéskötés</w:t>
            </w:r>
          </w:p>
        </w:tc>
        <w:tc>
          <w:tcPr>
            <w:tcW w:w="1606" w:type="pct"/>
            <w:tcBorders>
              <w:top w:val="nil"/>
              <w:left w:val="nil"/>
              <w:bottom w:val="nil"/>
              <w:right w:val="nil"/>
            </w:tcBorders>
            <w:shd w:val="clear" w:color="auto" w:fill="auto"/>
            <w:vAlign w:val="center"/>
            <w:hideMark/>
          </w:tcPr>
          <w:p w14:paraId="1842338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Szolgáltatási igény felmérése és részletes szolgáltatásigénylés</w:t>
            </w:r>
            <w:r w:rsidRPr="00E50FBA">
              <w:rPr>
                <w:rFonts w:ascii="Calibri" w:hAnsi="Calibri" w:cs="Times New Roman"/>
                <w:color w:val="000000"/>
              </w:rPr>
              <w:br/>
              <w:t>- ASP Központ háttérszolgáltatásainak megismerése</w:t>
            </w:r>
            <w:r w:rsidRPr="00E50FBA">
              <w:rPr>
                <w:rFonts w:ascii="Calibri" w:hAnsi="Calibri" w:cs="Times New Roman"/>
                <w:color w:val="000000"/>
              </w:rPr>
              <w:br/>
              <w:t>- Szakrendszeri és elektronikus ügyintézési szolgáltatások megismerése</w:t>
            </w:r>
            <w:r w:rsidRPr="00E50FBA">
              <w:rPr>
                <w:rFonts w:ascii="Calibri" w:hAnsi="Calibri" w:cs="Times New Roman"/>
                <w:color w:val="000000"/>
              </w:rPr>
              <w:br/>
              <w:t>- Részletes szakrendszeri és elektronikus szolgáltatási igény meghatározása</w:t>
            </w:r>
            <w:r w:rsidRPr="00E50FBA">
              <w:rPr>
                <w:rFonts w:ascii="Calibri" w:hAnsi="Calibri" w:cs="Times New Roman"/>
                <w:color w:val="000000"/>
              </w:rPr>
              <w:br/>
              <w:t>- Szolgáltatási szint megállapodások egyeztetése</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3EC0473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000000" w:fill="FFFFFF"/>
            <w:vAlign w:val="center"/>
            <w:hideMark/>
          </w:tcPr>
          <w:p w14:paraId="7179F70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6F05C74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4BBA56B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469E852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4A67D42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0C41EC7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5818D84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423DF09" w14:textId="77777777" w:rsidTr="00422734">
        <w:trPr>
          <w:trHeight w:val="315"/>
        </w:trPr>
        <w:tc>
          <w:tcPr>
            <w:tcW w:w="1606" w:type="pct"/>
            <w:vMerge/>
            <w:tcBorders>
              <w:top w:val="single" w:sz="8" w:space="0" w:color="auto"/>
              <w:left w:val="single" w:sz="4" w:space="0" w:color="auto"/>
              <w:bottom w:val="single" w:sz="4" w:space="0" w:color="auto"/>
              <w:right w:val="single" w:sz="8" w:space="0" w:color="auto"/>
            </w:tcBorders>
            <w:vAlign w:val="center"/>
            <w:hideMark/>
          </w:tcPr>
          <w:p w14:paraId="256F9833" w14:textId="77777777" w:rsidR="00422734" w:rsidRPr="00E50FBA" w:rsidRDefault="00422734" w:rsidP="00422734">
            <w:pPr>
              <w:spacing w:before="0" w:after="0"/>
              <w:jc w:val="left"/>
              <w:rPr>
                <w:rFonts w:ascii="Calibri" w:hAnsi="Calibri" w:cs="Times New Roman"/>
                <w:color w:val="000000"/>
              </w:rPr>
            </w:pPr>
          </w:p>
        </w:tc>
        <w:tc>
          <w:tcPr>
            <w:tcW w:w="1606" w:type="pct"/>
            <w:tcBorders>
              <w:top w:val="single" w:sz="4" w:space="0" w:color="auto"/>
              <w:left w:val="nil"/>
              <w:bottom w:val="nil"/>
              <w:right w:val="nil"/>
            </w:tcBorders>
            <w:shd w:val="clear" w:color="auto" w:fill="auto"/>
            <w:vAlign w:val="center"/>
            <w:hideMark/>
          </w:tcPr>
          <w:p w14:paraId="452EA5BB"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xml:space="preserve">ASP szolgáltatási szerződés megkötése </w:t>
            </w:r>
          </w:p>
        </w:tc>
        <w:tc>
          <w:tcPr>
            <w:tcW w:w="256" w:type="pct"/>
            <w:tcBorders>
              <w:top w:val="nil"/>
              <w:left w:val="single" w:sz="4" w:space="0" w:color="auto"/>
              <w:bottom w:val="nil"/>
              <w:right w:val="single" w:sz="4" w:space="0" w:color="auto"/>
            </w:tcBorders>
            <w:shd w:val="clear" w:color="auto" w:fill="auto"/>
            <w:vAlign w:val="center"/>
            <w:hideMark/>
          </w:tcPr>
          <w:p w14:paraId="2998E28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tcBorders>
              <w:top w:val="nil"/>
              <w:left w:val="nil"/>
              <w:bottom w:val="nil"/>
              <w:right w:val="single" w:sz="4" w:space="0" w:color="auto"/>
            </w:tcBorders>
            <w:shd w:val="clear" w:color="000000" w:fill="FFFFFF"/>
            <w:vAlign w:val="center"/>
            <w:hideMark/>
          </w:tcPr>
          <w:p w14:paraId="69374EF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09DCAE6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721C3F8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40BDCCC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00B0F0"/>
            <w:vAlign w:val="center"/>
            <w:hideMark/>
          </w:tcPr>
          <w:p w14:paraId="4C66952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1674303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8" w:space="0" w:color="auto"/>
            </w:tcBorders>
            <w:shd w:val="clear" w:color="000000" w:fill="FFFFFF"/>
            <w:vAlign w:val="center"/>
            <w:hideMark/>
          </w:tcPr>
          <w:p w14:paraId="02697E6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076BBE4" w14:textId="77777777" w:rsidTr="00422734">
        <w:trPr>
          <w:trHeight w:val="600"/>
        </w:trPr>
        <w:tc>
          <w:tcPr>
            <w:tcW w:w="1606" w:type="pct"/>
            <w:vMerge w:val="restart"/>
            <w:tcBorders>
              <w:top w:val="nil"/>
              <w:left w:val="nil"/>
              <w:bottom w:val="single" w:sz="8" w:space="0" w:color="000000"/>
              <w:right w:val="nil"/>
            </w:tcBorders>
            <w:shd w:val="clear" w:color="000000" w:fill="00B0F0"/>
            <w:vAlign w:val="center"/>
            <w:hideMark/>
          </w:tcPr>
          <w:p w14:paraId="0F302209"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Beszerzés</w:t>
            </w:r>
          </w:p>
        </w:tc>
        <w:tc>
          <w:tcPr>
            <w:tcW w:w="1606" w:type="pct"/>
            <w:tcBorders>
              <w:top w:val="single" w:sz="8" w:space="0" w:color="auto"/>
              <w:left w:val="single" w:sz="8" w:space="0" w:color="auto"/>
              <w:bottom w:val="single" w:sz="4" w:space="0" w:color="auto"/>
              <w:right w:val="single" w:sz="4" w:space="0" w:color="auto"/>
            </w:tcBorders>
            <w:shd w:val="clear" w:color="000000" w:fill="FFFFFF"/>
            <w:vAlign w:val="center"/>
            <w:hideMark/>
          </w:tcPr>
          <w:p w14:paraId="44965B82"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Műszaki-technikai feltételek (PC, nyomtató, internet csatlakozás) megteremtéséhez szükséges beszerzések</w:t>
            </w:r>
          </w:p>
        </w:tc>
        <w:tc>
          <w:tcPr>
            <w:tcW w:w="256" w:type="pct"/>
            <w:tcBorders>
              <w:top w:val="single" w:sz="8" w:space="0" w:color="auto"/>
              <w:left w:val="nil"/>
              <w:bottom w:val="single" w:sz="4" w:space="0" w:color="auto"/>
              <w:right w:val="single" w:sz="4" w:space="0" w:color="auto"/>
            </w:tcBorders>
            <w:shd w:val="clear" w:color="auto" w:fill="auto"/>
            <w:vAlign w:val="center"/>
            <w:hideMark/>
          </w:tcPr>
          <w:p w14:paraId="5741527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3 hónap</w:t>
            </w:r>
          </w:p>
        </w:tc>
        <w:tc>
          <w:tcPr>
            <w:tcW w:w="219" w:type="pct"/>
            <w:tcBorders>
              <w:top w:val="single" w:sz="8" w:space="0" w:color="auto"/>
              <w:left w:val="nil"/>
              <w:bottom w:val="single" w:sz="4" w:space="0" w:color="auto"/>
              <w:right w:val="single" w:sz="4" w:space="0" w:color="auto"/>
            </w:tcBorders>
            <w:shd w:val="clear" w:color="000000" w:fill="00B0F0"/>
            <w:vAlign w:val="center"/>
            <w:hideMark/>
          </w:tcPr>
          <w:p w14:paraId="0005303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00B0F0"/>
            <w:vAlign w:val="center"/>
            <w:hideMark/>
          </w:tcPr>
          <w:p w14:paraId="621876E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00B0F0"/>
            <w:vAlign w:val="center"/>
            <w:hideMark/>
          </w:tcPr>
          <w:p w14:paraId="5F96D84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vAlign w:val="center"/>
            <w:hideMark/>
          </w:tcPr>
          <w:p w14:paraId="38F431B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vAlign w:val="center"/>
            <w:hideMark/>
          </w:tcPr>
          <w:p w14:paraId="0B2471C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vAlign w:val="center"/>
            <w:hideMark/>
          </w:tcPr>
          <w:p w14:paraId="102EBF6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8" w:space="0" w:color="auto"/>
            </w:tcBorders>
            <w:shd w:val="clear" w:color="000000" w:fill="FFFFFF"/>
            <w:vAlign w:val="center"/>
            <w:hideMark/>
          </w:tcPr>
          <w:p w14:paraId="6C70DA6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C334180" w14:textId="77777777" w:rsidTr="00422734">
        <w:trPr>
          <w:trHeight w:val="600"/>
        </w:trPr>
        <w:tc>
          <w:tcPr>
            <w:tcW w:w="1606" w:type="pct"/>
            <w:vMerge/>
            <w:tcBorders>
              <w:top w:val="nil"/>
              <w:left w:val="nil"/>
              <w:bottom w:val="single" w:sz="8" w:space="0" w:color="000000"/>
              <w:right w:val="nil"/>
            </w:tcBorders>
            <w:vAlign w:val="center"/>
            <w:hideMark/>
          </w:tcPr>
          <w:p w14:paraId="2612EF06"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000000" w:fill="FFFFFF"/>
            <w:vAlign w:val="center"/>
            <w:hideMark/>
          </w:tcPr>
          <w:p w14:paraId="3F6880D0"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IT biztonsági feltételek megteremtéséhez szükséges beszerzések (opcionális)</w:t>
            </w:r>
          </w:p>
        </w:tc>
        <w:tc>
          <w:tcPr>
            <w:tcW w:w="256" w:type="pct"/>
            <w:tcBorders>
              <w:top w:val="nil"/>
              <w:left w:val="nil"/>
              <w:bottom w:val="single" w:sz="4" w:space="0" w:color="auto"/>
              <w:right w:val="single" w:sz="4" w:space="0" w:color="auto"/>
            </w:tcBorders>
            <w:shd w:val="clear" w:color="auto" w:fill="auto"/>
            <w:vAlign w:val="center"/>
            <w:hideMark/>
          </w:tcPr>
          <w:p w14:paraId="272277E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3 hónap</w:t>
            </w:r>
          </w:p>
        </w:tc>
        <w:tc>
          <w:tcPr>
            <w:tcW w:w="219" w:type="pct"/>
            <w:tcBorders>
              <w:top w:val="nil"/>
              <w:left w:val="nil"/>
              <w:bottom w:val="single" w:sz="4" w:space="0" w:color="auto"/>
              <w:right w:val="single" w:sz="4" w:space="0" w:color="auto"/>
            </w:tcBorders>
            <w:shd w:val="clear" w:color="000000" w:fill="00B0F0"/>
            <w:vAlign w:val="center"/>
            <w:hideMark/>
          </w:tcPr>
          <w:p w14:paraId="705F295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0DC2E16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084EEA3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67B1A3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4BAA781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65CDF3B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290B291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BA57F82" w14:textId="77777777" w:rsidTr="00422734">
        <w:trPr>
          <w:trHeight w:val="315"/>
        </w:trPr>
        <w:tc>
          <w:tcPr>
            <w:tcW w:w="1606" w:type="pct"/>
            <w:vMerge/>
            <w:tcBorders>
              <w:top w:val="nil"/>
              <w:left w:val="nil"/>
              <w:bottom w:val="single" w:sz="8" w:space="0" w:color="000000"/>
              <w:right w:val="nil"/>
            </w:tcBorders>
            <w:vAlign w:val="center"/>
            <w:hideMark/>
          </w:tcPr>
          <w:p w14:paraId="45649A8D"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8" w:space="0" w:color="auto"/>
              <w:right w:val="single" w:sz="4" w:space="0" w:color="auto"/>
            </w:tcBorders>
            <w:shd w:val="clear" w:color="000000" w:fill="FFFFFF"/>
            <w:vAlign w:val="center"/>
            <w:hideMark/>
          </w:tcPr>
          <w:p w14:paraId="3F89DEE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Teszteléshez és migrációhoz kapcsolódó beszerzések (opcionális)</w:t>
            </w:r>
          </w:p>
        </w:tc>
        <w:tc>
          <w:tcPr>
            <w:tcW w:w="256" w:type="pct"/>
            <w:tcBorders>
              <w:top w:val="nil"/>
              <w:left w:val="nil"/>
              <w:bottom w:val="single" w:sz="8" w:space="0" w:color="auto"/>
              <w:right w:val="single" w:sz="4" w:space="0" w:color="auto"/>
            </w:tcBorders>
            <w:shd w:val="clear" w:color="auto" w:fill="auto"/>
            <w:vAlign w:val="center"/>
            <w:hideMark/>
          </w:tcPr>
          <w:p w14:paraId="273908E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3 hónap</w:t>
            </w:r>
          </w:p>
        </w:tc>
        <w:tc>
          <w:tcPr>
            <w:tcW w:w="219" w:type="pct"/>
            <w:tcBorders>
              <w:top w:val="nil"/>
              <w:left w:val="nil"/>
              <w:bottom w:val="single" w:sz="8" w:space="0" w:color="auto"/>
              <w:right w:val="single" w:sz="4" w:space="0" w:color="auto"/>
            </w:tcBorders>
            <w:shd w:val="clear" w:color="auto" w:fill="auto"/>
            <w:vAlign w:val="center"/>
            <w:hideMark/>
          </w:tcPr>
          <w:p w14:paraId="5218511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vAlign w:val="center"/>
            <w:hideMark/>
          </w:tcPr>
          <w:p w14:paraId="09EC269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00B0F0"/>
            <w:vAlign w:val="center"/>
            <w:hideMark/>
          </w:tcPr>
          <w:p w14:paraId="4391480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00B0F0"/>
            <w:vAlign w:val="center"/>
            <w:hideMark/>
          </w:tcPr>
          <w:p w14:paraId="3784C78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7BE6519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FFFFFF"/>
            <w:vAlign w:val="center"/>
            <w:hideMark/>
          </w:tcPr>
          <w:p w14:paraId="4DD5E54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000000" w:fill="FFFFFF"/>
            <w:vAlign w:val="center"/>
            <w:hideMark/>
          </w:tcPr>
          <w:p w14:paraId="21C8B3C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064939E3" w14:textId="77777777" w:rsidTr="00422734">
        <w:trPr>
          <w:trHeight w:val="900"/>
        </w:trPr>
        <w:tc>
          <w:tcPr>
            <w:tcW w:w="1606" w:type="pct"/>
            <w:vMerge w:val="restart"/>
            <w:tcBorders>
              <w:top w:val="nil"/>
              <w:left w:val="nil"/>
              <w:bottom w:val="nil"/>
              <w:right w:val="single" w:sz="8" w:space="0" w:color="auto"/>
            </w:tcBorders>
            <w:shd w:val="clear" w:color="000000" w:fill="00B0F0"/>
            <w:vAlign w:val="center"/>
            <w:hideMark/>
          </w:tcPr>
          <w:p w14:paraId="07196A22"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xml:space="preserve">Igazgatásszervezési </w:t>
            </w:r>
            <w:r w:rsidRPr="00E50FBA">
              <w:rPr>
                <w:rFonts w:ascii="Calibri" w:hAnsi="Calibri" w:cs="Times New Roman"/>
                <w:color w:val="000000"/>
              </w:rPr>
              <w:br/>
              <w:t xml:space="preserve">(szervezeti, ügyviteli) </w:t>
            </w:r>
            <w:r w:rsidRPr="00E50FBA">
              <w:rPr>
                <w:rFonts w:ascii="Calibri" w:hAnsi="Calibri" w:cs="Times New Roman"/>
                <w:color w:val="000000"/>
              </w:rPr>
              <w:br/>
              <w:t>feltételek biztosítása</w:t>
            </w:r>
          </w:p>
        </w:tc>
        <w:tc>
          <w:tcPr>
            <w:tcW w:w="1606" w:type="pct"/>
            <w:tcBorders>
              <w:top w:val="nil"/>
              <w:left w:val="nil"/>
              <w:bottom w:val="single" w:sz="4" w:space="0" w:color="auto"/>
              <w:right w:val="nil"/>
            </w:tcBorders>
            <w:shd w:val="clear" w:color="auto" w:fill="auto"/>
            <w:vAlign w:val="center"/>
            <w:hideMark/>
          </w:tcPr>
          <w:p w14:paraId="75094DE6"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Szervezeti, ügyviteli változások beépítése a működési rendbe</w:t>
            </w:r>
            <w:r w:rsidRPr="00E50FBA">
              <w:rPr>
                <w:rFonts w:ascii="Calibri" w:hAnsi="Calibri" w:cs="Times New Roman"/>
                <w:color w:val="000000"/>
              </w:rPr>
              <w:br/>
              <w:t>- Belső ügyviteli folyamatok igazítása az ASP rendszer által kezelt támogatott folyamatokhoz</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00FE6F9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1-2 hónap</w:t>
            </w:r>
          </w:p>
        </w:tc>
        <w:tc>
          <w:tcPr>
            <w:tcW w:w="219" w:type="pct"/>
            <w:tcBorders>
              <w:top w:val="nil"/>
              <w:left w:val="nil"/>
              <w:bottom w:val="single" w:sz="4" w:space="0" w:color="auto"/>
              <w:right w:val="single" w:sz="4" w:space="0" w:color="auto"/>
            </w:tcBorders>
            <w:shd w:val="clear" w:color="000000" w:fill="FFFFFF"/>
            <w:vAlign w:val="center"/>
            <w:hideMark/>
          </w:tcPr>
          <w:p w14:paraId="3C0A964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D3490D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64A4717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13A311B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71EC827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1956AE6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2D6E94A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FC514E2" w14:textId="77777777" w:rsidTr="00422734">
        <w:trPr>
          <w:trHeight w:val="1515"/>
        </w:trPr>
        <w:tc>
          <w:tcPr>
            <w:tcW w:w="1606" w:type="pct"/>
            <w:vMerge/>
            <w:tcBorders>
              <w:top w:val="nil"/>
              <w:left w:val="nil"/>
              <w:bottom w:val="nil"/>
              <w:right w:val="single" w:sz="8" w:space="0" w:color="auto"/>
            </w:tcBorders>
            <w:vAlign w:val="center"/>
            <w:hideMark/>
          </w:tcPr>
          <w:p w14:paraId="423E78EE"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nil"/>
              <w:right w:val="nil"/>
            </w:tcBorders>
            <w:shd w:val="clear" w:color="auto" w:fill="auto"/>
            <w:vAlign w:val="center"/>
            <w:hideMark/>
          </w:tcPr>
          <w:p w14:paraId="71B2168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Szakrendszeri testreszabási igények felmérése</w:t>
            </w:r>
            <w:r w:rsidRPr="00E50FBA">
              <w:rPr>
                <w:rFonts w:ascii="Calibri" w:hAnsi="Calibri" w:cs="Times New Roman"/>
                <w:color w:val="000000"/>
              </w:rPr>
              <w:br/>
              <w:t>- Ügyviteli folyamatok testreszabási (paraméterezési) igényeinek meghatározása</w:t>
            </w:r>
            <w:r w:rsidRPr="00E50FBA">
              <w:rPr>
                <w:rFonts w:ascii="Calibri" w:hAnsi="Calibri" w:cs="Times New Roman"/>
                <w:color w:val="000000"/>
              </w:rPr>
              <w:br/>
              <w:t>- Űrlap testreszabási (paraméterezési) igények meghatározása</w:t>
            </w:r>
            <w:r w:rsidRPr="00E50FBA">
              <w:rPr>
                <w:rFonts w:ascii="Calibri" w:hAnsi="Calibri" w:cs="Times New Roman"/>
                <w:color w:val="000000"/>
              </w:rPr>
              <w:br/>
              <w:t>- Iratminták testreszabási igényeinek maghatározása</w:t>
            </w:r>
          </w:p>
        </w:tc>
        <w:tc>
          <w:tcPr>
            <w:tcW w:w="256" w:type="pct"/>
            <w:tcBorders>
              <w:top w:val="nil"/>
              <w:left w:val="single" w:sz="4" w:space="0" w:color="auto"/>
              <w:bottom w:val="nil"/>
              <w:right w:val="single" w:sz="4" w:space="0" w:color="auto"/>
            </w:tcBorders>
            <w:shd w:val="clear" w:color="auto" w:fill="auto"/>
            <w:vAlign w:val="center"/>
            <w:hideMark/>
          </w:tcPr>
          <w:p w14:paraId="5817319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nil"/>
              <w:right w:val="single" w:sz="4" w:space="0" w:color="auto"/>
            </w:tcBorders>
            <w:shd w:val="clear" w:color="000000" w:fill="FFFFFF"/>
            <w:vAlign w:val="center"/>
            <w:hideMark/>
          </w:tcPr>
          <w:p w14:paraId="0CD6C4D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2649B15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00B0F0"/>
            <w:vAlign w:val="center"/>
            <w:hideMark/>
          </w:tcPr>
          <w:p w14:paraId="7426070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00B0F0"/>
            <w:vAlign w:val="center"/>
            <w:hideMark/>
          </w:tcPr>
          <w:p w14:paraId="71E8E4B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0E9A676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FFFFFF"/>
            <w:vAlign w:val="center"/>
            <w:hideMark/>
          </w:tcPr>
          <w:p w14:paraId="547D425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8" w:space="0" w:color="auto"/>
            </w:tcBorders>
            <w:shd w:val="clear" w:color="000000" w:fill="FFFFFF"/>
            <w:vAlign w:val="center"/>
            <w:hideMark/>
          </w:tcPr>
          <w:p w14:paraId="6467DE3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371AB75" w14:textId="77777777" w:rsidTr="00422734">
        <w:trPr>
          <w:trHeight w:val="600"/>
        </w:trPr>
        <w:tc>
          <w:tcPr>
            <w:tcW w:w="1606" w:type="pct"/>
            <w:vMerge w:val="restart"/>
            <w:tcBorders>
              <w:top w:val="single" w:sz="8" w:space="0" w:color="auto"/>
              <w:left w:val="nil"/>
              <w:bottom w:val="single" w:sz="8" w:space="0" w:color="000000"/>
              <w:right w:val="nil"/>
            </w:tcBorders>
            <w:shd w:val="clear" w:color="000000" w:fill="00B0F0"/>
            <w:vAlign w:val="center"/>
            <w:hideMark/>
          </w:tcPr>
          <w:p w14:paraId="46BF1CAF"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Szabályozási</w:t>
            </w:r>
            <w:r w:rsidRPr="00E50FBA">
              <w:rPr>
                <w:rFonts w:ascii="Calibri" w:hAnsi="Calibri" w:cs="Times New Roman"/>
                <w:color w:val="000000"/>
              </w:rPr>
              <w:br/>
              <w:t>(belső, külső)</w:t>
            </w:r>
            <w:r w:rsidRPr="00E50FBA">
              <w:rPr>
                <w:rFonts w:ascii="Calibri" w:hAnsi="Calibri" w:cs="Times New Roman"/>
                <w:color w:val="000000"/>
              </w:rPr>
              <w:br/>
              <w:t>feltételek biztosítása</w:t>
            </w:r>
          </w:p>
        </w:tc>
        <w:tc>
          <w:tcPr>
            <w:tcW w:w="1606"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2CBC45B5"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xml:space="preserve">E-ügyintézés rendeletalkotás (opcionális; tájékoztatási anyag készítése elegendő) </w:t>
            </w:r>
          </w:p>
        </w:tc>
        <w:tc>
          <w:tcPr>
            <w:tcW w:w="256" w:type="pct"/>
            <w:tcBorders>
              <w:top w:val="single" w:sz="8" w:space="0" w:color="auto"/>
              <w:left w:val="nil"/>
              <w:bottom w:val="single" w:sz="4" w:space="0" w:color="auto"/>
              <w:right w:val="single" w:sz="4" w:space="0" w:color="auto"/>
            </w:tcBorders>
            <w:shd w:val="clear" w:color="auto" w:fill="auto"/>
            <w:vAlign w:val="center"/>
            <w:hideMark/>
          </w:tcPr>
          <w:p w14:paraId="4DCB0C5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single" w:sz="8" w:space="0" w:color="auto"/>
              <w:left w:val="nil"/>
              <w:bottom w:val="single" w:sz="4" w:space="0" w:color="auto"/>
              <w:right w:val="single" w:sz="4" w:space="0" w:color="auto"/>
            </w:tcBorders>
            <w:shd w:val="clear" w:color="000000" w:fill="FFFFFF"/>
            <w:noWrap/>
            <w:vAlign w:val="center"/>
            <w:hideMark/>
          </w:tcPr>
          <w:p w14:paraId="01A457E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noWrap/>
            <w:vAlign w:val="center"/>
            <w:hideMark/>
          </w:tcPr>
          <w:p w14:paraId="18CD99B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00B0F0"/>
            <w:noWrap/>
            <w:vAlign w:val="center"/>
            <w:hideMark/>
          </w:tcPr>
          <w:p w14:paraId="228E653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noWrap/>
            <w:vAlign w:val="center"/>
            <w:hideMark/>
          </w:tcPr>
          <w:p w14:paraId="4BCE81C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noWrap/>
            <w:vAlign w:val="center"/>
            <w:hideMark/>
          </w:tcPr>
          <w:p w14:paraId="4C55A2B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FFFFFF"/>
            <w:noWrap/>
            <w:vAlign w:val="center"/>
            <w:hideMark/>
          </w:tcPr>
          <w:p w14:paraId="0C5052E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8" w:space="0" w:color="auto"/>
            </w:tcBorders>
            <w:shd w:val="clear" w:color="000000" w:fill="FFFFFF"/>
            <w:noWrap/>
            <w:vAlign w:val="center"/>
            <w:hideMark/>
          </w:tcPr>
          <w:p w14:paraId="0089042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13BF9C5"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5ACB6612"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4817993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Helyi adókról szóló rendelet módosítása</w:t>
            </w:r>
          </w:p>
        </w:tc>
        <w:tc>
          <w:tcPr>
            <w:tcW w:w="256" w:type="pct"/>
            <w:tcBorders>
              <w:top w:val="nil"/>
              <w:left w:val="nil"/>
              <w:bottom w:val="single" w:sz="4" w:space="0" w:color="auto"/>
              <w:right w:val="single" w:sz="4" w:space="0" w:color="auto"/>
            </w:tcBorders>
            <w:shd w:val="clear" w:color="auto" w:fill="auto"/>
            <w:vAlign w:val="center"/>
            <w:hideMark/>
          </w:tcPr>
          <w:p w14:paraId="4C5DBEE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3 hónap</w:t>
            </w:r>
          </w:p>
        </w:tc>
        <w:tc>
          <w:tcPr>
            <w:tcW w:w="219" w:type="pct"/>
            <w:tcBorders>
              <w:top w:val="nil"/>
              <w:left w:val="nil"/>
              <w:bottom w:val="single" w:sz="4" w:space="0" w:color="auto"/>
              <w:right w:val="single" w:sz="4" w:space="0" w:color="auto"/>
            </w:tcBorders>
            <w:shd w:val="clear" w:color="000000" w:fill="00B0F0"/>
            <w:vAlign w:val="center"/>
            <w:hideMark/>
          </w:tcPr>
          <w:p w14:paraId="437086C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4EEFF76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66F32C9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1A01A41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4C0027D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3D066DF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3AB5F31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154E9765"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24E9E5CA"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3C214D86"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Iratkezelési szabályzat módosítás</w:t>
            </w:r>
          </w:p>
        </w:tc>
        <w:tc>
          <w:tcPr>
            <w:tcW w:w="256" w:type="pct"/>
            <w:tcBorders>
              <w:top w:val="nil"/>
              <w:left w:val="nil"/>
              <w:bottom w:val="single" w:sz="4" w:space="0" w:color="auto"/>
              <w:right w:val="single" w:sz="4" w:space="0" w:color="auto"/>
            </w:tcBorders>
            <w:shd w:val="clear" w:color="auto" w:fill="auto"/>
            <w:vAlign w:val="center"/>
            <w:hideMark/>
          </w:tcPr>
          <w:p w14:paraId="64A7F10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000000" w:fill="FFFFFF"/>
            <w:vAlign w:val="center"/>
            <w:hideMark/>
          </w:tcPr>
          <w:p w14:paraId="19D6BA9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DC00D6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vAlign w:val="center"/>
            <w:hideMark/>
          </w:tcPr>
          <w:p w14:paraId="2BCF72F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5079AD2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66F4284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FFFFFF"/>
            <w:vAlign w:val="center"/>
            <w:hideMark/>
          </w:tcPr>
          <w:p w14:paraId="3FB907D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000000" w:fill="FFFFFF"/>
            <w:vAlign w:val="center"/>
            <w:hideMark/>
          </w:tcPr>
          <w:p w14:paraId="386EFF8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0C103064"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0312C900"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02B5A72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SZMSZ módosítás</w:t>
            </w:r>
          </w:p>
        </w:tc>
        <w:tc>
          <w:tcPr>
            <w:tcW w:w="256" w:type="pct"/>
            <w:tcBorders>
              <w:top w:val="nil"/>
              <w:left w:val="nil"/>
              <w:bottom w:val="single" w:sz="4" w:space="0" w:color="auto"/>
              <w:right w:val="single" w:sz="4" w:space="0" w:color="auto"/>
            </w:tcBorders>
            <w:shd w:val="clear" w:color="auto" w:fill="auto"/>
            <w:vAlign w:val="center"/>
            <w:hideMark/>
          </w:tcPr>
          <w:p w14:paraId="0DDAEFD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auto" w:fill="auto"/>
            <w:noWrap/>
            <w:vAlign w:val="center"/>
            <w:hideMark/>
          </w:tcPr>
          <w:p w14:paraId="233100E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9FD117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noWrap/>
            <w:vAlign w:val="center"/>
            <w:hideMark/>
          </w:tcPr>
          <w:p w14:paraId="6C936DD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6EEA0E7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4392BE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0569DA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55E9F95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BE51EA5" w14:textId="77777777" w:rsidTr="00422734">
        <w:trPr>
          <w:trHeight w:val="315"/>
        </w:trPr>
        <w:tc>
          <w:tcPr>
            <w:tcW w:w="1606" w:type="pct"/>
            <w:vMerge/>
            <w:tcBorders>
              <w:top w:val="single" w:sz="8" w:space="0" w:color="auto"/>
              <w:left w:val="nil"/>
              <w:bottom w:val="single" w:sz="8" w:space="0" w:color="000000"/>
              <w:right w:val="nil"/>
            </w:tcBorders>
            <w:vAlign w:val="center"/>
            <w:hideMark/>
          </w:tcPr>
          <w:p w14:paraId="641D2A5E"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8" w:space="0" w:color="auto"/>
              <w:right w:val="single" w:sz="4" w:space="0" w:color="auto"/>
            </w:tcBorders>
            <w:shd w:val="clear" w:color="auto" w:fill="auto"/>
            <w:vAlign w:val="center"/>
            <w:hideMark/>
          </w:tcPr>
          <w:p w14:paraId="4DEF4146"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Munkaköri leírások módosítása (opcionális)</w:t>
            </w:r>
          </w:p>
        </w:tc>
        <w:tc>
          <w:tcPr>
            <w:tcW w:w="256" w:type="pct"/>
            <w:tcBorders>
              <w:top w:val="nil"/>
              <w:left w:val="nil"/>
              <w:bottom w:val="single" w:sz="8" w:space="0" w:color="auto"/>
              <w:right w:val="single" w:sz="4" w:space="0" w:color="auto"/>
            </w:tcBorders>
            <w:shd w:val="clear" w:color="auto" w:fill="auto"/>
            <w:vAlign w:val="center"/>
            <w:hideMark/>
          </w:tcPr>
          <w:p w14:paraId="6EA7EE3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8" w:space="0" w:color="auto"/>
              <w:right w:val="single" w:sz="4" w:space="0" w:color="auto"/>
            </w:tcBorders>
            <w:shd w:val="clear" w:color="auto" w:fill="auto"/>
            <w:noWrap/>
            <w:vAlign w:val="center"/>
            <w:hideMark/>
          </w:tcPr>
          <w:p w14:paraId="3B69F73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B3DC6F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3C07686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033CC30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4D12E9A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99AFDD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auto" w:fill="auto"/>
            <w:noWrap/>
            <w:vAlign w:val="center"/>
            <w:hideMark/>
          </w:tcPr>
          <w:p w14:paraId="7A09253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4F2F3E3" w14:textId="77777777" w:rsidTr="00422734">
        <w:trPr>
          <w:trHeight w:val="1545"/>
        </w:trPr>
        <w:tc>
          <w:tcPr>
            <w:tcW w:w="1606" w:type="pct"/>
            <w:vMerge w:val="restart"/>
            <w:tcBorders>
              <w:top w:val="single" w:sz="8" w:space="0" w:color="auto"/>
              <w:left w:val="nil"/>
              <w:bottom w:val="single" w:sz="8" w:space="0" w:color="000000"/>
              <w:right w:val="nil"/>
            </w:tcBorders>
            <w:shd w:val="clear" w:color="000000" w:fill="00B0F0"/>
            <w:vAlign w:val="center"/>
            <w:hideMark/>
          </w:tcPr>
          <w:p w14:paraId="2FD5895E"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Műszaki - Technológiai-üzemeltetési feltételek biztosítása</w:t>
            </w:r>
            <w:r w:rsidRPr="00E50FBA">
              <w:rPr>
                <w:rFonts w:ascii="Calibri" w:hAnsi="Calibri" w:cs="Times New Roman"/>
                <w:color w:val="000000"/>
              </w:rPr>
              <w:br/>
              <w:t>(választott szakrendszereknek megfelelően)</w:t>
            </w: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2E03A46E"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Műszaki, technikai és üzemeltetési feltételek megteremtése</w:t>
            </w:r>
            <w:r w:rsidRPr="00E50FBA">
              <w:rPr>
                <w:rFonts w:ascii="Calibri" w:hAnsi="Calibri" w:cs="Times New Roman"/>
                <w:color w:val="000000"/>
              </w:rPr>
              <w:br/>
              <w:t>- Felhasználó oldali műszaki technológiai feltételek (PC, nyomtató, internet csatlakozás) üzembe helyezése</w:t>
            </w:r>
            <w:r w:rsidRPr="00E50FBA">
              <w:rPr>
                <w:rFonts w:ascii="Calibri" w:hAnsi="Calibri" w:cs="Times New Roman"/>
                <w:color w:val="000000"/>
              </w:rPr>
              <w:br/>
              <w:t xml:space="preserve">- Lokális önkormányzati IT üzemeltetési környezet kialakítása </w:t>
            </w:r>
          </w:p>
        </w:tc>
        <w:tc>
          <w:tcPr>
            <w:tcW w:w="256" w:type="pct"/>
            <w:tcBorders>
              <w:top w:val="nil"/>
              <w:left w:val="nil"/>
              <w:bottom w:val="single" w:sz="4" w:space="0" w:color="auto"/>
              <w:right w:val="single" w:sz="4" w:space="0" w:color="auto"/>
            </w:tcBorders>
            <w:shd w:val="clear" w:color="auto" w:fill="auto"/>
            <w:vAlign w:val="center"/>
            <w:hideMark/>
          </w:tcPr>
          <w:p w14:paraId="5CC7DC2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2-3 hónap</w:t>
            </w:r>
          </w:p>
        </w:tc>
        <w:tc>
          <w:tcPr>
            <w:tcW w:w="219" w:type="pct"/>
            <w:tcBorders>
              <w:top w:val="nil"/>
              <w:left w:val="nil"/>
              <w:bottom w:val="single" w:sz="4" w:space="0" w:color="auto"/>
              <w:right w:val="single" w:sz="4" w:space="0" w:color="auto"/>
            </w:tcBorders>
            <w:shd w:val="clear" w:color="auto" w:fill="auto"/>
            <w:noWrap/>
            <w:vAlign w:val="center"/>
            <w:hideMark/>
          </w:tcPr>
          <w:p w14:paraId="7A5606A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noWrap/>
            <w:vAlign w:val="center"/>
            <w:hideMark/>
          </w:tcPr>
          <w:p w14:paraId="514B2FB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noWrap/>
            <w:vAlign w:val="center"/>
            <w:hideMark/>
          </w:tcPr>
          <w:p w14:paraId="4C72EFC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0656CC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E0ACCB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F5C216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0C7B658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3A34ACE7"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2783315E"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6F09BE2F"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Integrációs feltételek megteremtése</w:t>
            </w:r>
          </w:p>
        </w:tc>
        <w:tc>
          <w:tcPr>
            <w:tcW w:w="256" w:type="pct"/>
            <w:tcBorders>
              <w:top w:val="nil"/>
              <w:left w:val="nil"/>
              <w:bottom w:val="single" w:sz="4" w:space="0" w:color="auto"/>
              <w:right w:val="single" w:sz="4" w:space="0" w:color="auto"/>
            </w:tcBorders>
            <w:shd w:val="clear" w:color="auto" w:fill="auto"/>
            <w:vAlign w:val="center"/>
            <w:hideMark/>
          </w:tcPr>
          <w:p w14:paraId="63D2058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hónap</w:t>
            </w:r>
          </w:p>
        </w:tc>
        <w:tc>
          <w:tcPr>
            <w:tcW w:w="219" w:type="pct"/>
            <w:tcBorders>
              <w:top w:val="nil"/>
              <w:left w:val="nil"/>
              <w:bottom w:val="single" w:sz="4" w:space="0" w:color="auto"/>
              <w:right w:val="single" w:sz="4" w:space="0" w:color="auto"/>
            </w:tcBorders>
            <w:shd w:val="clear" w:color="auto" w:fill="auto"/>
            <w:noWrap/>
            <w:vAlign w:val="center"/>
            <w:hideMark/>
          </w:tcPr>
          <w:p w14:paraId="0B2A56E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nil"/>
            </w:tcBorders>
            <w:shd w:val="clear" w:color="000000" w:fill="00B0F0"/>
            <w:noWrap/>
            <w:vAlign w:val="center"/>
            <w:hideMark/>
          </w:tcPr>
          <w:p w14:paraId="72555786"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w:t>
            </w:r>
          </w:p>
        </w:tc>
        <w:tc>
          <w:tcPr>
            <w:tcW w:w="219" w:type="pct"/>
            <w:tcBorders>
              <w:top w:val="nil"/>
              <w:left w:val="single" w:sz="4" w:space="0" w:color="auto"/>
              <w:bottom w:val="single" w:sz="4" w:space="0" w:color="auto"/>
              <w:right w:val="single" w:sz="4" w:space="0" w:color="auto"/>
            </w:tcBorders>
            <w:shd w:val="clear" w:color="000000" w:fill="00B0F0"/>
            <w:noWrap/>
            <w:vAlign w:val="center"/>
            <w:hideMark/>
          </w:tcPr>
          <w:p w14:paraId="4F0BADE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00B0F0"/>
            <w:noWrap/>
            <w:vAlign w:val="center"/>
            <w:hideMark/>
          </w:tcPr>
          <w:p w14:paraId="0E1C863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7559E0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A9C7FA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50D944E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6093511C" w14:textId="77777777" w:rsidTr="00422734">
        <w:trPr>
          <w:trHeight w:val="315"/>
        </w:trPr>
        <w:tc>
          <w:tcPr>
            <w:tcW w:w="1606" w:type="pct"/>
            <w:vMerge/>
            <w:tcBorders>
              <w:top w:val="single" w:sz="8" w:space="0" w:color="auto"/>
              <w:left w:val="nil"/>
              <w:bottom w:val="single" w:sz="8" w:space="0" w:color="000000"/>
              <w:right w:val="nil"/>
            </w:tcBorders>
            <w:vAlign w:val="center"/>
            <w:hideMark/>
          </w:tcPr>
          <w:p w14:paraId="11D9FE1A"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nil"/>
              <w:right w:val="single" w:sz="4" w:space="0" w:color="auto"/>
            </w:tcBorders>
            <w:shd w:val="clear" w:color="auto" w:fill="auto"/>
            <w:vAlign w:val="center"/>
            <w:hideMark/>
          </w:tcPr>
          <w:p w14:paraId="72F5D94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IT biztonsági feltételek megteremtése</w:t>
            </w:r>
          </w:p>
        </w:tc>
        <w:tc>
          <w:tcPr>
            <w:tcW w:w="256" w:type="pct"/>
            <w:tcBorders>
              <w:top w:val="nil"/>
              <w:left w:val="nil"/>
              <w:bottom w:val="nil"/>
              <w:right w:val="single" w:sz="4" w:space="0" w:color="auto"/>
            </w:tcBorders>
            <w:shd w:val="clear" w:color="auto" w:fill="auto"/>
            <w:vAlign w:val="center"/>
            <w:hideMark/>
          </w:tcPr>
          <w:p w14:paraId="5C9E3F1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nil"/>
              <w:right w:val="single" w:sz="4" w:space="0" w:color="auto"/>
            </w:tcBorders>
            <w:shd w:val="clear" w:color="auto" w:fill="auto"/>
            <w:noWrap/>
            <w:vAlign w:val="center"/>
            <w:hideMark/>
          </w:tcPr>
          <w:p w14:paraId="3DE7CA7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4" w:space="0" w:color="auto"/>
              <w:left w:val="nil"/>
              <w:bottom w:val="nil"/>
              <w:right w:val="single" w:sz="4" w:space="0" w:color="auto"/>
            </w:tcBorders>
            <w:shd w:val="clear" w:color="auto" w:fill="auto"/>
            <w:noWrap/>
            <w:vAlign w:val="center"/>
            <w:hideMark/>
          </w:tcPr>
          <w:p w14:paraId="004E56E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000000" w:fill="00B0F0"/>
            <w:noWrap/>
            <w:vAlign w:val="center"/>
            <w:hideMark/>
          </w:tcPr>
          <w:p w14:paraId="5867929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auto" w:fill="auto"/>
            <w:noWrap/>
            <w:vAlign w:val="center"/>
            <w:hideMark/>
          </w:tcPr>
          <w:p w14:paraId="186F5BB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auto" w:fill="auto"/>
            <w:noWrap/>
            <w:vAlign w:val="center"/>
            <w:hideMark/>
          </w:tcPr>
          <w:p w14:paraId="031E277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4" w:space="0" w:color="auto"/>
            </w:tcBorders>
            <w:shd w:val="clear" w:color="auto" w:fill="auto"/>
            <w:noWrap/>
            <w:vAlign w:val="center"/>
            <w:hideMark/>
          </w:tcPr>
          <w:p w14:paraId="36DCCB9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nil"/>
              <w:right w:val="single" w:sz="8" w:space="0" w:color="auto"/>
            </w:tcBorders>
            <w:shd w:val="clear" w:color="auto" w:fill="auto"/>
            <w:noWrap/>
            <w:vAlign w:val="center"/>
            <w:hideMark/>
          </w:tcPr>
          <w:p w14:paraId="4F7BEF2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62C7032" w14:textId="77777777" w:rsidTr="00422734">
        <w:trPr>
          <w:trHeight w:val="300"/>
        </w:trPr>
        <w:tc>
          <w:tcPr>
            <w:tcW w:w="1606" w:type="pct"/>
            <w:vMerge w:val="restart"/>
            <w:tcBorders>
              <w:top w:val="single" w:sz="8" w:space="0" w:color="auto"/>
              <w:left w:val="nil"/>
              <w:bottom w:val="single" w:sz="8" w:space="0" w:color="000000"/>
              <w:right w:val="nil"/>
            </w:tcBorders>
            <w:shd w:val="clear" w:color="000000" w:fill="92D050"/>
            <w:vAlign w:val="center"/>
            <w:hideMark/>
          </w:tcPr>
          <w:p w14:paraId="0E9B8F1E"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Rendszerbevezetés megtervezése, infrastruktúra kialakítása</w:t>
            </w:r>
          </w:p>
        </w:tc>
        <w:tc>
          <w:tcPr>
            <w:tcW w:w="1606"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00CE339D"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Felhasználói hozzáférés és jogosultságok kezelése</w:t>
            </w:r>
          </w:p>
        </w:tc>
        <w:tc>
          <w:tcPr>
            <w:tcW w:w="256" w:type="pct"/>
            <w:tcBorders>
              <w:top w:val="single" w:sz="8" w:space="0" w:color="auto"/>
              <w:left w:val="nil"/>
              <w:bottom w:val="single" w:sz="4" w:space="0" w:color="auto"/>
              <w:right w:val="single" w:sz="4" w:space="0" w:color="auto"/>
            </w:tcBorders>
            <w:shd w:val="clear" w:color="auto" w:fill="auto"/>
            <w:vAlign w:val="center"/>
            <w:hideMark/>
          </w:tcPr>
          <w:p w14:paraId="019ECCF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tcBorders>
              <w:top w:val="single" w:sz="8" w:space="0" w:color="auto"/>
              <w:left w:val="nil"/>
              <w:bottom w:val="single" w:sz="4" w:space="0" w:color="auto"/>
              <w:right w:val="single" w:sz="4" w:space="0" w:color="auto"/>
            </w:tcBorders>
            <w:shd w:val="clear" w:color="auto" w:fill="auto"/>
            <w:noWrap/>
            <w:vAlign w:val="center"/>
            <w:hideMark/>
          </w:tcPr>
          <w:p w14:paraId="442A5C7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noWrap/>
            <w:vAlign w:val="center"/>
            <w:hideMark/>
          </w:tcPr>
          <w:p w14:paraId="282A888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noWrap/>
            <w:vAlign w:val="center"/>
            <w:hideMark/>
          </w:tcPr>
          <w:p w14:paraId="02C36F5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92D050"/>
            <w:noWrap/>
            <w:vAlign w:val="center"/>
            <w:hideMark/>
          </w:tcPr>
          <w:p w14:paraId="1E942CF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000000" w:fill="92D050"/>
            <w:noWrap/>
            <w:vAlign w:val="center"/>
            <w:hideMark/>
          </w:tcPr>
          <w:p w14:paraId="358D9B9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4" w:space="0" w:color="auto"/>
            </w:tcBorders>
            <w:shd w:val="clear" w:color="auto" w:fill="auto"/>
            <w:noWrap/>
            <w:vAlign w:val="center"/>
            <w:hideMark/>
          </w:tcPr>
          <w:p w14:paraId="149769A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single" w:sz="8" w:space="0" w:color="auto"/>
              <w:left w:val="nil"/>
              <w:bottom w:val="single" w:sz="4" w:space="0" w:color="auto"/>
              <w:right w:val="single" w:sz="8" w:space="0" w:color="auto"/>
            </w:tcBorders>
            <w:shd w:val="clear" w:color="auto" w:fill="auto"/>
            <w:noWrap/>
            <w:vAlign w:val="center"/>
            <w:hideMark/>
          </w:tcPr>
          <w:p w14:paraId="0FBD8F3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6CAD403"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21D91CFC"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2139BBE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Kiadmányozási iratminták testreszabása</w:t>
            </w:r>
          </w:p>
        </w:tc>
        <w:tc>
          <w:tcPr>
            <w:tcW w:w="256" w:type="pct"/>
            <w:tcBorders>
              <w:top w:val="nil"/>
              <w:left w:val="nil"/>
              <w:bottom w:val="single" w:sz="4" w:space="0" w:color="auto"/>
              <w:right w:val="single" w:sz="4" w:space="0" w:color="auto"/>
            </w:tcBorders>
            <w:shd w:val="clear" w:color="auto" w:fill="auto"/>
            <w:vAlign w:val="center"/>
            <w:hideMark/>
          </w:tcPr>
          <w:p w14:paraId="3EEA43E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1-2 hét</w:t>
            </w:r>
          </w:p>
        </w:tc>
        <w:tc>
          <w:tcPr>
            <w:tcW w:w="219" w:type="pct"/>
            <w:tcBorders>
              <w:top w:val="nil"/>
              <w:left w:val="nil"/>
              <w:bottom w:val="single" w:sz="4" w:space="0" w:color="auto"/>
              <w:right w:val="single" w:sz="4" w:space="0" w:color="auto"/>
            </w:tcBorders>
            <w:shd w:val="clear" w:color="auto" w:fill="auto"/>
            <w:noWrap/>
            <w:vAlign w:val="center"/>
            <w:hideMark/>
          </w:tcPr>
          <w:p w14:paraId="3C3C4E4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0941E0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D511F1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C230E9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57F2E70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1C96F32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65FA1A2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6E2F20E4"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6E34629C"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single" w:sz="4" w:space="0" w:color="auto"/>
            </w:tcBorders>
            <w:shd w:val="clear" w:color="auto" w:fill="auto"/>
            <w:vAlign w:val="center"/>
            <w:hideMark/>
          </w:tcPr>
          <w:p w14:paraId="6AB7ED9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Elektronikus űrlapok megszemélyesítése</w:t>
            </w:r>
          </w:p>
        </w:tc>
        <w:tc>
          <w:tcPr>
            <w:tcW w:w="256" w:type="pct"/>
            <w:tcBorders>
              <w:top w:val="nil"/>
              <w:left w:val="nil"/>
              <w:bottom w:val="single" w:sz="4" w:space="0" w:color="auto"/>
              <w:right w:val="single" w:sz="4" w:space="0" w:color="auto"/>
            </w:tcBorders>
            <w:shd w:val="clear" w:color="auto" w:fill="auto"/>
            <w:vAlign w:val="center"/>
            <w:hideMark/>
          </w:tcPr>
          <w:p w14:paraId="2D236C1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2-3 hét</w:t>
            </w:r>
          </w:p>
        </w:tc>
        <w:tc>
          <w:tcPr>
            <w:tcW w:w="219" w:type="pct"/>
            <w:tcBorders>
              <w:top w:val="nil"/>
              <w:left w:val="nil"/>
              <w:bottom w:val="single" w:sz="4" w:space="0" w:color="auto"/>
              <w:right w:val="single" w:sz="4" w:space="0" w:color="auto"/>
            </w:tcBorders>
            <w:shd w:val="clear" w:color="auto" w:fill="auto"/>
            <w:noWrap/>
            <w:vAlign w:val="center"/>
            <w:hideMark/>
          </w:tcPr>
          <w:p w14:paraId="42F66FD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32D81D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3DBF7A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8B922A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6174499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537EF0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0DD98E2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0262C966" w14:textId="77777777" w:rsidTr="00422734">
        <w:trPr>
          <w:trHeight w:val="615"/>
        </w:trPr>
        <w:tc>
          <w:tcPr>
            <w:tcW w:w="1606" w:type="pct"/>
            <w:vMerge/>
            <w:tcBorders>
              <w:top w:val="single" w:sz="8" w:space="0" w:color="auto"/>
              <w:left w:val="nil"/>
              <w:bottom w:val="single" w:sz="8" w:space="0" w:color="000000"/>
              <w:right w:val="nil"/>
            </w:tcBorders>
            <w:vAlign w:val="center"/>
            <w:hideMark/>
          </w:tcPr>
          <w:p w14:paraId="210DC9E9"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8" w:space="0" w:color="auto"/>
              <w:right w:val="single" w:sz="4" w:space="0" w:color="auto"/>
            </w:tcBorders>
            <w:shd w:val="clear" w:color="auto" w:fill="auto"/>
            <w:vAlign w:val="center"/>
            <w:hideMark/>
          </w:tcPr>
          <w:p w14:paraId="2907A585"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 xml:space="preserve">Szakrendszeri ügyviteli </w:t>
            </w:r>
            <w:proofErr w:type="gramStart"/>
            <w:r w:rsidRPr="00E50FBA">
              <w:rPr>
                <w:rFonts w:ascii="Calibri" w:hAnsi="Calibri" w:cs="Times New Roman"/>
                <w:color w:val="000000"/>
              </w:rPr>
              <w:t>felmérése  paraméterezési</w:t>
            </w:r>
            <w:proofErr w:type="gramEnd"/>
            <w:r w:rsidRPr="00E50FBA">
              <w:rPr>
                <w:rFonts w:ascii="Calibri" w:hAnsi="Calibri" w:cs="Times New Roman"/>
                <w:color w:val="000000"/>
              </w:rPr>
              <w:t xml:space="preserve"> (testreszabási) igények meghatározása, beállítása</w:t>
            </w:r>
          </w:p>
        </w:tc>
        <w:tc>
          <w:tcPr>
            <w:tcW w:w="256" w:type="pct"/>
            <w:tcBorders>
              <w:top w:val="nil"/>
              <w:left w:val="nil"/>
              <w:bottom w:val="single" w:sz="8" w:space="0" w:color="auto"/>
              <w:right w:val="single" w:sz="4" w:space="0" w:color="auto"/>
            </w:tcBorders>
            <w:shd w:val="clear" w:color="auto" w:fill="auto"/>
            <w:vAlign w:val="center"/>
            <w:hideMark/>
          </w:tcPr>
          <w:p w14:paraId="2565A9C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2-3 hét</w:t>
            </w:r>
          </w:p>
        </w:tc>
        <w:tc>
          <w:tcPr>
            <w:tcW w:w="219" w:type="pct"/>
            <w:tcBorders>
              <w:top w:val="nil"/>
              <w:left w:val="nil"/>
              <w:bottom w:val="single" w:sz="8" w:space="0" w:color="auto"/>
              <w:right w:val="single" w:sz="4" w:space="0" w:color="auto"/>
            </w:tcBorders>
            <w:shd w:val="clear" w:color="auto" w:fill="auto"/>
            <w:noWrap/>
            <w:vAlign w:val="center"/>
            <w:hideMark/>
          </w:tcPr>
          <w:p w14:paraId="482FBFB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ADAA9B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1ACDFD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401319C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37D10B1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69A3276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000000" w:fill="92D050"/>
            <w:noWrap/>
            <w:vAlign w:val="center"/>
            <w:hideMark/>
          </w:tcPr>
          <w:p w14:paraId="332A8CA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572BA26C" w14:textId="77777777" w:rsidTr="00422734">
        <w:trPr>
          <w:trHeight w:val="300"/>
        </w:trPr>
        <w:tc>
          <w:tcPr>
            <w:tcW w:w="1606" w:type="pct"/>
            <w:vMerge w:val="restart"/>
            <w:tcBorders>
              <w:top w:val="single" w:sz="8" w:space="0" w:color="auto"/>
              <w:left w:val="nil"/>
              <w:bottom w:val="single" w:sz="8" w:space="0" w:color="000000"/>
              <w:right w:val="nil"/>
            </w:tcBorders>
            <w:shd w:val="clear" w:color="000000" w:fill="92D050"/>
            <w:vAlign w:val="center"/>
            <w:hideMark/>
          </w:tcPr>
          <w:p w14:paraId="22D502A8"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Önkormányzati oktatások</w:t>
            </w:r>
          </w:p>
        </w:tc>
        <w:tc>
          <w:tcPr>
            <w:tcW w:w="1606" w:type="pct"/>
            <w:tcBorders>
              <w:top w:val="nil"/>
              <w:left w:val="single" w:sz="8" w:space="0" w:color="auto"/>
              <w:bottom w:val="single" w:sz="4" w:space="0" w:color="auto"/>
              <w:right w:val="nil"/>
            </w:tcBorders>
            <w:shd w:val="clear" w:color="auto" w:fill="auto"/>
            <w:vAlign w:val="center"/>
            <w:hideMark/>
          </w:tcPr>
          <w:p w14:paraId="60D3AE24"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Oktatások tervezése és ütemezése</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33CC740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hét</w:t>
            </w:r>
          </w:p>
        </w:tc>
        <w:tc>
          <w:tcPr>
            <w:tcW w:w="219" w:type="pct"/>
            <w:tcBorders>
              <w:top w:val="nil"/>
              <w:left w:val="nil"/>
              <w:bottom w:val="single" w:sz="4" w:space="0" w:color="auto"/>
              <w:right w:val="single" w:sz="4" w:space="0" w:color="auto"/>
            </w:tcBorders>
            <w:shd w:val="clear" w:color="auto" w:fill="auto"/>
            <w:noWrap/>
            <w:vAlign w:val="center"/>
            <w:hideMark/>
          </w:tcPr>
          <w:p w14:paraId="458BAE9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1AB5E1B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EA059C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8A0371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356FA3B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16E7617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4593EE5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FB2F6C5"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4002FE1F"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nil"/>
            </w:tcBorders>
            <w:shd w:val="clear" w:color="auto" w:fill="auto"/>
            <w:vAlign w:val="center"/>
            <w:hideMark/>
          </w:tcPr>
          <w:p w14:paraId="4DDBD2E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Oktatáson résztvevők (kulcsfelhasználók és felhasználók) kijelölése</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0536305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hét</w:t>
            </w:r>
          </w:p>
        </w:tc>
        <w:tc>
          <w:tcPr>
            <w:tcW w:w="219" w:type="pct"/>
            <w:tcBorders>
              <w:top w:val="nil"/>
              <w:left w:val="nil"/>
              <w:bottom w:val="single" w:sz="4" w:space="0" w:color="auto"/>
              <w:right w:val="single" w:sz="4" w:space="0" w:color="auto"/>
            </w:tcBorders>
            <w:shd w:val="clear" w:color="auto" w:fill="auto"/>
            <w:noWrap/>
            <w:vAlign w:val="center"/>
            <w:hideMark/>
          </w:tcPr>
          <w:p w14:paraId="0AE89C2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18BC0A6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0E87AD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1BC9CD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6BDA843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390EB40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041C609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70FC61D" w14:textId="77777777" w:rsidTr="00422734">
        <w:trPr>
          <w:trHeight w:val="300"/>
        </w:trPr>
        <w:tc>
          <w:tcPr>
            <w:tcW w:w="1606" w:type="pct"/>
            <w:vMerge/>
            <w:tcBorders>
              <w:top w:val="single" w:sz="8" w:space="0" w:color="auto"/>
              <w:left w:val="nil"/>
              <w:bottom w:val="single" w:sz="8" w:space="0" w:color="000000"/>
              <w:right w:val="nil"/>
            </w:tcBorders>
            <w:vAlign w:val="center"/>
            <w:hideMark/>
          </w:tcPr>
          <w:p w14:paraId="1FB1C2F4"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4" w:space="0" w:color="auto"/>
              <w:right w:val="nil"/>
            </w:tcBorders>
            <w:shd w:val="clear" w:color="auto" w:fill="auto"/>
            <w:vAlign w:val="center"/>
            <w:hideMark/>
          </w:tcPr>
          <w:p w14:paraId="0190C6E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Tantermi oktatásokon való részvétel</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2A2AA77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hónap</w:t>
            </w:r>
          </w:p>
        </w:tc>
        <w:tc>
          <w:tcPr>
            <w:tcW w:w="219" w:type="pct"/>
            <w:tcBorders>
              <w:top w:val="nil"/>
              <w:left w:val="nil"/>
              <w:bottom w:val="single" w:sz="4" w:space="0" w:color="auto"/>
              <w:right w:val="single" w:sz="4" w:space="0" w:color="auto"/>
            </w:tcBorders>
            <w:shd w:val="clear" w:color="auto" w:fill="auto"/>
            <w:noWrap/>
            <w:vAlign w:val="center"/>
            <w:hideMark/>
          </w:tcPr>
          <w:p w14:paraId="41665DA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F23156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4FF9418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285480F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4CE5175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BBC5B1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5400357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A5831CF" w14:textId="77777777" w:rsidTr="00422734">
        <w:trPr>
          <w:trHeight w:val="315"/>
        </w:trPr>
        <w:tc>
          <w:tcPr>
            <w:tcW w:w="1606" w:type="pct"/>
            <w:vMerge/>
            <w:tcBorders>
              <w:top w:val="single" w:sz="8" w:space="0" w:color="auto"/>
              <w:left w:val="nil"/>
              <w:bottom w:val="single" w:sz="8" w:space="0" w:color="000000"/>
              <w:right w:val="nil"/>
            </w:tcBorders>
            <w:vAlign w:val="center"/>
            <w:hideMark/>
          </w:tcPr>
          <w:p w14:paraId="232FFCA3"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single" w:sz="8" w:space="0" w:color="auto"/>
              <w:bottom w:val="single" w:sz="8" w:space="0" w:color="auto"/>
              <w:right w:val="nil"/>
            </w:tcBorders>
            <w:shd w:val="clear" w:color="auto" w:fill="auto"/>
            <w:vAlign w:val="center"/>
            <w:hideMark/>
          </w:tcPr>
          <w:p w14:paraId="02FBB23D"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e-learning felület megismerése, e-learning oktatások lebonyolítása</w:t>
            </w:r>
          </w:p>
        </w:tc>
        <w:tc>
          <w:tcPr>
            <w:tcW w:w="256" w:type="pct"/>
            <w:tcBorders>
              <w:top w:val="nil"/>
              <w:left w:val="single" w:sz="4" w:space="0" w:color="auto"/>
              <w:bottom w:val="single" w:sz="8" w:space="0" w:color="auto"/>
              <w:right w:val="single" w:sz="4" w:space="0" w:color="auto"/>
            </w:tcBorders>
            <w:shd w:val="clear" w:color="auto" w:fill="auto"/>
            <w:vAlign w:val="center"/>
            <w:hideMark/>
          </w:tcPr>
          <w:p w14:paraId="0CF18A6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1-2 hónap</w:t>
            </w:r>
          </w:p>
        </w:tc>
        <w:tc>
          <w:tcPr>
            <w:tcW w:w="219" w:type="pct"/>
            <w:tcBorders>
              <w:top w:val="nil"/>
              <w:left w:val="nil"/>
              <w:bottom w:val="single" w:sz="8" w:space="0" w:color="auto"/>
              <w:right w:val="single" w:sz="4" w:space="0" w:color="auto"/>
            </w:tcBorders>
            <w:shd w:val="clear" w:color="auto" w:fill="auto"/>
            <w:noWrap/>
            <w:vAlign w:val="center"/>
            <w:hideMark/>
          </w:tcPr>
          <w:p w14:paraId="29576CC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19F4290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46D7DFD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62B2B32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7C8EB26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095E38B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auto" w:fill="auto"/>
            <w:noWrap/>
            <w:vAlign w:val="center"/>
            <w:hideMark/>
          </w:tcPr>
          <w:p w14:paraId="7EB17EB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E3CD56A" w14:textId="77777777" w:rsidTr="00422734">
        <w:trPr>
          <w:trHeight w:val="600"/>
        </w:trPr>
        <w:tc>
          <w:tcPr>
            <w:tcW w:w="1606" w:type="pct"/>
            <w:vMerge w:val="restart"/>
            <w:tcBorders>
              <w:top w:val="single" w:sz="4" w:space="0" w:color="auto"/>
              <w:left w:val="nil"/>
              <w:bottom w:val="single" w:sz="8" w:space="0" w:color="000000"/>
              <w:right w:val="single" w:sz="8" w:space="0" w:color="auto"/>
            </w:tcBorders>
            <w:shd w:val="clear" w:color="000000" w:fill="92D050"/>
            <w:vAlign w:val="center"/>
            <w:hideMark/>
          </w:tcPr>
          <w:p w14:paraId="247BDCE5"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 oldali tesztelések</w:t>
            </w:r>
          </w:p>
        </w:tc>
        <w:tc>
          <w:tcPr>
            <w:tcW w:w="1606" w:type="pct"/>
            <w:tcBorders>
              <w:top w:val="nil"/>
              <w:left w:val="nil"/>
              <w:bottom w:val="single" w:sz="4" w:space="0" w:color="auto"/>
              <w:right w:val="nil"/>
            </w:tcBorders>
            <w:shd w:val="clear" w:color="auto" w:fill="auto"/>
            <w:vAlign w:val="center"/>
            <w:hideMark/>
          </w:tcPr>
          <w:p w14:paraId="3ED5F90F"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 oldali teszt feladatok tervezése, tesztelők kijelölése</w:t>
            </w:r>
          </w:p>
        </w:tc>
        <w:tc>
          <w:tcPr>
            <w:tcW w:w="256" w:type="pct"/>
            <w:tcBorders>
              <w:top w:val="nil"/>
              <w:left w:val="single" w:sz="4" w:space="0" w:color="auto"/>
              <w:bottom w:val="single" w:sz="4" w:space="0" w:color="auto"/>
              <w:right w:val="single" w:sz="4" w:space="0" w:color="auto"/>
            </w:tcBorders>
            <w:shd w:val="clear" w:color="auto" w:fill="auto"/>
            <w:vAlign w:val="center"/>
            <w:hideMark/>
          </w:tcPr>
          <w:p w14:paraId="31C0934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4" w:space="0" w:color="auto"/>
              <w:right w:val="single" w:sz="4" w:space="0" w:color="auto"/>
            </w:tcBorders>
            <w:shd w:val="clear" w:color="auto" w:fill="auto"/>
            <w:noWrap/>
            <w:vAlign w:val="center"/>
            <w:hideMark/>
          </w:tcPr>
          <w:p w14:paraId="43E015E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6B49DA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5A10D0A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52209CD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82D8A3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161D57D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7EBEF15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11D96FAF" w14:textId="77777777" w:rsidTr="00422734">
        <w:trPr>
          <w:trHeight w:val="315"/>
        </w:trPr>
        <w:tc>
          <w:tcPr>
            <w:tcW w:w="1606" w:type="pct"/>
            <w:vMerge/>
            <w:tcBorders>
              <w:top w:val="single" w:sz="4" w:space="0" w:color="auto"/>
              <w:left w:val="nil"/>
              <w:bottom w:val="single" w:sz="8" w:space="0" w:color="000000"/>
              <w:right w:val="single" w:sz="8" w:space="0" w:color="auto"/>
            </w:tcBorders>
            <w:vAlign w:val="center"/>
            <w:hideMark/>
          </w:tcPr>
          <w:p w14:paraId="7ED442CF"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single" w:sz="8" w:space="0" w:color="auto"/>
              <w:right w:val="nil"/>
            </w:tcBorders>
            <w:shd w:val="clear" w:color="auto" w:fill="auto"/>
            <w:vAlign w:val="center"/>
            <w:hideMark/>
          </w:tcPr>
          <w:p w14:paraId="3013F06B"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 oldali tesztelése lebonyolítása, dokumentálása</w:t>
            </w:r>
          </w:p>
        </w:tc>
        <w:tc>
          <w:tcPr>
            <w:tcW w:w="256" w:type="pct"/>
            <w:tcBorders>
              <w:top w:val="nil"/>
              <w:left w:val="single" w:sz="4" w:space="0" w:color="auto"/>
              <w:bottom w:val="single" w:sz="8" w:space="0" w:color="auto"/>
              <w:right w:val="single" w:sz="4" w:space="0" w:color="auto"/>
            </w:tcBorders>
            <w:shd w:val="clear" w:color="auto" w:fill="auto"/>
            <w:vAlign w:val="center"/>
            <w:hideMark/>
          </w:tcPr>
          <w:p w14:paraId="07FAFE0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hónap</w:t>
            </w:r>
          </w:p>
        </w:tc>
        <w:tc>
          <w:tcPr>
            <w:tcW w:w="219" w:type="pct"/>
            <w:tcBorders>
              <w:top w:val="nil"/>
              <w:left w:val="nil"/>
              <w:bottom w:val="single" w:sz="8" w:space="0" w:color="auto"/>
              <w:right w:val="single" w:sz="4" w:space="0" w:color="auto"/>
            </w:tcBorders>
            <w:shd w:val="clear" w:color="auto" w:fill="auto"/>
            <w:noWrap/>
            <w:vAlign w:val="center"/>
            <w:hideMark/>
          </w:tcPr>
          <w:p w14:paraId="42F0457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16A671F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0A6E513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452D9D7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01FDCD5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00BA916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auto" w:fill="auto"/>
            <w:noWrap/>
            <w:vAlign w:val="center"/>
            <w:hideMark/>
          </w:tcPr>
          <w:p w14:paraId="1068719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0E05AF86" w14:textId="77777777" w:rsidTr="00422734">
        <w:trPr>
          <w:trHeight w:val="900"/>
        </w:trPr>
        <w:tc>
          <w:tcPr>
            <w:tcW w:w="1606" w:type="pct"/>
            <w:vMerge w:val="restart"/>
            <w:tcBorders>
              <w:top w:val="nil"/>
              <w:left w:val="nil"/>
              <w:bottom w:val="single" w:sz="8" w:space="0" w:color="000000"/>
              <w:right w:val="single" w:sz="8" w:space="0" w:color="auto"/>
            </w:tcBorders>
            <w:shd w:val="clear" w:color="000000" w:fill="92D050"/>
            <w:vAlign w:val="center"/>
            <w:hideMark/>
          </w:tcPr>
          <w:p w14:paraId="5D9E532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Önkormányzat oldali migráció</w:t>
            </w:r>
          </w:p>
        </w:tc>
        <w:tc>
          <w:tcPr>
            <w:tcW w:w="1606" w:type="pct"/>
            <w:tcBorders>
              <w:top w:val="nil"/>
              <w:left w:val="nil"/>
              <w:bottom w:val="single" w:sz="4" w:space="0" w:color="auto"/>
              <w:right w:val="nil"/>
            </w:tcBorders>
            <w:shd w:val="clear" w:color="auto" w:fill="auto"/>
            <w:vAlign w:val="center"/>
            <w:hideMark/>
          </w:tcPr>
          <w:p w14:paraId="1DE84B7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Helyi migrációs igényfelmérés, meghatározása</w:t>
            </w:r>
            <w:r w:rsidRPr="00E50FBA">
              <w:rPr>
                <w:rFonts w:ascii="Calibri" w:hAnsi="Calibri" w:cs="Times New Roman"/>
                <w:color w:val="000000"/>
              </w:rPr>
              <w:br/>
              <w:t>- Migrálandó rendszerek meghatározása</w:t>
            </w:r>
            <w:r w:rsidRPr="00E50FBA">
              <w:rPr>
                <w:rFonts w:ascii="Calibri" w:hAnsi="Calibri" w:cs="Times New Roman"/>
                <w:color w:val="000000"/>
              </w:rPr>
              <w:br/>
              <w:t>- Migráció ütemezésére vonatkozó egyedi igények meghatározása</w:t>
            </w:r>
          </w:p>
        </w:tc>
        <w:tc>
          <w:tcPr>
            <w:tcW w:w="256" w:type="pct"/>
            <w:tcBorders>
              <w:top w:val="nil"/>
              <w:left w:val="single" w:sz="8" w:space="0" w:color="auto"/>
              <w:bottom w:val="single" w:sz="4" w:space="0" w:color="auto"/>
              <w:right w:val="single" w:sz="4" w:space="0" w:color="auto"/>
            </w:tcBorders>
            <w:shd w:val="clear" w:color="auto" w:fill="auto"/>
            <w:vAlign w:val="center"/>
            <w:hideMark/>
          </w:tcPr>
          <w:p w14:paraId="73A34FB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3 hét</w:t>
            </w:r>
          </w:p>
        </w:tc>
        <w:tc>
          <w:tcPr>
            <w:tcW w:w="219" w:type="pct"/>
            <w:tcBorders>
              <w:top w:val="nil"/>
              <w:left w:val="nil"/>
              <w:bottom w:val="single" w:sz="4" w:space="0" w:color="auto"/>
              <w:right w:val="single" w:sz="4" w:space="0" w:color="auto"/>
            </w:tcBorders>
            <w:shd w:val="clear" w:color="auto" w:fill="auto"/>
            <w:noWrap/>
            <w:vAlign w:val="center"/>
            <w:hideMark/>
          </w:tcPr>
          <w:p w14:paraId="5B372B7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6E8BC01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2D050"/>
            <w:noWrap/>
            <w:vAlign w:val="center"/>
            <w:hideMark/>
          </w:tcPr>
          <w:p w14:paraId="0255D56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31E7B09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206EA69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FF8D00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1750B39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F4D7929" w14:textId="77777777" w:rsidTr="00422734">
        <w:trPr>
          <w:trHeight w:val="1215"/>
        </w:trPr>
        <w:tc>
          <w:tcPr>
            <w:tcW w:w="1606" w:type="pct"/>
            <w:vMerge/>
            <w:tcBorders>
              <w:top w:val="nil"/>
              <w:left w:val="nil"/>
              <w:bottom w:val="single" w:sz="8" w:space="0" w:color="000000"/>
              <w:right w:val="single" w:sz="8" w:space="0" w:color="auto"/>
            </w:tcBorders>
            <w:vAlign w:val="center"/>
            <w:hideMark/>
          </w:tcPr>
          <w:p w14:paraId="0B2B6619"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single" w:sz="8" w:space="0" w:color="auto"/>
              <w:right w:val="nil"/>
            </w:tcBorders>
            <w:shd w:val="clear" w:color="auto" w:fill="auto"/>
            <w:vAlign w:val="center"/>
            <w:hideMark/>
          </w:tcPr>
          <w:p w14:paraId="1AF88C5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Migráció elvégzése:</w:t>
            </w:r>
            <w:r w:rsidRPr="00E50FBA">
              <w:rPr>
                <w:rFonts w:ascii="Calibri" w:hAnsi="Calibri" w:cs="Times New Roman"/>
                <w:color w:val="000000"/>
              </w:rPr>
              <w:br/>
              <w:t>- Forrásrendszeri adatállomány előállítása</w:t>
            </w:r>
            <w:r w:rsidRPr="00E50FBA">
              <w:rPr>
                <w:rFonts w:ascii="Calibri" w:hAnsi="Calibri" w:cs="Times New Roman"/>
                <w:color w:val="000000"/>
              </w:rPr>
              <w:br/>
              <w:t>- Adattisztítás, javítás</w:t>
            </w:r>
            <w:r w:rsidRPr="00E50FBA">
              <w:rPr>
                <w:rFonts w:ascii="Calibri" w:hAnsi="Calibri" w:cs="Times New Roman"/>
                <w:color w:val="000000"/>
              </w:rPr>
              <w:br/>
              <w:t>- Adatok teljes körűségének biztosítása</w:t>
            </w:r>
          </w:p>
        </w:tc>
        <w:tc>
          <w:tcPr>
            <w:tcW w:w="256" w:type="pct"/>
            <w:tcBorders>
              <w:top w:val="nil"/>
              <w:left w:val="single" w:sz="8" w:space="0" w:color="auto"/>
              <w:bottom w:val="single" w:sz="8" w:space="0" w:color="auto"/>
              <w:right w:val="single" w:sz="4" w:space="0" w:color="auto"/>
            </w:tcBorders>
            <w:shd w:val="clear" w:color="auto" w:fill="auto"/>
            <w:vAlign w:val="center"/>
            <w:hideMark/>
          </w:tcPr>
          <w:p w14:paraId="4C2C0B5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8" w:space="0" w:color="auto"/>
              <w:right w:val="single" w:sz="4" w:space="0" w:color="auto"/>
            </w:tcBorders>
            <w:shd w:val="clear" w:color="auto" w:fill="auto"/>
            <w:noWrap/>
            <w:vAlign w:val="center"/>
            <w:hideMark/>
          </w:tcPr>
          <w:p w14:paraId="50BB00F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3121A63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72F2E16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ABD05B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70909E8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2D050"/>
            <w:noWrap/>
            <w:vAlign w:val="center"/>
            <w:hideMark/>
          </w:tcPr>
          <w:p w14:paraId="771EC6E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auto" w:fill="auto"/>
            <w:noWrap/>
            <w:vAlign w:val="center"/>
            <w:hideMark/>
          </w:tcPr>
          <w:p w14:paraId="72C29EA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70249D9E" w14:textId="77777777" w:rsidTr="00422734">
        <w:trPr>
          <w:trHeight w:val="300"/>
        </w:trPr>
        <w:tc>
          <w:tcPr>
            <w:tcW w:w="1606" w:type="pct"/>
            <w:vMerge w:val="restart"/>
            <w:tcBorders>
              <w:top w:val="nil"/>
              <w:left w:val="nil"/>
              <w:bottom w:val="single" w:sz="8" w:space="0" w:color="000000"/>
              <w:right w:val="single" w:sz="8" w:space="0" w:color="auto"/>
            </w:tcBorders>
            <w:shd w:val="clear" w:color="000000" w:fill="948A54"/>
            <w:vAlign w:val="center"/>
            <w:hideMark/>
          </w:tcPr>
          <w:p w14:paraId="4A2DE38C"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ASP éles indítás</w:t>
            </w:r>
          </w:p>
        </w:tc>
        <w:tc>
          <w:tcPr>
            <w:tcW w:w="1606" w:type="pct"/>
            <w:tcBorders>
              <w:top w:val="nil"/>
              <w:left w:val="nil"/>
              <w:bottom w:val="single" w:sz="4" w:space="0" w:color="auto"/>
              <w:right w:val="nil"/>
            </w:tcBorders>
            <w:shd w:val="clear" w:color="auto" w:fill="auto"/>
            <w:vAlign w:val="center"/>
            <w:hideMark/>
          </w:tcPr>
          <w:p w14:paraId="5D7F60E7"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Régi rendszer leállítása, éles migráció</w:t>
            </w:r>
          </w:p>
        </w:tc>
        <w:tc>
          <w:tcPr>
            <w:tcW w:w="256" w:type="pct"/>
            <w:tcBorders>
              <w:top w:val="nil"/>
              <w:left w:val="single" w:sz="8" w:space="0" w:color="auto"/>
              <w:bottom w:val="single" w:sz="4" w:space="0" w:color="auto"/>
              <w:right w:val="single" w:sz="4" w:space="0" w:color="auto"/>
            </w:tcBorders>
            <w:shd w:val="clear" w:color="auto" w:fill="auto"/>
            <w:vAlign w:val="center"/>
            <w:hideMark/>
          </w:tcPr>
          <w:p w14:paraId="7AB55F19"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 hét</w:t>
            </w:r>
          </w:p>
        </w:tc>
        <w:tc>
          <w:tcPr>
            <w:tcW w:w="219" w:type="pct"/>
            <w:tcBorders>
              <w:top w:val="nil"/>
              <w:left w:val="nil"/>
              <w:bottom w:val="single" w:sz="4" w:space="0" w:color="auto"/>
              <w:right w:val="single" w:sz="4" w:space="0" w:color="auto"/>
            </w:tcBorders>
            <w:shd w:val="clear" w:color="auto" w:fill="auto"/>
            <w:noWrap/>
            <w:vAlign w:val="center"/>
            <w:hideMark/>
          </w:tcPr>
          <w:p w14:paraId="1B0E327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AB3377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1864364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5782743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42B2487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4C91C95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0FE570C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9E6A98F" w14:textId="77777777" w:rsidTr="00422734">
        <w:trPr>
          <w:trHeight w:val="300"/>
        </w:trPr>
        <w:tc>
          <w:tcPr>
            <w:tcW w:w="1606" w:type="pct"/>
            <w:vMerge/>
            <w:tcBorders>
              <w:top w:val="nil"/>
              <w:left w:val="nil"/>
              <w:bottom w:val="single" w:sz="8" w:space="0" w:color="000000"/>
              <w:right w:val="single" w:sz="8" w:space="0" w:color="auto"/>
            </w:tcBorders>
            <w:vAlign w:val="center"/>
            <w:hideMark/>
          </w:tcPr>
          <w:p w14:paraId="47BFA4FE"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single" w:sz="4" w:space="0" w:color="auto"/>
              <w:right w:val="nil"/>
            </w:tcBorders>
            <w:shd w:val="clear" w:color="auto" w:fill="auto"/>
            <w:vAlign w:val="center"/>
            <w:hideMark/>
          </w:tcPr>
          <w:p w14:paraId="1E29820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Éles indítás</w:t>
            </w:r>
          </w:p>
        </w:tc>
        <w:tc>
          <w:tcPr>
            <w:tcW w:w="256" w:type="pct"/>
            <w:tcBorders>
              <w:top w:val="nil"/>
              <w:left w:val="single" w:sz="8" w:space="0" w:color="auto"/>
              <w:bottom w:val="single" w:sz="4" w:space="0" w:color="auto"/>
              <w:right w:val="single" w:sz="4" w:space="0" w:color="auto"/>
            </w:tcBorders>
            <w:shd w:val="clear" w:color="auto" w:fill="auto"/>
            <w:vAlign w:val="center"/>
            <w:hideMark/>
          </w:tcPr>
          <w:p w14:paraId="396D697C"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1-2 nap</w:t>
            </w:r>
          </w:p>
        </w:tc>
        <w:tc>
          <w:tcPr>
            <w:tcW w:w="219" w:type="pct"/>
            <w:tcBorders>
              <w:top w:val="nil"/>
              <w:left w:val="nil"/>
              <w:bottom w:val="single" w:sz="4" w:space="0" w:color="auto"/>
              <w:right w:val="single" w:sz="4" w:space="0" w:color="auto"/>
            </w:tcBorders>
            <w:shd w:val="clear" w:color="auto" w:fill="auto"/>
            <w:noWrap/>
            <w:vAlign w:val="center"/>
            <w:hideMark/>
          </w:tcPr>
          <w:p w14:paraId="35747CF5"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50EAA4B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54BDAE8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0BDE98FE"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759FF11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13F198C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367F3A2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2358C368" w14:textId="77777777" w:rsidTr="00422734">
        <w:trPr>
          <w:trHeight w:val="315"/>
        </w:trPr>
        <w:tc>
          <w:tcPr>
            <w:tcW w:w="1606" w:type="pct"/>
            <w:vMerge/>
            <w:tcBorders>
              <w:top w:val="nil"/>
              <w:left w:val="nil"/>
              <w:bottom w:val="single" w:sz="8" w:space="0" w:color="000000"/>
              <w:right w:val="single" w:sz="8" w:space="0" w:color="auto"/>
            </w:tcBorders>
            <w:vAlign w:val="center"/>
            <w:hideMark/>
          </w:tcPr>
          <w:p w14:paraId="3103A00D"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single" w:sz="8" w:space="0" w:color="auto"/>
              <w:right w:val="nil"/>
            </w:tcBorders>
            <w:shd w:val="clear" w:color="auto" w:fill="auto"/>
            <w:noWrap/>
            <w:vAlign w:val="center"/>
            <w:hideMark/>
          </w:tcPr>
          <w:p w14:paraId="731FE90A"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Stabilizáció</w:t>
            </w:r>
          </w:p>
        </w:tc>
        <w:tc>
          <w:tcPr>
            <w:tcW w:w="256" w:type="pct"/>
            <w:tcBorders>
              <w:top w:val="nil"/>
              <w:left w:val="single" w:sz="8" w:space="0" w:color="auto"/>
              <w:bottom w:val="single" w:sz="8" w:space="0" w:color="auto"/>
              <w:right w:val="single" w:sz="4" w:space="0" w:color="auto"/>
            </w:tcBorders>
            <w:shd w:val="clear" w:color="auto" w:fill="auto"/>
            <w:noWrap/>
            <w:vAlign w:val="center"/>
            <w:hideMark/>
          </w:tcPr>
          <w:p w14:paraId="2A3C081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 hónap</w:t>
            </w:r>
          </w:p>
        </w:tc>
        <w:tc>
          <w:tcPr>
            <w:tcW w:w="219" w:type="pct"/>
            <w:tcBorders>
              <w:top w:val="nil"/>
              <w:left w:val="nil"/>
              <w:bottom w:val="single" w:sz="8" w:space="0" w:color="auto"/>
              <w:right w:val="single" w:sz="4" w:space="0" w:color="auto"/>
            </w:tcBorders>
            <w:shd w:val="clear" w:color="auto" w:fill="auto"/>
            <w:noWrap/>
            <w:vAlign w:val="center"/>
            <w:hideMark/>
          </w:tcPr>
          <w:p w14:paraId="5C0E292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264D80C1"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06513FD0"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7609BDE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EC7B26A"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7E1488CF"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000000" w:fill="948A54"/>
            <w:noWrap/>
            <w:vAlign w:val="center"/>
            <w:hideMark/>
          </w:tcPr>
          <w:p w14:paraId="74D17A9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5C6B21AA" w14:textId="77777777" w:rsidTr="00422734">
        <w:trPr>
          <w:trHeight w:val="300"/>
        </w:trPr>
        <w:tc>
          <w:tcPr>
            <w:tcW w:w="1606" w:type="pct"/>
            <w:vMerge w:val="restart"/>
            <w:tcBorders>
              <w:top w:val="nil"/>
              <w:left w:val="nil"/>
              <w:bottom w:val="single" w:sz="8" w:space="0" w:color="000000"/>
              <w:right w:val="single" w:sz="8" w:space="0" w:color="auto"/>
            </w:tcBorders>
            <w:shd w:val="clear" w:color="000000" w:fill="948A54"/>
            <w:vAlign w:val="center"/>
            <w:hideMark/>
          </w:tcPr>
          <w:p w14:paraId="1F4D2A73"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Tájékoztatás, kommunikáció</w:t>
            </w:r>
          </w:p>
        </w:tc>
        <w:tc>
          <w:tcPr>
            <w:tcW w:w="1606" w:type="pct"/>
            <w:tcBorders>
              <w:top w:val="nil"/>
              <w:left w:val="nil"/>
              <w:bottom w:val="single" w:sz="4" w:space="0" w:color="auto"/>
              <w:right w:val="nil"/>
            </w:tcBorders>
            <w:shd w:val="clear" w:color="auto" w:fill="auto"/>
            <w:vAlign w:val="center"/>
            <w:hideMark/>
          </w:tcPr>
          <w:p w14:paraId="6E62440F"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Belső kommunikáció a Hivatal munkatársai felé</w:t>
            </w:r>
          </w:p>
        </w:tc>
        <w:tc>
          <w:tcPr>
            <w:tcW w:w="256" w:type="pct"/>
            <w:tcBorders>
              <w:top w:val="nil"/>
              <w:left w:val="single" w:sz="8" w:space="0" w:color="auto"/>
              <w:bottom w:val="single" w:sz="4" w:space="0" w:color="auto"/>
              <w:right w:val="single" w:sz="4" w:space="0" w:color="auto"/>
            </w:tcBorders>
            <w:shd w:val="clear" w:color="auto" w:fill="auto"/>
            <w:vAlign w:val="center"/>
            <w:hideMark/>
          </w:tcPr>
          <w:p w14:paraId="4AD9DBD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2-3 hónap</w:t>
            </w:r>
          </w:p>
        </w:tc>
        <w:tc>
          <w:tcPr>
            <w:tcW w:w="219" w:type="pct"/>
            <w:tcBorders>
              <w:top w:val="nil"/>
              <w:left w:val="nil"/>
              <w:bottom w:val="single" w:sz="4" w:space="0" w:color="auto"/>
              <w:right w:val="single" w:sz="4" w:space="0" w:color="auto"/>
            </w:tcBorders>
            <w:shd w:val="clear" w:color="auto" w:fill="auto"/>
            <w:noWrap/>
            <w:vAlign w:val="center"/>
            <w:hideMark/>
          </w:tcPr>
          <w:p w14:paraId="22D3088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auto" w:fill="auto"/>
            <w:noWrap/>
            <w:vAlign w:val="center"/>
            <w:hideMark/>
          </w:tcPr>
          <w:p w14:paraId="14FB7CA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0EE93F4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252D33E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522CE5B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4" w:space="0" w:color="auto"/>
            </w:tcBorders>
            <w:shd w:val="clear" w:color="000000" w:fill="948A54"/>
            <w:noWrap/>
            <w:vAlign w:val="center"/>
            <w:hideMark/>
          </w:tcPr>
          <w:p w14:paraId="1F761558"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4" w:space="0" w:color="auto"/>
              <w:right w:val="single" w:sz="8" w:space="0" w:color="auto"/>
            </w:tcBorders>
            <w:shd w:val="clear" w:color="auto" w:fill="auto"/>
            <w:noWrap/>
            <w:vAlign w:val="center"/>
            <w:hideMark/>
          </w:tcPr>
          <w:p w14:paraId="101DA5B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r w:rsidR="00422734" w:rsidRPr="00E50FBA" w14:paraId="455EEE53" w14:textId="77777777" w:rsidTr="00422734">
        <w:trPr>
          <w:trHeight w:val="315"/>
        </w:trPr>
        <w:tc>
          <w:tcPr>
            <w:tcW w:w="1606" w:type="pct"/>
            <w:vMerge/>
            <w:tcBorders>
              <w:top w:val="nil"/>
              <w:left w:val="nil"/>
              <w:bottom w:val="single" w:sz="8" w:space="0" w:color="000000"/>
              <w:right w:val="single" w:sz="8" w:space="0" w:color="auto"/>
            </w:tcBorders>
            <w:vAlign w:val="center"/>
            <w:hideMark/>
          </w:tcPr>
          <w:p w14:paraId="14F75BD7" w14:textId="77777777" w:rsidR="00422734" w:rsidRPr="00E50FBA" w:rsidRDefault="00422734" w:rsidP="00422734">
            <w:pPr>
              <w:spacing w:before="0" w:after="0"/>
              <w:jc w:val="left"/>
              <w:rPr>
                <w:rFonts w:ascii="Calibri" w:hAnsi="Calibri" w:cs="Times New Roman"/>
                <w:color w:val="000000"/>
              </w:rPr>
            </w:pPr>
          </w:p>
        </w:tc>
        <w:tc>
          <w:tcPr>
            <w:tcW w:w="1606" w:type="pct"/>
            <w:tcBorders>
              <w:top w:val="nil"/>
              <w:left w:val="nil"/>
              <w:bottom w:val="single" w:sz="8" w:space="0" w:color="auto"/>
              <w:right w:val="nil"/>
            </w:tcBorders>
            <w:shd w:val="clear" w:color="auto" w:fill="auto"/>
            <w:vAlign w:val="center"/>
            <w:hideMark/>
          </w:tcPr>
          <w:p w14:paraId="708AFBDA" w14:textId="77777777" w:rsidR="00422734" w:rsidRPr="00E50FBA" w:rsidRDefault="00422734" w:rsidP="00422734">
            <w:pPr>
              <w:spacing w:before="0" w:after="0"/>
              <w:jc w:val="left"/>
              <w:rPr>
                <w:rFonts w:ascii="Calibri" w:hAnsi="Calibri" w:cs="Times New Roman"/>
                <w:color w:val="000000"/>
              </w:rPr>
            </w:pPr>
            <w:r w:rsidRPr="00E50FBA">
              <w:rPr>
                <w:rFonts w:ascii="Calibri" w:hAnsi="Calibri" w:cs="Times New Roman"/>
                <w:color w:val="000000"/>
              </w:rPr>
              <w:t>Lakosság és vállalkozások tájékoztatása</w:t>
            </w:r>
          </w:p>
        </w:tc>
        <w:tc>
          <w:tcPr>
            <w:tcW w:w="256" w:type="pct"/>
            <w:tcBorders>
              <w:top w:val="nil"/>
              <w:left w:val="single" w:sz="8" w:space="0" w:color="auto"/>
              <w:bottom w:val="single" w:sz="8" w:space="0" w:color="auto"/>
              <w:right w:val="single" w:sz="4" w:space="0" w:color="auto"/>
            </w:tcBorders>
            <w:shd w:val="clear" w:color="auto" w:fill="auto"/>
            <w:vAlign w:val="center"/>
            <w:hideMark/>
          </w:tcPr>
          <w:p w14:paraId="1EECD59B"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1-2 hónap</w:t>
            </w:r>
          </w:p>
        </w:tc>
        <w:tc>
          <w:tcPr>
            <w:tcW w:w="219" w:type="pct"/>
            <w:tcBorders>
              <w:top w:val="nil"/>
              <w:left w:val="nil"/>
              <w:bottom w:val="single" w:sz="8" w:space="0" w:color="auto"/>
              <w:right w:val="single" w:sz="4" w:space="0" w:color="auto"/>
            </w:tcBorders>
            <w:shd w:val="clear" w:color="auto" w:fill="auto"/>
            <w:noWrap/>
            <w:vAlign w:val="center"/>
            <w:hideMark/>
          </w:tcPr>
          <w:p w14:paraId="7ECB551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598BBBD4"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60B18CA7"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auto" w:fill="auto"/>
            <w:noWrap/>
            <w:vAlign w:val="center"/>
            <w:hideMark/>
          </w:tcPr>
          <w:p w14:paraId="166DDE4D"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48A54"/>
            <w:noWrap/>
            <w:vAlign w:val="center"/>
            <w:hideMark/>
          </w:tcPr>
          <w:p w14:paraId="0FF5FE93"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4" w:space="0" w:color="auto"/>
            </w:tcBorders>
            <w:shd w:val="clear" w:color="000000" w:fill="948A54"/>
            <w:noWrap/>
            <w:vAlign w:val="center"/>
            <w:hideMark/>
          </w:tcPr>
          <w:p w14:paraId="6B3415A2"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c>
          <w:tcPr>
            <w:tcW w:w="219" w:type="pct"/>
            <w:tcBorders>
              <w:top w:val="nil"/>
              <w:left w:val="nil"/>
              <w:bottom w:val="single" w:sz="8" w:space="0" w:color="auto"/>
              <w:right w:val="single" w:sz="8" w:space="0" w:color="auto"/>
            </w:tcBorders>
            <w:shd w:val="clear" w:color="000000" w:fill="948A54"/>
            <w:noWrap/>
            <w:vAlign w:val="center"/>
            <w:hideMark/>
          </w:tcPr>
          <w:p w14:paraId="482EC596" w14:textId="77777777" w:rsidR="00422734" w:rsidRPr="00E50FBA" w:rsidRDefault="00422734" w:rsidP="00422734">
            <w:pPr>
              <w:spacing w:before="0" w:after="0"/>
              <w:jc w:val="center"/>
              <w:rPr>
                <w:rFonts w:ascii="Calibri" w:hAnsi="Calibri" w:cs="Times New Roman"/>
                <w:color w:val="000000"/>
              </w:rPr>
            </w:pPr>
            <w:r w:rsidRPr="00E50FBA">
              <w:rPr>
                <w:rFonts w:ascii="Calibri" w:hAnsi="Calibri" w:cs="Times New Roman"/>
                <w:color w:val="000000"/>
              </w:rPr>
              <w:t> </w:t>
            </w:r>
          </w:p>
        </w:tc>
      </w:tr>
    </w:tbl>
    <w:p w14:paraId="65E9B008" w14:textId="77777777" w:rsidR="00422734" w:rsidRPr="00E50FBA" w:rsidRDefault="00422734" w:rsidP="00272D92">
      <w:pPr>
        <w:rPr>
          <w:noProof/>
        </w:rPr>
      </w:pPr>
    </w:p>
    <w:p w14:paraId="5113007E" w14:textId="77777777" w:rsidR="00422734" w:rsidRPr="00E50FBA" w:rsidRDefault="00422734" w:rsidP="00272D92">
      <w:pPr>
        <w:sectPr w:rsidR="00422734" w:rsidRPr="00E50FBA" w:rsidSect="00422734">
          <w:headerReference w:type="default" r:id="rId54"/>
          <w:footerReference w:type="default" r:id="rId55"/>
          <w:pgSz w:w="23814" w:h="16839" w:orient="landscape" w:code="8"/>
          <w:pgMar w:top="1417" w:right="1417" w:bottom="1417" w:left="1417" w:header="708" w:footer="708" w:gutter="0"/>
          <w:cols w:space="708"/>
          <w:docGrid w:linePitch="360"/>
        </w:sectPr>
      </w:pPr>
    </w:p>
    <w:p w14:paraId="6106B697" w14:textId="77777777" w:rsidR="00272D92" w:rsidRPr="00E50FBA" w:rsidRDefault="00272D92" w:rsidP="00272D92">
      <w:pPr>
        <w:pStyle w:val="Cmsor1"/>
      </w:pPr>
      <w:bookmarkStart w:id="61" w:name="_Toc403398413"/>
      <w:bookmarkStart w:id="62" w:name="_Toc406576022"/>
      <w:r w:rsidRPr="00E50FBA">
        <w:t xml:space="preserve">Csatlakoztatás </w:t>
      </w:r>
      <w:bookmarkEnd w:id="61"/>
      <w:r w:rsidR="000E2052" w:rsidRPr="00E50FBA">
        <w:t>költségvetés</w:t>
      </w:r>
      <w:bookmarkEnd w:id="62"/>
    </w:p>
    <w:p w14:paraId="5997B05F" w14:textId="620A4A6D" w:rsidR="00272D92" w:rsidRPr="00E50FBA" w:rsidRDefault="0018418F" w:rsidP="00272D92">
      <w:r w:rsidRPr="00E50FBA">
        <w:t>Az önkormányzati csatlakoztatások költségvetés</w:t>
      </w:r>
      <w:r w:rsidR="00391CC8" w:rsidRPr="00E50FBA">
        <w:t>ének</w:t>
      </w:r>
      <w:r w:rsidRPr="00E50FBA">
        <w:t xml:space="preserve"> tervezése az ASP működés előkészítő munkacsoport</w:t>
      </w:r>
      <w:r w:rsidR="00391CC8" w:rsidRPr="00E50FBA">
        <w:t xml:space="preserve"> keretében, az igazgatásszervezés támogatásával megtörtént.</w:t>
      </w:r>
    </w:p>
    <w:p w14:paraId="2B560D78" w14:textId="77777777" w:rsidR="00272D92" w:rsidRPr="00E50FBA" w:rsidRDefault="00272D92" w:rsidP="00272D92"/>
    <w:p w14:paraId="1F4F9015" w14:textId="77777777" w:rsidR="00272D92" w:rsidRPr="00E50FBA" w:rsidRDefault="00272D92" w:rsidP="00272D92">
      <w:pPr>
        <w:pStyle w:val="Cmsor1"/>
      </w:pPr>
      <w:bookmarkStart w:id="63" w:name="_Toc403398414"/>
      <w:bookmarkStart w:id="64" w:name="_Toc406576023"/>
      <w:r w:rsidRPr="00E50FBA">
        <w:t>Csatlakoz</w:t>
      </w:r>
      <w:r w:rsidR="0095336A" w:rsidRPr="00E50FBA">
        <w:t>tat</w:t>
      </w:r>
      <w:r w:rsidRPr="00E50FBA">
        <w:t>ási kockázatok</w:t>
      </w:r>
      <w:bookmarkEnd w:id="63"/>
      <w:bookmarkEnd w:id="64"/>
    </w:p>
    <w:p w14:paraId="4A574727" w14:textId="77777777" w:rsidR="00272D92" w:rsidRPr="00E50FBA" w:rsidRDefault="00272D92" w:rsidP="00272D92">
      <w:pPr>
        <w:pStyle w:val="Listaszerbekezds"/>
      </w:pPr>
    </w:p>
    <w:tbl>
      <w:tblPr>
        <w:tblStyle w:val="Kzepesrnykols15jellszn"/>
        <w:tblpPr w:leftFromText="141" w:rightFromText="141" w:vertAnchor="text" w:tblpX="-176" w:tblpY="1"/>
        <w:tblW w:w="5247" w:type="pct"/>
        <w:tblLayout w:type="fixed"/>
        <w:tblLook w:val="04A0" w:firstRow="1" w:lastRow="0" w:firstColumn="1" w:lastColumn="0" w:noHBand="0" w:noVBand="1"/>
      </w:tblPr>
      <w:tblGrid>
        <w:gridCol w:w="2477"/>
        <w:gridCol w:w="1174"/>
        <w:gridCol w:w="1135"/>
        <w:gridCol w:w="852"/>
        <w:gridCol w:w="2678"/>
        <w:gridCol w:w="1431"/>
      </w:tblGrid>
      <w:tr w:rsidR="00272D92" w:rsidRPr="003B5EB4" w14:paraId="50200FFD" w14:textId="77777777" w:rsidTr="003B5EB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271" w:type="pct"/>
          </w:tcPr>
          <w:p w14:paraId="11516EA0" w14:textId="77777777" w:rsidR="00272D92" w:rsidRPr="003B5EB4" w:rsidRDefault="00272D92" w:rsidP="003B5EB4">
            <w:pPr>
              <w:spacing w:before="0" w:after="0"/>
              <w:jc w:val="center"/>
              <w:rPr>
                <w:rFonts w:asciiTheme="minorHAnsi" w:hAnsiTheme="minorHAnsi"/>
                <w:sz w:val="16"/>
                <w:szCs w:val="16"/>
              </w:rPr>
            </w:pPr>
            <w:r w:rsidRPr="003B5EB4">
              <w:rPr>
                <w:rFonts w:asciiTheme="minorHAnsi" w:hAnsiTheme="minorHAnsi"/>
                <w:sz w:val="16"/>
                <w:szCs w:val="16"/>
              </w:rPr>
              <w:t>Kockázati tényező</w:t>
            </w:r>
          </w:p>
        </w:tc>
        <w:tc>
          <w:tcPr>
            <w:tcW w:w="602" w:type="pct"/>
          </w:tcPr>
          <w:p w14:paraId="7C0DA03A" w14:textId="77777777" w:rsidR="00272D92" w:rsidRPr="003B5EB4" w:rsidRDefault="00272D92" w:rsidP="003B5EB4">
            <w:pPr>
              <w:spacing w:before="0" w:after="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Kockázat típusa</w:t>
            </w:r>
          </w:p>
        </w:tc>
        <w:tc>
          <w:tcPr>
            <w:tcW w:w="582" w:type="pct"/>
          </w:tcPr>
          <w:p w14:paraId="31C8C270" w14:textId="77777777" w:rsidR="00272D92" w:rsidRPr="003B5EB4" w:rsidRDefault="00272D92" w:rsidP="003B5EB4">
            <w:pPr>
              <w:spacing w:before="0" w:after="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6"/>
                <w:szCs w:val="16"/>
              </w:rPr>
            </w:pPr>
            <w:proofErr w:type="spellStart"/>
            <w:r w:rsidRPr="003B5EB4">
              <w:rPr>
                <w:rFonts w:asciiTheme="minorHAnsi" w:hAnsiTheme="minorHAnsi"/>
                <w:sz w:val="16"/>
                <w:szCs w:val="16"/>
              </w:rPr>
              <w:t>Bekövetk</w:t>
            </w:r>
            <w:proofErr w:type="spellEnd"/>
            <w:r w:rsidRPr="003B5EB4">
              <w:rPr>
                <w:rFonts w:asciiTheme="minorHAnsi" w:hAnsiTheme="minorHAnsi"/>
                <w:sz w:val="16"/>
                <w:szCs w:val="16"/>
              </w:rPr>
              <w:t xml:space="preserve">. </w:t>
            </w:r>
            <w:proofErr w:type="spellStart"/>
            <w:r w:rsidRPr="003B5EB4">
              <w:rPr>
                <w:rFonts w:asciiTheme="minorHAnsi" w:hAnsiTheme="minorHAnsi"/>
                <w:sz w:val="16"/>
                <w:szCs w:val="16"/>
              </w:rPr>
              <w:t>valósz</w:t>
            </w:r>
            <w:proofErr w:type="spellEnd"/>
            <w:r w:rsidRPr="003B5EB4">
              <w:rPr>
                <w:rFonts w:asciiTheme="minorHAnsi" w:hAnsiTheme="minorHAnsi"/>
                <w:sz w:val="16"/>
                <w:szCs w:val="16"/>
              </w:rPr>
              <w:t>.</w:t>
            </w:r>
          </w:p>
        </w:tc>
        <w:tc>
          <w:tcPr>
            <w:tcW w:w="437" w:type="pct"/>
          </w:tcPr>
          <w:p w14:paraId="7DD815C8" w14:textId="77777777" w:rsidR="00272D92" w:rsidRPr="003B5EB4" w:rsidRDefault="00272D92" w:rsidP="003B5EB4">
            <w:pPr>
              <w:spacing w:before="0" w:after="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Hatás mértéke</w:t>
            </w:r>
          </w:p>
        </w:tc>
        <w:tc>
          <w:tcPr>
            <w:tcW w:w="1374" w:type="pct"/>
          </w:tcPr>
          <w:p w14:paraId="65C8845A" w14:textId="77777777" w:rsidR="00272D92" w:rsidRPr="003B5EB4" w:rsidRDefault="00272D92" w:rsidP="003B5EB4">
            <w:pPr>
              <w:spacing w:before="0" w:after="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Kockázat kezelése</w:t>
            </w:r>
          </w:p>
        </w:tc>
        <w:tc>
          <w:tcPr>
            <w:tcW w:w="734" w:type="pct"/>
          </w:tcPr>
          <w:p w14:paraId="588A63B6" w14:textId="77777777" w:rsidR="00272D92" w:rsidRPr="003B5EB4" w:rsidRDefault="00272D92" w:rsidP="003B5EB4">
            <w:pPr>
              <w:spacing w:before="0" w:after="0"/>
              <w:jc w:val="center"/>
              <w:cnfStyle w:val="100000000000" w:firstRow="1" w:lastRow="0" w:firstColumn="0" w:lastColumn="0" w:oddVBand="0" w:evenVBand="0" w:oddHBand="0"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Felelős</w:t>
            </w:r>
          </w:p>
        </w:tc>
      </w:tr>
      <w:tr w:rsidR="00272D92" w:rsidRPr="003B5EB4" w14:paraId="4675D8A8" w14:textId="77777777" w:rsidTr="003B5EB4">
        <w:trPr>
          <w:cnfStyle w:val="000000100000" w:firstRow="0" w:lastRow="0" w:firstColumn="0" w:lastColumn="0" w:oddVBand="0" w:evenVBand="0" w:oddHBand="1" w:evenHBand="0" w:firstRowFirstColumn="0" w:firstRowLastColumn="0" w:lastRowFirstColumn="0" w:lastRowLastColumn="0"/>
          <w:trHeight w:val="1321"/>
        </w:trPr>
        <w:tc>
          <w:tcPr>
            <w:cnfStyle w:val="001000000000" w:firstRow="0" w:lastRow="0" w:firstColumn="1" w:lastColumn="0" w:oddVBand="0" w:evenVBand="0" w:oddHBand="0" w:evenHBand="0" w:firstRowFirstColumn="0" w:firstRowLastColumn="0" w:lastRowFirstColumn="0" w:lastRowLastColumn="0"/>
            <w:tcW w:w="1271" w:type="pct"/>
          </w:tcPr>
          <w:p w14:paraId="791232B3" w14:textId="77777777" w:rsidR="00272D92" w:rsidRPr="003B5EB4" w:rsidRDefault="00272D92" w:rsidP="003D585E">
            <w:pPr>
              <w:spacing w:before="0" w:after="0"/>
              <w:jc w:val="left"/>
              <w:rPr>
                <w:rFonts w:asciiTheme="minorHAnsi" w:hAnsiTheme="minorHAnsi"/>
                <w:b w:val="0"/>
                <w:sz w:val="16"/>
                <w:szCs w:val="16"/>
              </w:rPr>
            </w:pPr>
            <w:r w:rsidRPr="003B5EB4">
              <w:rPr>
                <w:rFonts w:asciiTheme="minorHAnsi" w:hAnsiTheme="minorHAnsi"/>
                <w:sz w:val="16"/>
                <w:szCs w:val="16"/>
              </w:rPr>
              <w:t>EKOP projekt csúszása esetén a KMOP pályázat 2015. június 30-ai zárási határideje hátrányosan érinti a KMOP támogatott önkormányzatok forrásfelhasználását</w:t>
            </w:r>
          </w:p>
        </w:tc>
        <w:tc>
          <w:tcPr>
            <w:tcW w:w="602" w:type="pct"/>
            <w:vAlign w:val="center"/>
          </w:tcPr>
          <w:p w14:paraId="4A2FFC68"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Ütemezési és finanszírozási kockázat</w:t>
            </w:r>
          </w:p>
        </w:tc>
        <w:tc>
          <w:tcPr>
            <w:tcW w:w="582" w:type="pct"/>
            <w:vAlign w:val="center"/>
          </w:tcPr>
          <w:p w14:paraId="2DF2F388"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437" w:type="pct"/>
            <w:vAlign w:val="center"/>
          </w:tcPr>
          <w:p w14:paraId="5C756266"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1E4CD386"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 xml:space="preserve">EKOP projekt ütemezésekor nemcsak a projektfeladatok ütemezését, hanem a csatlakozási és éles szolgáltatási feladatokat is figyelembe kell. </w:t>
            </w:r>
          </w:p>
        </w:tc>
        <w:tc>
          <w:tcPr>
            <w:tcW w:w="734" w:type="pct"/>
          </w:tcPr>
          <w:p w14:paraId="045B87D0"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Projektvezetés</w:t>
            </w:r>
          </w:p>
        </w:tc>
      </w:tr>
      <w:tr w:rsidR="00272D92" w:rsidRPr="003B5EB4" w14:paraId="3AF5239E" w14:textId="77777777" w:rsidTr="003B5EB4">
        <w:trPr>
          <w:cnfStyle w:val="000000010000" w:firstRow="0" w:lastRow="0" w:firstColumn="0" w:lastColumn="0" w:oddVBand="0" w:evenVBand="0" w:oddHBand="0" w:evenHBand="1" w:firstRowFirstColumn="0" w:firstRowLastColumn="0" w:lastRowFirstColumn="0" w:lastRowLastColumn="0"/>
          <w:trHeight w:val="1348"/>
        </w:trPr>
        <w:tc>
          <w:tcPr>
            <w:cnfStyle w:val="001000000000" w:firstRow="0" w:lastRow="0" w:firstColumn="1" w:lastColumn="0" w:oddVBand="0" w:evenVBand="0" w:oddHBand="0" w:evenHBand="0" w:firstRowFirstColumn="0" w:firstRowLastColumn="0" w:lastRowFirstColumn="0" w:lastRowLastColumn="0"/>
            <w:tcW w:w="1271" w:type="pct"/>
          </w:tcPr>
          <w:p w14:paraId="3205714F"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PILOT csatlakozása finanszírozás adott és tervezett a projektköltségvetésből, de a KMOP önkormányzatok csatlakozási feladatainak ellátásához már idén év végén szükséges erőforrásokat bevonni</w:t>
            </w:r>
          </w:p>
          <w:p w14:paraId="15D8BA18"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(többlet költség)</w:t>
            </w:r>
          </w:p>
        </w:tc>
        <w:tc>
          <w:tcPr>
            <w:tcW w:w="602" w:type="pct"/>
            <w:vAlign w:val="center"/>
          </w:tcPr>
          <w:p w14:paraId="3667EEC1"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Finanszírozási kockázat</w:t>
            </w:r>
          </w:p>
        </w:tc>
        <w:tc>
          <w:tcPr>
            <w:tcW w:w="582" w:type="pct"/>
            <w:vAlign w:val="center"/>
          </w:tcPr>
          <w:p w14:paraId="4C3F3941"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308455F8"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5FE2DF63"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Javasoljuk a csatlakozásokkal kapcsolatos menedzsment feladatokra már a projekt költségvetésből elkülöníteni és a projekt utolsó 2-3 hónapjában felállítani a csatlakozással foglalkozó menedzsment szervezetet.</w:t>
            </w:r>
          </w:p>
        </w:tc>
        <w:tc>
          <w:tcPr>
            <w:tcW w:w="734" w:type="pct"/>
          </w:tcPr>
          <w:p w14:paraId="1DA0C012"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Projektvezetés</w:t>
            </w:r>
          </w:p>
        </w:tc>
      </w:tr>
      <w:tr w:rsidR="00272D92" w:rsidRPr="003B5EB4" w14:paraId="1AD1EA32" w14:textId="77777777" w:rsidTr="003B5EB4">
        <w:trPr>
          <w:cnfStyle w:val="000000100000" w:firstRow="0" w:lastRow="0" w:firstColumn="0" w:lastColumn="0" w:oddVBand="0" w:evenVBand="0" w:oddHBand="1" w:evenHBand="0" w:firstRowFirstColumn="0" w:firstRowLastColumn="0" w:lastRowFirstColumn="0" w:lastRowLastColumn="0"/>
          <w:trHeight w:val="684"/>
        </w:trPr>
        <w:tc>
          <w:tcPr>
            <w:cnfStyle w:val="001000000000" w:firstRow="0" w:lastRow="0" w:firstColumn="1" w:lastColumn="0" w:oddVBand="0" w:evenVBand="0" w:oddHBand="0" w:evenHBand="0" w:firstRowFirstColumn="0" w:firstRowLastColumn="0" w:lastRowFirstColumn="0" w:lastRowLastColumn="0"/>
            <w:tcW w:w="1271" w:type="pct"/>
          </w:tcPr>
          <w:p w14:paraId="69643D43"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PILOT önkormányzatok csatlakoztatásának és KMOP csatlakozások lehetséges időbeli összecsúszása</w:t>
            </w:r>
          </w:p>
        </w:tc>
        <w:tc>
          <w:tcPr>
            <w:tcW w:w="602" w:type="pct"/>
            <w:vAlign w:val="center"/>
          </w:tcPr>
          <w:p w14:paraId="458F1D83"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Ütemezési kockázat</w:t>
            </w:r>
          </w:p>
        </w:tc>
        <w:tc>
          <w:tcPr>
            <w:tcW w:w="582" w:type="pct"/>
            <w:vAlign w:val="center"/>
          </w:tcPr>
          <w:p w14:paraId="1E6C1331"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437" w:type="pct"/>
            <w:vAlign w:val="center"/>
          </w:tcPr>
          <w:p w14:paraId="33290828"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Alacsony</w:t>
            </w:r>
          </w:p>
        </w:tc>
        <w:tc>
          <w:tcPr>
            <w:tcW w:w="1374" w:type="pct"/>
          </w:tcPr>
          <w:p w14:paraId="482AB9B4"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Szükséges előre tervezni az esetleges PILOT csatlakoztatások időbeli csúszásával és felkészülni az együttesen ellátható csatlakozás előkészítési és csatlakozási feladatokra.</w:t>
            </w:r>
          </w:p>
        </w:tc>
        <w:tc>
          <w:tcPr>
            <w:tcW w:w="734" w:type="pct"/>
          </w:tcPr>
          <w:p w14:paraId="2A22F9B2"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Csatlakozási MCS és Projektvezetés</w:t>
            </w:r>
          </w:p>
        </w:tc>
      </w:tr>
      <w:tr w:rsidR="00272D92" w:rsidRPr="003B5EB4" w14:paraId="7CA5C2FF" w14:textId="77777777" w:rsidTr="003B5EB4">
        <w:trPr>
          <w:cnfStyle w:val="000000010000" w:firstRow="0" w:lastRow="0" w:firstColumn="0" w:lastColumn="0" w:oddVBand="0" w:evenVBand="0" w:oddHBand="0" w:evenHBand="1"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1271" w:type="pct"/>
          </w:tcPr>
          <w:p w14:paraId="0212536A"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A csatlakoztatási feladatok nem válnak a szervezeti működés részévé</w:t>
            </w:r>
          </w:p>
        </w:tc>
        <w:tc>
          <w:tcPr>
            <w:tcW w:w="602" w:type="pct"/>
            <w:vAlign w:val="center"/>
          </w:tcPr>
          <w:p w14:paraId="1416B56B"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Működési kockázat</w:t>
            </w:r>
          </w:p>
        </w:tc>
        <w:tc>
          <w:tcPr>
            <w:tcW w:w="582" w:type="pct"/>
            <w:vAlign w:val="center"/>
          </w:tcPr>
          <w:p w14:paraId="463A8E48"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4F714AC7"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484EA057"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 xml:space="preserve">A csatlakoztatások irányítási és adminisztratív rendjét szükséges a projektidőszak alatt lefektetni és a kapcsolódó menedzsment kompetenciát bevonni. </w:t>
            </w:r>
          </w:p>
        </w:tc>
        <w:tc>
          <w:tcPr>
            <w:tcW w:w="734" w:type="pct"/>
          </w:tcPr>
          <w:p w14:paraId="0B6A009A"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ASP Központ működés előkészítés MCS és Projektvezetés</w:t>
            </w:r>
          </w:p>
        </w:tc>
      </w:tr>
      <w:tr w:rsidR="00272D92" w:rsidRPr="003B5EB4" w14:paraId="47C6FCBE" w14:textId="77777777" w:rsidTr="003B5EB4">
        <w:trPr>
          <w:cnfStyle w:val="000000100000" w:firstRow="0" w:lastRow="0" w:firstColumn="0" w:lastColumn="0" w:oddVBand="0" w:evenVBand="0" w:oddHBand="1" w:evenHBand="0" w:firstRowFirstColumn="0" w:firstRowLastColumn="0" w:lastRowFirstColumn="0" w:lastRowLastColumn="0"/>
          <w:trHeight w:val="407"/>
        </w:trPr>
        <w:tc>
          <w:tcPr>
            <w:cnfStyle w:val="001000000000" w:firstRow="0" w:lastRow="0" w:firstColumn="1" w:lastColumn="0" w:oddVBand="0" w:evenVBand="0" w:oddHBand="0" w:evenHBand="0" w:firstRowFirstColumn="0" w:firstRowLastColumn="0" w:lastRowFirstColumn="0" w:lastRowLastColumn="0"/>
            <w:tcW w:w="1271" w:type="pct"/>
          </w:tcPr>
          <w:p w14:paraId="7E36B388"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Nagyon sok a csatlakozási feladatok ellátásával kapcsolatos függőség a projektfeladatokkal (E-Learning rendszer rendelkezése állása az oktatásokhoz, Szakrendszer bevezetési terv, stb.),</w:t>
            </w:r>
          </w:p>
          <w:p w14:paraId="13927533"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ezek időbeli csúszása kihat a csatlakozás előkészítési feladatokra.</w:t>
            </w:r>
          </w:p>
        </w:tc>
        <w:tc>
          <w:tcPr>
            <w:tcW w:w="602" w:type="pct"/>
            <w:vAlign w:val="center"/>
          </w:tcPr>
          <w:p w14:paraId="74A6E4B0"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Ütemezési kockázat</w:t>
            </w:r>
          </w:p>
        </w:tc>
        <w:tc>
          <w:tcPr>
            <w:tcW w:w="582" w:type="pct"/>
            <w:vAlign w:val="center"/>
          </w:tcPr>
          <w:p w14:paraId="41A038DC"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437" w:type="pct"/>
            <w:vAlign w:val="center"/>
          </w:tcPr>
          <w:p w14:paraId="3AB232C1"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6151DFFE"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 xml:space="preserve">Szükséges a függőségek feltárása, egyeztetése a projekttagokkal, valamint a csatlakozási feladatok kapcsolódásainak tudatosítása. </w:t>
            </w:r>
          </w:p>
        </w:tc>
        <w:tc>
          <w:tcPr>
            <w:tcW w:w="734" w:type="pct"/>
          </w:tcPr>
          <w:p w14:paraId="1D0AF0DD"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Projektvezetés</w:t>
            </w:r>
          </w:p>
        </w:tc>
      </w:tr>
      <w:tr w:rsidR="00272D92" w:rsidRPr="003B5EB4" w14:paraId="1E371D6D" w14:textId="77777777" w:rsidTr="003B5EB4">
        <w:trPr>
          <w:cnfStyle w:val="000000010000" w:firstRow="0" w:lastRow="0" w:firstColumn="0" w:lastColumn="0" w:oddVBand="0" w:evenVBand="0" w:oddHBand="0" w:evenHBand="1" w:firstRowFirstColumn="0" w:firstRowLastColumn="0" w:lastRowFirstColumn="0" w:lastRowLastColumn="0"/>
          <w:trHeight w:val="732"/>
        </w:trPr>
        <w:tc>
          <w:tcPr>
            <w:cnfStyle w:val="001000000000" w:firstRow="0" w:lastRow="0" w:firstColumn="1" w:lastColumn="0" w:oddVBand="0" w:evenVBand="0" w:oddHBand="0" w:evenHBand="0" w:firstRowFirstColumn="0" w:firstRowLastColumn="0" w:lastRowFirstColumn="0" w:lastRowLastColumn="0"/>
            <w:tcW w:w="1271" w:type="pct"/>
          </w:tcPr>
          <w:p w14:paraId="37DAD02D"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Csatlakoztatási feladatok felelőse nem kialakított</w:t>
            </w:r>
          </w:p>
        </w:tc>
        <w:tc>
          <w:tcPr>
            <w:tcW w:w="602" w:type="pct"/>
            <w:vAlign w:val="center"/>
          </w:tcPr>
          <w:p w14:paraId="60712F4E"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Működési kockázat</w:t>
            </w:r>
          </w:p>
        </w:tc>
        <w:tc>
          <w:tcPr>
            <w:tcW w:w="582" w:type="pct"/>
            <w:vAlign w:val="center"/>
          </w:tcPr>
          <w:p w14:paraId="71309ED2"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7149D62C"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38AA47CD"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 Csatlakoztatási módszertan kijelöli a csatlakozás szerepköreit és felelősségeit, szükséges a szerepkörökhöz ASP projekten belül konkrét erőforrások rendelése (pl. migrációs koordinátor stb.)</w:t>
            </w:r>
          </w:p>
        </w:tc>
        <w:tc>
          <w:tcPr>
            <w:tcW w:w="734" w:type="pct"/>
          </w:tcPr>
          <w:p w14:paraId="77915A03"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Csatlakozási MCS és Projektvezetés</w:t>
            </w:r>
          </w:p>
        </w:tc>
      </w:tr>
      <w:tr w:rsidR="00272D92" w:rsidRPr="003B5EB4" w14:paraId="2E33F4F1" w14:textId="77777777" w:rsidTr="003B5EB4">
        <w:trPr>
          <w:cnfStyle w:val="000000100000" w:firstRow="0" w:lastRow="0" w:firstColumn="0" w:lastColumn="0" w:oddVBand="0" w:evenVBand="0" w:oddHBand="1" w:evenHBand="0" w:firstRowFirstColumn="0" w:firstRowLastColumn="0" w:lastRowFirstColumn="0" w:lastRowLastColumn="0"/>
          <w:trHeight w:val="832"/>
        </w:trPr>
        <w:tc>
          <w:tcPr>
            <w:cnfStyle w:val="001000000000" w:firstRow="0" w:lastRow="0" w:firstColumn="1" w:lastColumn="0" w:oddVBand="0" w:evenVBand="0" w:oddHBand="0" w:evenHBand="0" w:firstRowFirstColumn="0" w:firstRowLastColumn="0" w:lastRowFirstColumn="0" w:lastRowLastColumn="0"/>
            <w:tcW w:w="1271" w:type="pct"/>
          </w:tcPr>
          <w:p w14:paraId="4370ADA6"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 xml:space="preserve">Önkormányzatok a rendelkezésre álló támogatási források jelentős részét hardvereszközre költik. </w:t>
            </w:r>
          </w:p>
        </w:tc>
        <w:tc>
          <w:tcPr>
            <w:tcW w:w="602" w:type="pct"/>
            <w:vAlign w:val="center"/>
          </w:tcPr>
          <w:p w14:paraId="54C284FB"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Finanszírozási kockázat</w:t>
            </w:r>
          </w:p>
        </w:tc>
        <w:tc>
          <w:tcPr>
            <w:tcW w:w="582" w:type="pct"/>
            <w:vAlign w:val="center"/>
          </w:tcPr>
          <w:p w14:paraId="45747C8E"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437" w:type="pct"/>
            <w:vAlign w:val="center"/>
          </w:tcPr>
          <w:p w14:paraId="20DB3897" w14:textId="77777777" w:rsidR="00272D92" w:rsidRPr="003B5EB4" w:rsidRDefault="00272D92"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1374" w:type="pct"/>
          </w:tcPr>
          <w:p w14:paraId="1516CD01"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 xml:space="preserve">Szükséges az önkormányzatok </w:t>
            </w:r>
            <w:r w:rsidR="000E79A8" w:rsidRPr="003B5EB4">
              <w:rPr>
                <w:rFonts w:asciiTheme="minorHAnsi" w:hAnsiTheme="minorHAnsi"/>
                <w:sz w:val="16"/>
                <w:szCs w:val="16"/>
              </w:rPr>
              <w:t xml:space="preserve">folyamatos </w:t>
            </w:r>
            <w:r w:rsidRPr="003B5EB4">
              <w:rPr>
                <w:rFonts w:asciiTheme="minorHAnsi" w:hAnsiTheme="minorHAnsi"/>
                <w:sz w:val="16"/>
                <w:szCs w:val="16"/>
              </w:rPr>
              <w:t xml:space="preserve">ellátása a megfelelő információkkal még a beszerzések megkezdése előtt. </w:t>
            </w:r>
          </w:p>
        </w:tc>
        <w:tc>
          <w:tcPr>
            <w:tcW w:w="734" w:type="pct"/>
          </w:tcPr>
          <w:p w14:paraId="26C3522B" w14:textId="77777777" w:rsidR="00272D92" w:rsidRPr="003B5EB4" w:rsidRDefault="00272D92" w:rsidP="003D585E">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Csatlakozási MCS és Projektvezetés</w:t>
            </w:r>
          </w:p>
        </w:tc>
      </w:tr>
      <w:tr w:rsidR="00272D92" w:rsidRPr="003B5EB4" w14:paraId="1DDAD1DE" w14:textId="77777777" w:rsidTr="003B5EB4">
        <w:trPr>
          <w:cnfStyle w:val="000000010000" w:firstRow="0" w:lastRow="0" w:firstColumn="0" w:lastColumn="0" w:oddVBand="0" w:evenVBand="0" w:oddHBand="0" w:evenHBand="1"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1271" w:type="pct"/>
          </w:tcPr>
          <w:p w14:paraId="1A4899AB" w14:textId="77777777" w:rsidR="00272D92" w:rsidRPr="003B5EB4" w:rsidRDefault="00272D92" w:rsidP="003D585E">
            <w:pPr>
              <w:spacing w:before="0" w:after="0"/>
              <w:jc w:val="left"/>
              <w:rPr>
                <w:rFonts w:asciiTheme="minorHAnsi" w:hAnsiTheme="minorHAnsi"/>
                <w:sz w:val="16"/>
                <w:szCs w:val="16"/>
              </w:rPr>
            </w:pPr>
            <w:r w:rsidRPr="003B5EB4">
              <w:rPr>
                <w:rFonts w:asciiTheme="minorHAnsi" w:hAnsiTheme="minorHAnsi"/>
                <w:sz w:val="16"/>
                <w:szCs w:val="16"/>
              </w:rPr>
              <w:t xml:space="preserve">Technikai feltételek a csatlakozáshoz (PMSZ, SharePoint stb.) nincsenek beágyazva a projektbe </w:t>
            </w:r>
          </w:p>
        </w:tc>
        <w:tc>
          <w:tcPr>
            <w:tcW w:w="602" w:type="pct"/>
            <w:vAlign w:val="center"/>
          </w:tcPr>
          <w:p w14:paraId="6E3BFFF9"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Technológia kockázat</w:t>
            </w:r>
          </w:p>
        </w:tc>
        <w:tc>
          <w:tcPr>
            <w:tcW w:w="582" w:type="pct"/>
            <w:vAlign w:val="center"/>
          </w:tcPr>
          <w:p w14:paraId="0ED7DEE8"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0A8F300B" w14:textId="77777777" w:rsidR="00272D92" w:rsidRPr="003B5EB4" w:rsidRDefault="00272D92"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1374" w:type="pct"/>
          </w:tcPr>
          <w:p w14:paraId="3232CD98"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 xml:space="preserve">A megfelelő tájékoztatási és menedzsment csatornák kialakítását illeszteni szükséges a projekt feladatrendszerébe és felelőst kell rendelni hozzá. </w:t>
            </w:r>
          </w:p>
        </w:tc>
        <w:tc>
          <w:tcPr>
            <w:tcW w:w="734" w:type="pct"/>
          </w:tcPr>
          <w:p w14:paraId="62061184" w14:textId="77777777" w:rsidR="00272D92" w:rsidRPr="003B5EB4" w:rsidRDefault="00272D92" w:rsidP="003D585E">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Infrastruktúra, üzemeltetés és biztonsági MCS</w:t>
            </w:r>
          </w:p>
        </w:tc>
      </w:tr>
      <w:tr w:rsidR="000917AB" w:rsidRPr="003B5EB4" w14:paraId="4C7F9669" w14:textId="77777777" w:rsidTr="003B5EB4">
        <w:trPr>
          <w:cnfStyle w:val="000000100000" w:firstRow="0" w:lastRow="0" w:firstColumn="0" w:lastColumn="0" w:oddVBand="0" w:evenVBand="0" w:oddHBand="1" w:evenHBand="0"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1271" w:type="pct"/>
            <w:vAlign w:val="center"/>
          </w:tcPr>
          <w:p w14:paraId="3F2071F5" w14:textId="1CDD7FC6" w:rsidR="000917AB" w:rsidRPr="003B5EB4" w:rsidRDefault="000917AB" w:rsidP="00E92D67">
            <w:pPr>
              <w:spacing w:before="0" w:after="0"/>
              <w:jc w:val="left"/>
              <w:rPr>
                <w:rFonts w:asciiTheme="minorHAnsi" w:hAnsiTheme="minorHAnsi"/>
                <w:sz w:val="16"/>
                <w:szCs w:val="16"/>
              </w:rPr>
            </w:pPr>
            <w:r w:rsidRPr="003B5EB4">
              <w:rPr>
                <w:rFonts w:asciiTheme="minorHAnsi" w:hAnsiTheme="minorHAnsi"/>
                <w:sz w:val="16"/>
                <w:szCs w:val="16"/>
              </w:rPr>
              <w:t>A jelenleg használt önkormányzati forrásrendszerek adatminősége – nagyobb méretű nyilvántartások esetén – nem ismert</w:t>
            </w:r>
            <w:r w:rsidR="00E92D67" w:rsidRPr="003B5EB4">
              <w:rPr>
                <w:rFonts w:asciiTheme="minorHAnsi" w:hAnsiTheme="minorHAnsi"/>
                <w:sz w:val="16"/>
                <w:szCs w:val="16"/>
              </w:rPr>
              <w:t>,</w:t>
            </w:r>
            <w:r w:rsidRPr="003B5EB4">
              <w:rPr>
                <w:rFonts w:asciiTheme="minorHAnsi" w:hAnsiTheme="minorHAnsi"/>
                <w:sz w:val="16"/>
                <w:szCs w:val="16"/>
              </w:rPr>
              <w:t xml:space="preserve"> és önkormányzatonként </w:t>
            </w:r>
            <w:r w:rsidR="00E92D67" w:rsidRPr="003B5EB4">
              <w:rPr>
                <w:rFonts w:asciiTheme="minorHAnsi" w:hAnsiTheme="minorHAnsi"/>
                <w:sz w:val="16"/>
                <w:szCs w:val="16"/>
              </w:rPr>
              <w:t xml:space="preserve">jelentős különbségek </w:t>
            </w:r>
            <w:r w:rsidRPr="003B5EB4">
              <w:rPr>
                <w:rFonts w:asciiTheme="minorHAnsi" w:hAnsiTheme="minorHAnsi"/>
                <w:sz w:val="16"/>
                <w:szCs w:val="16"/>
              </w:rPr>
              <w:t>lehet</w:t>
            </w:r>
            <w:r w:rsidR="00E92D67" w:rsidRPr="003B5EB4">
              <w:rPr>
                <w:rFonts w:asciiTheme="minorHAnsi" w:hAnsiTheme="minorHAnsi"/>
                <w:sz w:val="16"/>
                <w:szCs w:val="16"/>
              </w:rPr>
              <w:t>nek</w:t>
            </w:r>
            <w:r w:rsidRPr="003B5EB4">
              <w:rPr>
                <w:rFonts w:asciiTheme="minorHAnsi" w:hAnsiTheme="minorHAnsi"/>
                <w:sz w:val="16"/>
                <w:szCs w:val="16"/>
              </w:rPr>
              <w:t>.</w:t>
            </w:r>
          </w:p>
        </w:tc>
        <w:tc>
          <w:tcPr>
            <w:tcW w:w="602" w:type="pct"/>
            <w:vAlign w:val="center"/>
          </w:tcPr>
          <w:p w14:paraId="5AC0917A" w14:textId="09216290"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Technológia kockázat</w:t>
            </w:r>
          </w:p>
        </w:tc>
        <w:tc>
          <w:tcPr>
            <w:tcW w:w="582" w:type="pct"/>
            <w:vAlign w:val="center"/>
          </w:tcPr>
          <w:p w14:paraId="2899EE7B" w14:textId="60CEE575"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345EB382" w14:textId="7C45ADB7"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1374" w:type="pct"/>
            <w:vAlign w:val="center"/>
          </w:tcPr>
          <w:p w14:paraId="30195F5D" w14:textId="18263B1F" w:rsidR="000917AB" w:rsidRPr="003B5EB4" w:rsidRDefault="000917AB" w:rsidP="000917AB">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Tudatosítani kell az önkormányzatokban, hogy kiemelten fontos a migráció korai, előkészületi szakaszának mihamarabbi megkezdése, amely során egyeztetni kell a forrásrendszeri szállítókkal és fel kell térképezni a forrásrendszeri adatok minőségét.</w:t>
            </w:r>
          </w:p>
        </w:tc>
        <w:tc>
          <w:tcPr>
            <w:tcW w:w="734" w:type="pct"/>
            <w:vAlign w:val="center"/>
          </w:tcPr>
          <w:p w14:paraId="586C4428" w14:textId="0DB6CEA2" w:rsidR="000917AB" w:rsidRPr="003B5EB4" w:rsidRDefault="000917AB" w:rsidP="000917AB">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ASP migráció koordinátor</w:t>
            </w:r>
          </w:p>
        </w:tc>
      </w:tr>
      <w:tr w:rsidR="000917AB" w:rsidRPr="003B5EB4" w14:paraId="2CB828BC" w14:textId="77777777" w:rsidTr="003B5EB4">
        <w:trPr>
          <w:cnfStyle w:val="000000010000" w:firstRow="0" w:lastRow="0" w:firstColumn="0" w:lastColumn="0" w:oddVBand="0" w:evenVBand="0" w:oddHBand="0" w:evenHBand="1"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1271" w:type="pct"/>
            <w:vAlign w:val="center"/>
          </w:tcPr>
          <w:p w14:paraId="2D6C915C" w14:textId="3921E36F" w:rsidR="000917AB" w:rsidRPr="003B5EB4" w:rsidRDefault="000917AB" w:rsidP="000917AB">
            <w:pPr>
              <w:spacing w:before="0" w:after="0"/>
              <w:jc w:val="left"/>
              <w:rPr>
                <w:rFonts w:asciiTheme="minorHAnsi" w:hAnsiTheme="minorHAnsi"/>
                <w:sz w:val="16"/>
                <w:szCs w:val="16"/>
              </w:rPr>
            </w:pPr>
            <w:r w:rsidRPr="003B5EB4">
              <w:rPr>
                <w:rFonts w:asciiTheme="minorHAnsi" w:hAnsiTheme="minorHAnsi"/>
                <w:sz w:val="16"/>
                <w:szCs w:val="16"/>
              </w:rPr>
              <w:t>A migrációhoz szükséges önkormányzati oldali forrásmigrációs alkalmazások fejlesztésére a projektnek csak áttételes hatása van, a késedelmük esetén a projekt kevés kontrollal rendelkezik, ennek ellenére, mint függőség be kell építeni az ütemezésbe.</w:t>
            </w:r>
          </w:p>
        </w:tc>
        <w:tc>
          <w:tcPr>
            <w:tcW w:w="602" w:type="pct"/>
            <w:vAlign w:val="center"/>
          </w:tcPr>
          <w:p w14:paraId="3911494B" w14:textId="641EF735" w:rsidR="000917AB" w:rsidRPr="003B5EB4" w:rsidRDefault="000917AB"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Ütemezési kockázat</w:t>
            </w:r>
          </w:p>
        </w:tc>
        <w:tc>
          <w:tcPr>
            <w:tcW w:w="582" w:type="pct"/>
            <w:vAlign w:val="center"/>
          </w:tcPr>
          <w:p w14:paraId="67359809" w14:textId="12FE9CF3" w:rsidR="000917AB" w:rsidRPr="003B5EB4" w:rsidRDefault="000917AB"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Magas</w:t>
            </w:r>
          </w:p>
        </w:tc>
        <w:tc>
          <w:tcPr>
            <w:tcW w:w="437" w:type="pct"/>
            <w:vAlign w:val="center"/>
          </w:tcPr>
          <w:p w14:paraId="0E1690A7" w14:textId="4CD7D0F2" w:rsidR="000917AB" w:rsidRPr="003B5EB4" w:rsidRDefault="000917AB" w:rsidP="003B5EB4">
            <w:pPr>
              <w:spacing w:before="0" w:after="0"/>
              <w:jc w:val="center"/>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1374" w:type="pct"/>
            <w:vAlign w:val="center"/>
          </w:tcPr>
          <w:p w14:paraId="12B8020E" w14:textId="0E77B660" w:rsidR="000917AB" w:rsidRPr="003B5EB4" w:rsidRDefault="000917AB" w:rsidP="000917AB">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Az önkormányzati fejlesztési feladatok tekintetében folyamatosan informálódni kell, késedelmet vagy problémát minél előbb azonosítani kell.</w:t>
            </w:r>
          </w:p>
        </w:tc>
        <w:tc>
          <w:tcPr>
            <w:tcW w:w="734" w:type="pct"/>
            <w:vAlign w:val="center"/>
          </w:tcPr>
          <w:p w14:paraId="38338D15" w14:textId="219C27EA" w:rsidR="000917AB" w:rsidRPr="003B5EB4" w:rsidRDefault="000917AB" w:rsidP="000917AB">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Projektvezetés</w:t>
            </w:r>
          </w:p>
        </w:tc>
      </w:tr>
      <w:tr w:rsidR="000917AB" w:rsidRPr="003B5EB4" w14:paraId="2E798208" w14:textId="77777777" w:rsidTr="003B5EB4">
        <w:trPr>
          <w:cnfStyle w:val="000000100000" w:firstRow="0" w:lastRow="0" w:firstColumn="0" w:lastColumn="0" w:oddVBand="0" w:evenVBand="0" w:oddHBand="1" w:evenHBand="0" w:firstRowFirstColumn="0" w:firstRowLastColumn="0" w:lastRowFirstColumn="0" w:lastRowLastColumn="0"/>
          <w:trHeight w:val="980"/>
        </w:trPr>
        <w:tc>
          <w:tcPr>
            <w:cnfStyle w:val="001000000000" w:firstRow="0" w:lastRow="0" w:firstColumn="1" w:lastColumn="0" w:oddVBand="0" w:evenVBand="0" w:oddHBand="0" w:evenHBand="0" w:firstRowFirstColumn="0" w:firstRowLastColumn="0" w:lastRowFirstColumn="0" w:lastRowLastColumn="0"/>
            <w:tcW w:w="1271" w:type="pct"/>
            <w:vAlign w:val="center"/>
          </w:tcPr>
          <w:p w14:paraId="46369DCE" w14:textId="7EB407D5" w:rsidR="000917AB" w:rsidRPr="003B5EB4" w:rsidRDefault="000917AB" w:rsidP="000917AB">
            <w:pPr>
              <w:spacing w:before="0" w:after="0"/>
              <w:jc w:val="left"/>
              <w:rPr>
                <w:rFonts w:asciiTheme="minorHAnsi" w:hAnsiTheme="minorHAnsi"/>
                <w:sz w:val="16"/>
                <w:szCs w:val="16"/>
              </w:rPr>
            </w:pPr>
            <w:r w:rsidRPr="003B5EB4">
              <w:rPr>
                <w:rFonts w:asciiTheme="minorHAnsi" w:hAnsiTheme="minorHAnsi"/>
                <w:sz w:val="16"/>
                <w:szCs w:val="16"/>
              </w:rPr>
              <w:t xml:space="preserve">Nagyobb önkormányzatok esetében a forrásmigráció elvégzéséhez (kiöntés, </w:t>
            </w:r>
            <w:proofErr w:type="spellStart"/>
            <w:r w:rsidRPr="003B5EB4">
              <w:rPr>
                <w:rFonts w:asciiTheme="minorHAnsi" w:hAnsiTheme="minorHAnsi"/>
                <w:sz w:val="16"/>
                <w:szCs w:val="16"/>
              </w:rPr>
              <w:t>adatmapping</w:t>
            </w:r>
            <w:proofErr w:type="spellEnd"/>
            <w:r w:rsidRPr="003B5EB4">
              <w:rPr>
                <w:rFonts w:asciiTheme="minorHAnsi" w:hAnsiTheme="minorHAnsi"/>
                <w:sz w:val="16"/>
                <w:szCs w:val="16"/>
              </w:rPr>
              <w:t xml:space="preserve"> stb.) és az adattisztításhoz nincs meg a megfelelő kompetencia önkormányzati oldalon.</w:t>
            </w:r>
          </w:p>
        </w:tc>
        <w:tc>
          <w:tcPr>
            <w:tcW w:w="602" w:type="pct"/>
            <w:vAlign w:val="center"/>
          </w:tcPr>
          <w:p w14:paraId="3850CC17" w14:textId="5B9D6FB0"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Erőforrás kockázat</w:t>
            </w:r>
          </w:p>
        </w:tc>
        <w:tc>
          <w:tcPr>
            <w:tcW w:w="582" w:type="pct"/>
            <w:vAlign w:val="center"/>
          </w:tcPr>
          <w:p w14:paraId="0EB2698C" w14:textId="41D28FC6"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437" w:type="pct"/>
            <w:vAlign w:val="center"/>
          </w:tcPr>
          <w:p w14:paraId="6D87D581" w14:textId="45E27ACB" w:rsidR="000917AB" w:rsidRPr="003B5EB4" w:rsidRDefault="000917AB" w:rsidP="003B5EB4">
            <w:pPr>
              <w:spacing w:before="0" w:after="0"/>
              <w:jc w:val="center"/>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Közepes</w:t>
            </w:r>
          </w:p>
        </w:tc>
        <w:tc>
          <w:tcPr>
            <w:tcW w:w="1374" w:type="pct"/>
            <w:vAlign w:val="center"/>
          </w:tcPr>
          <w:p w14:paraId="0F16B82B" w14:textId="1C8D8BC0" w:rsidR="000917AB" w:rsidRPr="003B5EB4" w:rsidRDefault="000917AB" w:rsidP="000917AB">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Központi támogatást és iránymutatást (pl. korábbi dokumentációk megosztása, felhívás külső szakértő igénybevételének lehetőségére stb.) nyújtani a nagyobb, több adatot tartalmazó forrásrendszerekkel rendelkező önkormányzatoknak a migráció és adattisztítás során.</w:t>
            </w:r>
          </w:p>
        </w:tc>
        <w:tc>
          <w:tcPr>
            <w:tcW w:w="734" w:type="pct"/>
            <w:vAlign w:val="center"/>
          </w:tcPr>
          <w:p w14:paraId="75A3F84C" w14:textId="7D36FB98" w:rsidR="000917AB" w:rsidRPr="003B5EB4" w:rsidRDefault="000917AB" w:rsidP="000917AB">
            <w:pPr>
              <w:spacing w:before="0" w:after="0"/>
              <w:jc w:val="left"/>
              <w:cnfStyle w:val="000000100000" w:firstRow="0" w:lastRow="0" w:firstColumn="0" w:lastColumn="0" w:oddVBand="0" w:evenVBand="0" w:oddHBand="1" w:evenHBand="0" w:firstRowFirstColumn="0" w:firstRowLastColumn="0" w:lastRowFirstColumn="0" w:lastRowLastColumn="0"/>
              <w:rPr>
                <w:rFonts w:asciiTheme="minorHAnsi" w:hAnsiTheme="minorHAnsi"/>
                <w:sz w:val="16"/>
                <w:szCs w:val="16"/>
              </w:rPr>
            </w:pPr>
            <w:r w:rsidRPr="003B5EB4">
              <w:rPr>
                <w:rFonts w:asciiTheme="minorHAnsi" w:hAnsiTheme="minorHAnsi"/>
                <w:sz w:val="16"/>
                <w:szCs w:val="16"/>
              </w:rPr>
              <w:t>ASP migráció koordinátor</w:t>
            </w:r>
          </w:p>
        </w:tc>
      </w:tr>
    </w:tbl>
    <w:p w14:paraId="6EB1EE1D" w14:textId="77777777" w:rsidR="00272D92" w:rsidRPr="00E50FBA" w:rsidRDefault="00272D92" w:rsidP="00272D92"/>
    <w:p w14:paraId="3B08BEC7" w14:textId="77777777" w:rsidR="00272D92" w:rsidRPr="00E50FBA" w:rsidRDefault="00272D92" w:rsidP="00272D92">
      <w:pPr>
        <w:pStyle w:val="Cmsor1"/>
        <w:sectPr w:rsidR="00272D92" w:rsidRPr="00E50FBA" w:rsidSect="00422734">
          <w:headerReference w:type="default" r:id="rId56"/>
          <w:footerReference w:type="default" r:id="rId57"/>
          <w:pgSz w:w="11906" w:h="16838"/>
          <w:pgMar w:top="1417" w:right="1417" w:bottom="1417" w:left="1417" w:header="708" w:footer="708" w:gutter="0"/>
          <w:cols w:space="708"/>
          <w:docGrid w:linePitch="360"/>
        </w:sectPr>
      </w:pPr>
    </w:p>
    <w:p w14:paraId="23CDC578" w14:textId="77777777" w:rsidR="00BF521F" w:rsidRPr="00E50FBA" w:rsidRDefault="00BF521F">
      <w:pPr>
        <w:spacing w:before="0" w:after="160" w:line="259" w:lineRule="auto"/>
        <w:jc w:val="left"/>
        <w:rPr>
          <w:b/>
          <w:sz w:val="28"/>
          <w:szCs w:val="28"/>
        </w:rPr>
      </w:pPr>
      <w:bookmarkStart w:id="65" w:name="_Toc403398415"/>
      <w:r w:rsidRPr="00E50FBA">
        <w:br w:type="page"/>
      </w:r>
    </w:p>
    <w:p w14:paraId="598BB607" w14:textId="28B37F17" w:rsidR="00272D92" w:rsidRPr="00E50FBA" w:rsidRDefault="00272D92" w:rsidP="00272D92">
      <w:pPr>
        <w:pStyle w:val="Cmsor1"/>
      </w:pPr>
      <w:bookmarkStart w:id="66" w:name="_Toc406576024"/>
      <w:r w:rsidRPr="00E50FBA">
        <w:t>Nyitott kérdések a</w:t>
      </w:r>
      <w:r w:rsidR="0095336A" w:rsidRPr="00E50FBA">
        <w:t>z önkormányzati</w:t>
      </w:r>
      <w:r w:rsidRPr="00E50FBA">
        <w:t xml:space="preserve"> csatlakoz</w:t>
      </w:r>
      <w:bookmarkEnd w:id="65"/>
      <w:r w:rsidR="0095336A" w:rsidRPr="00E50FBA">
        <w:t>tatásokkal kapcsolatban</w:t>
      </w:r>
      <w:bookmarkEnd w:id="66"/>
    </w:p>
    <w:p w14:paraId="5FD30D4C" w14:textId="77777777" w:rsidR="00272D92" w:rsidRPr="00E50FBA" w:rsidRDefault="00272D92" w:rsidP="008908A9">
      <w:pPr>
        <w:pStyle w:val="Listaszerbekezds"/>
        <w:numPr>
          <w:ilvl w:val="0"/>
          <w:numId w:val="10"/>
        </w:numPr>
        <w:spacing w:line="360" w:lineRule="auto"/>
      </w:pPr>
      <w:r w:rsidRPr="00E50FBA">
        <w:t>Az oktatásokkal kapcsolatban továbbra is nyitott kérdés, hogy szükséges-e az alkalmazások oktatását követően számon kérni a részvevők tudását (kiemelten az E-Learning oktatások esetében)?</w:t>
      </w:r>
    </w:p>
    <w:p w14:paraId="3EB205E2" w14:textId="77777777" w:rsidR="00272D92" w:rsidRPr="00E50FBA" w:rsidRDefault="00272D92" w:rsidP="008908A9">
      <w:pPr>
        <w:pStyle w:val="Listaszerbekezds"/>
        <w:numPr>
          <w:ilvl w:val="0"/>
          <w:numId w:val="10"/>
        </w:numPr>
        <w:spacing w:line="360" w:lineRule="auto"/>
      </w:pPr>
      <w:r w:rsidRPr="00E50FBA">
        <w:t>Lesznek-e olyan szakrendszerek, amelyeket kötelező választani (pl. Iratkezelő szakrendszer) a csatlakozás során? Amennyiben igen, az hatással lehet az 1. integrációs igényre (pl. integrációs feladatok és ráfordítások csökkenése, magasabb integrációs fok elérése).</w:t>
      </w:r>
    </w:p>
    <w:p w14:paraId="4E9890CF" w14:textId="77777777" w:rsidR="00272D92" w:rsidRPr="00E50FBA" w:rsidRDefault="00272D92" w:rsidP="008908A9">
      <w:pPr>
        <w:pStyle w:val="Listaszerbekezds"/>
        <w:numPr>
          <w:ilvl w:val="0"/>
          <w:numId w:val="10"/>
        </w:numPr>
        <w:spacing w:line="360" w:lineRule="auto"/>
      </w:pPr>
      <w:r w:rsidRPr="00E50FBA">
        <w:t>Amennyiben a csatlakozó önkormányzat már rendelkezik elektronikus ügyintézési rendszerrel és a csatlakozás során az ASP rendszeren belüli elektronikus ügyintézést választja, úgy a meglévő elektronikus ügyintézési rendszere miként kerül kiváltásra? Amennyiben továbbra is a saját elektronikus ügyintézési rendszerét kívánja használni, miként valósulhat meg az integráció az ASP rendszerhez?</w:t>
      </w:r>
    </w:p>
    <w:p w14:paraId="4DF829A5" w14:textId="77777777" w:rsidR="00272D92" w:rsidRPr="00E50FBA" w:rsidRDefault="00272D92" w:rsidP="008908A9">
      <w:pPr>
        <w:pStyle w:val="Listaszerbekezds"/>
        <w:numPr>
          <w:ilvl w:val="0"/>
          <w:numId w:val="10"/>
        </w:numPr>
        <w:spacing w:line="360" w:lineRule="auto"/>
      </w:pPr>
      <w:r w:rsidRPr="00E50FBA">
        <w:t>Megvalósítható-e előbb a Keretrendszer felhasználói hozzáférést és jogosultságkezelést támogató felülete? Ez esetben kezelhetőbb és nyomon követhetőbb felhasználó és jogosultság kezelés alakulna ki már az EKOP projekt időszaka során, amely hatékonyabbá tenné az önkormányzatok csatlakoztatását.</w:t>
      </w:r>
    </w:p>
    <w:p w14:paraId="5ED51D33" w14:textId="77777777" w:rsidR="000917AB" w:rsidRPr="00E50FBA" w:rsidRDefault="000917AB" w:rsidP="000917AB">
      <w:pPr>
        <w:pStyle w:val="Listaszerbekezds"/>
        <w:numPr>
          <w:ilvl w:val="0"/>
          <w:numId w:val="10"/>
        </w:numPr>
        <w:spacing w:line="360" w:lineRule="auto"/>
      </w:pPr>
      <w:r w:rsidRPr="00E50FBA">
        <w:t>Szükség van-e a tenant admin és szakrendszeri adminok belépéséhez a tokenek legyártásának? Amennyiben igen, úgy a tokeneknek már a tenant admin és a szakrendszeri adminok belépésekor rendelkezésre kell állnia. A tokenek gyártása és kiosztása így történhet:</w:t>
      </w:r>
    </w:p>
    <w:p w14:paraId="30CE13E1" w14:textId="77777777" w:rsidR="000917AB" w:rsidRPr="00E50FBA" w:rsidRDefault="000917AB" w:rsidP="000917AB">
      <w:pPr>
        <w:pStyle w:val="Listaszerbekezds"/>
        <w:numPr>
          <w:ilvl w:val="1"/>
          <w:numId w:val="10"/>
        </w:numPr>
        <w:spacing w:line="360" w:lineRule="auto"/>
      </w:pPr>
      <w:r w:rsidRPr="00E50FBA">
        <w:t>egy ütemben (egyszerre): tenant admin + szakrendszer adminok + szakrendszer felhasználók, ez esetben egyszerre átvehetőek a tokenek</w:t>
      </w:r>
    </w:p>
    <w:p w14:paraId="6CDD7D38" w14:textId="77777777" w:rsidR="000917AB" w:rsidRPr="00E50FBA" w:rsidRDefault="000917AB" w:rsidP="000917AB">
      <w:pPr>
        <w:pStyle w:val="Listaszerbekezds"/>
        <w:numPr>
          <w:ilvl w:val="1"/>
          <w:numId w:val="10"/>
        </w:numPr>
        <w:spacing w:line="360" w:lineRule="auto"/>
      </w:pPr>
      <w:r w:rsidRPr="00E50FBA">
        <w:t>két ütemben: 1. ütem: tenant admin + szakrendszer adminok, 2. ütem: szakrendszer felhasználók, ez esetben két alkalom szükséges a tokenek átvételéhez</w:t>
      </w:r>
    </w:p>
    <w:p w14:paraId="0819CF6C" w14:textId="77777777" w:rsidR="000917AB" w:rsidRPr="00E50FBA" w:rsidRDefault="000917AB" w:rsidP="000917AB">
      <w:pPr>
        <w:pStyle w:val="Listaszerbekezds"/>
        <w:numPr>
          <w:ilvl w:val="0"/>
          <w:numId w:val="10"/>
        </w:numPr>
        <w:spacing w:line="360" w:lineRule="auto"/>
      </w:pPr>
      <w:r w:rsidRPr="00E50FBA">
        <w:t>Szoftveres vagy hardveres token szükséges a tesztelések megkezdéséhez?</w:t>
      </w:r>
    </w:p>
    <w:p w14:paraId="43D5D803" w14:textId="5EDDF42C" w:rsidR="000917AB" w:rsidRDefault="000917AB" w:rsidP="000917AB">
      <w:pPr>
        <w:pStyle w:val="Listaszerbekezds"/>
        <w:numPr>
          <w:ilvl w:val="0"/>
          <w:numId w:val="10"/>
        </w:numPr>
        <w:spacing w:line="360" w:lineRule="auto"/>
      </w:pPr>
      <w:r w:rsidRPr="00E50FBA">
        <w:t>Szükség van-e tokenekre a migráció elvégzéséhez?</w:t>
      </w:r>
    </w:p>
    <w:p w14:paraId="28ECD9A3" w14:textId="4C39AEED" w:rsidR="00E50FBA" w:rsidRPr="00E50FBA" w:rsidRDefault="00E50FBA" w:rsidP="00E50FBA">
      <w:pPr>
        <w:pStyle w:val="Listaszerbekezds"/>
        <w:numPr>
          <w:ilvl w:val="0"/>
          <w:numId w:val="10"/>
        </w:numPr>
        <w:spacing w:line="360" w:lineRule="auto"/>
      </w:pPr>
      <w:r>
        <w:t>Szükséges-e az éles indítási időszakban az ASP szakrendszerek verziófrissítése esetén a verziófrissített szakrendszerek önkormányzati funkcionális tesztelése (pl. dedikált önkormányzati körben) vagy elegendő ASP Központ hatókörben tesztelni a verziófrissített szakrendszereket?</w:t>
      </w:r>
    </w:p>
    <w:p w14:paraId="44626D9E" w14:textId="77777777" w:rsidR="00272D92" w:rsidRDefault="00272D92" w:rsidP="00272D92">
      <w:pPr>
        <w:pStyle w:val="Listaszerbekezds"/>
      </w:pPr>
    </w:p>
    <w:p w14:paraId="0F14159A" w14:textId="77777777" w:rsidR="00272D92" w:rsidRDefault="00272D92" w:rsidP="00272D92">
      <w:pPr>
        <w:rPr>
          <w:b/>
        </w:rPr>
      </w:pPr>
    </w:p>
    <w:sectPr w:rsidR="00272D92" w:rsidSect="00350A42">
      <w:headerReference w:type="default" r:id="rId58"/>
      <w:type w:val="continuous"/>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1E7F7E9" w14:textId="77777777" w:rsidR="00655397" w:rsidRDefault="00655397">
      <w:pPr>
        <w:spacing w:before="0" w:after="0"/>
      </w:pPr>
      <w:r>
        <w:separator/>
      </w:r>
    </w:p>
  </w:endnote>
  <w:endnote w:type="continuationSeparator" w:id="0">
    <w:p w14:paraId="5C66A5B5" w14:textId="77777777" w:rsidR="00655397" w:rsidRDefault="0065539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PC??">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Cambria">
    <w:panose1 w:val="02040503050406030204"/>
    <w:charset w:val="EE"/>
    <w:family w:val="roman"/>
    <w:pitch w:val="variable"/>
    <w:sig w:usb0="E00002FF" w:usb1="400004FF" w:usb2="00000000" w:usb3="00000000" w:csb0="0000019F" w:csb1="00000000"/>
  </w:font>
  <w:font w:name="ヒラギノ角ゴ Pro W3">
    <w:charset w:val="00"/>
    <w:family w:val="roman"/>
    <w:pitch w:val="default"/>
  </w:font>
  <w:font w:name="Helvetica">
    <w:panose1 w:val="020B0604020202020204"/>
    <w:charset w:val="00"/>
    <w:family w:val="swiss"/>
    <w:notTrueType/>
    <w:pitch w:val="variable"/>
    <w:sig w:usb0="00000003" w:usb1="00000000" w:usb2="00000000" w:usb3="00000000" w:csb0="00000001" w:csb1="00000000"/>
  </w:font>
  <w:font w:name="Segoe UI">
    <w:panose1 w:val="020B0502040204020203"/>
    <w:charset w:val="EE"/>
    <w:family w:val="swiss"/>
    <w:pitch w:val="variable"/>
    <w:sig w:usb0="E10022FF" w:usb1="C000E47F" w:usb2="00000029" w:usb3="00000000" w:csb0="000001DF"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672BC0" w14:textId="62981558" w:rsidR="00655397" w:rsidRDefault="00655397" w:rsidP="001503E0">
    <w:pPr>
      <w:pStyle w:val="llb"/>
      <w:pBdr>
        <w:top w:val="single" w:sz="4" w:space="1" w:color="auto"/>
      </w:pBdr>
      <w:tabs>
        <w:tab w:val="clear" w:pos="4536"/>
        <w:tab w:val="clear" w:pos="9072"/>
        <w:tab w:val="left" w:pos="2977"/>
        <w:tab w:val="left" w:pos="3119"/>
      </w:tabs>
      <w:rPr>
        <w:noProof/>
      </w:rPr>
    </w:pPr>
    <w:r w:rsidRPr="001503E0">
      <w:rPr>
        <w:bCs/>
        <w:noProof/>
        <w:sz w:val="24"/>
        <w:szCs w:val="24"/>
      </w:rPr>
      <w:drawing>
        <wp:anchor distT="0" distB="0" distL="114300" distR="114300" simplePos="0" relativeHeight="251852288" behindDoc="0" locked="0" layoutInCell="1" allowOverlap="1" wp14:anchorId="4774386A" wp14:editId="2D95B0BA">
          <wp:simplePos x="0" y="0"/>
          <wp:positionH relativeFrom="column">
            <wp:posOffset>11470640</wp:posOffset>
          </wp:positionH>
          <wp:positionV relativeFrom="paragraph">
            <wp:posOffset>353695</wp:posOffset>
          </wp:positionV>
          <wp:extent cx="1266190" cy="126365"/>
          <wp:effectExtent l="0" t="0" r="0" b="6985"/>
          <wp:wrapNone/>
          <wp:docPr id="1631" name="Kép 1631"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503E0">
      <w:rPr>
        <w:bCs/>
        <w:noProof/>
        <w:sz w:val="24"/>
        <w:szCs w:val="24"/>
      </w:rPr>
      <w:drawing>
        <wp:anchor distT="0" distB="0" distL="114300" distR="114300" simplePos="0" relativeHeight="251851264" behindDoc="0" locked="0" layoutInCell="1" allowOverlap="1" wp14:anchorId="5DE59302" wp14:editId="7F77AF86">
          <wp:simplePos x="0" y="0"/>
          <wp:positionH relativeFrom="column">
            <wp:posOffset>4769485</wp:posOffset>
          </wp:positionH>
          <wp:positionV relativeFrom="paragraph">
            <wp:posOffset>77470</wp:posOffset>
          </wp:positionV>
          <wp:extent cx="1176655" cy="213360"/>
          <wp:effectExtent l="0" t="0" r="4445" b="0"/>
          <wp:wrapSquare wrapText="bothSides"/>
          <wp:docPr id="1630" name="Kép 1630"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872" behindDoc="0" locked="0" layoutInCell="1" allowOverlap="1" wp14:anchorId="5E453FCE" wp14:editId="150D9A97">
          <wp:simplePos x="0" y="0"/>
          <wp:positionH relativeFrom="column">
            <wp:posOffset>733425</wp:posOffset>
          </wp:positionH>
          <wp:positionV relativeFrom="paragraph">
            <wp:posOffset>9875520</wp:posOffset>
          </wp:positionV>
          <wp:extent cx="1057275" cy="514350"/>
          <wp:effectExtent l="0" t="0" r="9525" b="0"/>
          <wp:wrapNone/>
          <wp:docPr id="60" name="Kép 6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0" locked="0" layoutInCell="1" allowOverlap="1" wp14:anchorId="1DAFBCB6" wp14:editId="79E7467D">
          <wp:simplePos x="0" y="0"/>
          <wp:positionH relativeFrom="column">
            <wp:posOffset>733425</wp:posOffset>
          </wp:positionH>
          <wp:positionV relativeFrom="paragraph">
            <wp:posOffset>9875520</wp:posOffset>
          </wp:positionV>
          <wp:extent cx="1057275" cy="514350"/>
          <wp:effectExtent l="0" t="0" r="9525" b="0"/>
          <wp:wrapNone/>
          <wp:docPr id="61" name="Kép 6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656" behindDoc="0" locked="0" layoutInCell="1" allowOverlap="1" wp14:anchorId="38882857" wp14:editId="5A80600E">
          <wp:simplePos x="0" y="0"/>
          <wp:positionH relativeFrom="column">
            <wp:posOffset>733425</wp:posOffset>
          </wp:positionH>
          <wp:positionV relativeFrom="paragraph">
            <wp:posOffset>9875520</wp:posOffset>
          </wp:positionV>
          <wp:extent cx="1057275" cy="514350"/>
          <wp:effectExtent l="0" t="0" r="9525" b="0"/>
          <wp:wrapNone/>
          <wp:docPr id="1472" name="Kép 147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5440" behindDoc="0" locked="0" layoutInCell="1" allowOverlap="1" wp14:anchorId="09F1D9BF" wp14:editId="1E3B3401">
          <wp:simplePos x="0" y="0"/>
          <wp:positionH relativeFrom="column">
            <wp:posOffset>733425</wp:posOffset>
          </wp:positionH>
          <wp:positionV relativeFrom="paragraph">
            <wp:posOffset>9875520</wp:posOffset>
          </wp:positionV>
          <wp:extent cx="1057275" cy="514350"/>
          <wp:effectExtent l="0" t="0" r="9525" b="0"/>
          <wp:wrapNone/>
          <wp:docPr id="1473" name="Kép 147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2128" behindDoc="0" locked="0" layoutInCell="1" allowOverlap="1" wp14:anchorId="6046C601" wp14:editId="162704AF">
          <wp:simplePos x="0" y="0"/>
          <wp:positionH relativeFrom="column">
            <wp:posOffset>733425</wp:posOffset>
          </wp:positionH>
          <wp:positionV relativeFrom="paragraph">
            <wp:posOffset>9875520</wp:posOffset>
          </wp:positionV>
          <wp:extent cx="1057275" cy="514350"/>
          <wp:effectExtent l="0" t="0" r="9525" b="0"/>
          <wp:wrapNone/>
          <wp:docPr id="1474" name="Kép 147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rPr>
        <w:noProof/>
      </w:rPr>
      <w:drawing>
        <wp:anchor distT="0" distB="0" distL="114300" distR="114300" simplePos="0" relativeHeight="251782656" behindDoc="0" locked="0" layoutInCell="1" allowOverlap="1" wp14:anchorId="7A370837" wp14:editId="2C432C8E">
          <wp:simplePos x="0" y="0"/>
          <wp:positionH relativeFrom="column">
            <wp:posOffset>733425</wp:posOffset>
          </wp:positionH>
          <wp:positionV relativeFrom="paragraph">
            <wp:posOffset>9875520</wp:posOffset>
          </wp:positionV>
          <wp:extent cx="1057275" cy="514350"/>
          <wp:effectExtent l="0" t="0" r="9525" b="0"/>
          <wp:wrapNone/>
          <wp:docPr id="1564" name="Kép 156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1632" behindDoc="0" locked="0" layoutInCell="1" allowOverlap="1" wp14:anchorId="2810FFC1" wp14:editId="2F30637C">
          <wp:simplePos x="0" y="0"/>
          <wp:positionH relativeFrom="column">
            <wp:posOffset>733425</wp:posOffset>
          </wp:positionH>
          <wp:positionV relativeFrom="paragraph">
            <wp:posOffset>9875520</wp:posOffset>
          </wp:positionV>
          <wp:extent cx="1057275" cy="514350"/>
          <wp:effectExtent l="0" t="0" r="9525" b="0"/>
          <wp:wrapNone/>
          <wp:docPr id="1565" name="Kép 156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0608" behindDoc="0" locked="0" layoutInCell="1" allowOverlap="1" wp14:anchorId="6E6553C0" wp14:editId="404AE66F">
          <wp:simplePos x="0" y="0"/>
          <wp:positionH relativeFrom="column">
            <wp:posOffset>733425</wp:posOffset>
          </wp:positionH>
          <wp:positionV relativeFrom="paragraph">
            <wp:posOffset>9875520</wp:posOffset>
          </wp:positionV>
          <wp:extent cx="1057275" cy="514350"/>
          <wp:effectExtent l="0" t="0" r="9525" b="0"/>
          <wp:wrapNone/>
          <wp:docPr id="1566" name="Kép 156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9584" behindDoc="0" locked="0" layoutInCell="1" allowOverlap="1" wp14:anchorId="14770991" wp14:editId="35B6BFF7">
          <wp:simplePos x="0" y="0"/>
          <wp:positionH relativeFrom="column">
            <wp:posOffset>733425</wp:posOffset>
          </wp:positionH>
          <wp:positionV relativeFrom="paragraph">
            <wp:posOffset>9875520</wp:posOffset>
          </wp:positionV>
          <wp:extent cx="1057275" cy="514350"/>
          <wp:effectExtent l="0" t="0" r="9525" b="0"/>
          <wp:wrapNone/>
          <wp:docPr id="1567" name="Kép 156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8560" behindDoc="0" locked="0" layoutInCell="1" allowOverlap="1" wp14:anchorId="3EEF3ABA" wp14:editId="7AACBCCC">
          <wp:simplePos x="0" y="0"/>
          <wp:positionH relativeFrom="column">
            <wp:posOffset>733425</wp:posOffset>
          </wp:positionH>
          <wp:positionV relativeFrom="paragraph">
            <wp:posOffset>9875520</wp:posOffset>
          </wp:positionV>
          <wp:extent cx="1057275" cy="514350"/>
          <wp:effectExtent l="0" t="0" r="9525" b="0"/>
          <wp:wrapNone/>
          <wp:docPr id="1568" name="Kép 156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tab/>
    </w:r>
    <w:r>
      <w:rPr>
        <w:noProof/>
      </w:rPr>
      <w:drawing>
        <wp:anchor distT="0" distB="0" distL="114300" distR="114300" simplePos="0" relativeHeight="251787776" behindDoc="0" locked="0" layoutInCell="1" allowOverlap="1" wp14:anchorId="4FD3C609" wp14:editId="0A611EB7">
          <wp:simplePos x="0" y="0"/>
          <wp:positionH relativeFrom="column">
            <wp:posOffset>733425</wp:posOffset>
          </wp:positionH>
          <wp:positionV relativeFrom="paragraph">
            <wp:posOffset>9875520</wp:posOffset>
          </wp:positionV>
          <wp:extent cx="1057275" cy="514350"/>
          <wp:effectExtent l="0" t="0" r="9525" b="0"/>
          <wp:wrapNone/>
          <wp:docPr id="1569" name="Kép 156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6752" behindDoc="0" locked="0" layoutInCell="1" allowOverlap="1" wp14:anchorId="4AE404FB" wp14:editId="289FFB5C">
          <wp:simplePos x="0" y="0"/>
          <wp:positionH relativeFrom="column">
            <wp:posOffset>733425</wp:posOffset>
          </wp:positionH>
          <wp:positionV relativeFrom="paragraph">
            <wp:posOffset>9875520</wp:posOffset>
          </wp:positionV>
          <wp:extent cx="1057275" cy="514350"/>
          <wp:effectExtent l="0" t="0" r="9525" b="0"/>
          <wp:wrapNone/>
          <wp:docPr id="1570" name="Kép 157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5728" behindDoc="0" locked="0" layoutInCell="1" allowOverlap="1" wp14:anchorId="1C7ABAA9" wp14:editId="2B57AEC0">
          <wp:simplePos x="0" y="0"/>
          <wp:positionH relativeFrom="column">
            <wp:posOffset>733425</wp:posOffset>
          </wp:positionH>
          <wp:positionV relativeFrom="paragraph">
            <wp:posOffset>9875520</wp:posOffset>
          </wp:positionV>
          <wp:extent cx="1057275" cy="514350"/>
          <wp:effectExtent l="0" t="0" r="9525" b="0"/>
          <wp:wrapNone/>
          <wp:docPr id="1571" name="Kép 157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4704" behindDoc="0" locked="0" layoutInCell="1" allowOverlap="1" wp14:anchorId="5DD7CEEB" wp14:editId="3B29FF0A">
          <wp:simplePos x="0" y="0"/>
          <wp:positionH relativeFrom="column">
            <wp:posOffset>733425</wp:posOffset>
          </wp:positionH>
          <wp:positionV relativeFrom="paragraph">
            <wp:posOffset>9875520</wp:posOffset>
          </wp:positionV>
          <wp:extent cx="1057275" cy="514350"/>
          <wp:effectExtent l="0" t="0" r="9525" b="0"/>
          <wp:wrapNone/>
          <wp:docPr id="1572" name="Kép 157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3680" behindDoc="0" locked="0" layoutInCell="1" allowOverlap="1" wp14:anchorId="5529EB2A" wp14:editId="442F7D81">
          <wp:simplePos x="0" y="0"/>
          <wp:positionH relativeFrom="column">
            <wp:posOffset>733425</wp:posOffset>
          </wp:positionH>
          <wp:positionV relativeFrom="paragraph">
            <wp:posOffset>9875520</wp:posOffset>
          </wp:positionV>
          <wp:extent cx="1057275" cy="514350"/>
          <wp:effectExtent l="0" t="0" r="9525" b="0"/>
          <wp:wrapNone/>
          <wp:docPr id="1573" name="Kép 157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89824" behindDoc="0" locked="0" layoutInCell="1" allowOverlap="1" wp14:anchorId="6CEE9022" wp14:editId="171C5321">
          <wp:simplePos x="0" y="0"/>
          <wp:positionH relativeFrom="column">
            <wp:posOffset>-22860</wp:posOffset>
          </wp:positionH>
          <wp:positionV relativeFrom="paragraph">
            <wp:posOffset>15240</wp:posOffset>
          </wp:positionV>
          <wp:extent cx="1057275" cy="514350"/>
          <wp:effectExtent l="0" t="0" r="9525" b="0"/>
          <wp:wrapNone/>
          <wp:docPr id="1574" name="Kép 157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3</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6F066656" w14:textId="77777777" w:rsidR="00655397" w:rsidRDefault="00655397" w:rsidP="001503E0">
    <w:pPr>
      <w:pStyle w:val="llb"/>
      <w:tabs>
        <w:tab w:val="clear" w:pos="9072"/>
        <w:tab w:val="right" w:pos="9498"/>
        <w:tab w:val="right" w:pos="13041"/>
      </w:tabs>
    </w:pPr>
    <w:r>
      <w:rPr>
        <w:noProof/>
      </w:rPr>
      <w:drawing>
        <wp:anchor distT="0" distB="0" distL="114300" distR="114300" simplePos="0" relativeHeight="251790848" behindDoc="0" locked="0" layoutInCell="1" allowOverlap="1" wp14:anchorId="34ADC652" wp14:editId="099E0D83">
          <wp:simplePos x="0" y="0"/>
          <wp:positionH relativeFrom="column">
            <wp:posOffset>7497648</wp:posOffset>
          </wp:positionH>
          <wp:positionV relativeFrom="paragraph">
            <wp:posOffset>111125</wp:posOffset>
          </wp:positionV>
          <wp:extent cx="1266190" cy="126365"/>
          <wp:effectExtent l="0" t="0" r="0" b="6985"/>
          <wp:wrapNone/>
          <wp:docPr id="1575" name="Kép 1575"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6390E3F5" w14:textId="77777777" w:rsidR="00655397" w:rsidRDefault="00655397" w:rsidP="001503E0">
    <w:pPr>
      <w:pStyle w:val="llb"/>
      <w:tabs>
        <w:tab w:val="clear" w:pos="4536"/>
        <w:tab w:val="clear" w:pos="9072"/>
        <w:tab w:val="center" w:pos="7088"/>
        <w:tab w:val="right" w:pos="13750"/>
      </w:tabs>
    </w:pPr>
    <w:r>
      <w:tab/>
    </w:r>
  </w:p>
  <w:p w14:paraId="0D4F3551" w14:textId="345AE479" w:rsidR="00655397" w:rsidRDefault="00655397" w:rsidP="00322771">
    <w:pPr>
      <w:pStyle w:val="llb"/>
      <w:tabs>
        <w:tab w:val="clear" w:pos="4536"/>
        <w:tab w:val="clear" w:pos="9072"/>
        <w:tab w:val="center" w:pos="7088"/>
        <w:tab w:val="right" w:pos="13750"/>
      </w:tabs>
    </w:pP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3C2A3F" w14:textId="0BCABBDF" w:rsidR="00655397" w:rsidRDefault="00655397" w:rsidP="001503E0">
    <w:pPr>
      <w:pStyle w:val="llb"/>
      <w:pBdr>
        <w:top w:val="single" w:sz="4" w:space="1" w:color="auto"/>
      </w:pBdr>
      <w:tabs>
        <w:tab w:val="clear" w:pos="4536"/>
        <w:tab w:val="clear" w:pos="9072"/>
        <w:tab w:val="left" w:pos="8789"/>
      </w:tabs>
      <w:rPr>
        <w:noProof/>
      </w:rPr>
    </w:pPr>
    <w:r>
      <w:rPr>
        <w:noProof/>
      </w:rPr>
      <w:drawing>
        <wp:anchor distT="0" distB="0" distL="114300" distR="114300" simplePos="0" relativeHeight="251849216" behindDoc="0" locked="0" layoutInCell="1" allowOverlap="1" wp14:anchorId="5AE5DB45" wp14:editId="66750189">
          <wp:simplePos x="0" y="0"/>
          <wp:positionH relativeFrom="column">
            <wp:posOffset>12028170</wp:posOffset>
          </wp:positionH>
          <wp:positionV relativeFrom="paragraph">
            <wp:posOffset>347980</wp:posOffset>
          </wp:positionV>
          <wp:extent cx="1266190" cy="126365"/>
          <wp:effectExtent l="0" t="0" r="0" b="6985"/>
          <wp:wrapNone/>
          <wp:docPr id="1629" name="Kép 1629"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7168" behindDoc="0" locked="0" layoutInCell="1" allowOverlap="1" wp14:anchorId="7B6B2D9B" wp14:editId="462A791C">
          <wp:simplePos x="0" y="0"/>
          <wp:positionH relativeFrom="column">
            <wp:posOffset>12027535</wp:posOffset>
          </wp:positionH>
          <wp:positionV relativeFrom="paragraph">
            <wp:posOffset>71755</wp:posOffset>
          </wp:positionV>
          <wp:extent cx="1176655" cy="213360"/>
          <wp:effectExtent l="0" t="0" r="4445" b="0"/>
          <wp:wrapSquare wrapText="bothSides"/>
          <wp:docPr id="1617" name="Kép 1617"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5904" behindDoc="0" locked="0" layoutInCell="1" allowOverlap="1" wp14:anchorId="38838094" wp14:editId="35330FE0">
          <wp:simplePos x="0" y="0"/>
          <wp:positionH relativeFrom="column">
            <wp:posOffset>733425</wp:posOffset>
          </wp:positionH>
          <wp:positionV relativeFrom="paragraph">
            <wp:posOffset>9875520</wp:posOffset>
          </wp:positionV>
          <wp:extent cx="1057275" cy="514350"/>
          <wp:effectExtent l="0" t="0" r="9525" b="0"/>
          <wp:wrapNone/>
          <wp:docPr id="1612" name="Kép 161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4880" behindDoc="0" locked="0" layoutInCell="1" allowOverlap="1" wp14:anchorId="1E2E5C6A" wp14:editId="02F4DC7F">
          <wp:simplePos x="0" y="0"/>
          <wp:positionH relativeFrom="column">
            <wp:posOffset>733425</wp:posOffset>
          </wp:positionH>
          <wp:positionV relativeFrom="paragraph">
            <wp:posOffset>9875520</wp:posOffset>
          </wp:positionV>
          <wp:extent cx="1057275" cy="514350"/>
          <wp:effectExtent l="0" t="0" r="9525" b="0"/>
          <wp:wrapNone/>
          <wp:docPr id="1613" name="Kép 161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3856" behindDoc="0" locked="0" layoutInCell="1" allowOverlap="1" wp14:anchorId="45E4D11C" wp14:editId="76370BE4">
          <wp:simplePos x="0" y="0"/>
          <wp:positionH relativeFrom="column">
            <wp:posOffset>733425</wp:posOffset>
          </wp:positionH>
          <wp:positionV relativeFrom="paragraph">
            <wp:posOffset>9875520</wp:posOffset>
          </wp:positionV>
          <wp:extent cx="1057275" cy="514350"/>
          <wp:effectExtent l="0" t="0" r="9525" b="0"/>
          <wp:wrapNone/>
          <wp:docPr id="1614" name="Kép 161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2832" behindDoc="0" locked="0" layoutInCell="1" allowOverlap="1" wp14:anchorId="38D0192C" wp14:editId="226283D4">
          <wp:simplePos x="0" y="0"/>
          <wp:positionH relativeFrom="column">
            <wp:posOffset>733425</wp:posOffset>
          </wp:positionH>
          <wp:positionV relativeFrom="paragraph">
            <wp:posOffset>9875520</wp:posOffset>
          </wp:positionV>
          <wp:extent cx="1057275" cy="514350"/>
          <wp:effectExtent l="0" t="0" r="9525" b="0"/>
          <wp:wrapNone/>
          <wp:docPr id="1615" name="Kép 161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1808" behindDoc="0" locked="0" layoutInCell="1" allowOverlap="1" wp14:anchorId="3868237F" wp14:editId="7B96010C">
          <wp:simplePos x="0" y="0"/>
          <wp:positionH relativeFrom="column">
            <wp:posOffset>733425</wp:posOffset>
          </wp:positionH>
          <wp:positionV relativeFrom="paragraph">
            <wp:posOffset>9875520</wp:posOffset>
          </wp:positionV>
          <wp:extent cx="1057275" cy="514350"/>
          <wp:effectExtent l="0" t="0" r="9525" b="0"/>
          <wp:wrapNone/>
          <wp:docPr id="1616" name="Kép 161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rPr>
        <w:noProof/>
      </w:rPr>
      <w:drawing>
        <wp:anchor distT="0" distB="0" distL="114300" distR="114300" simplePos="0" relativeHeight="251841024" behindDoc="0" locked="0" layoutInCell="1" allowOverlap="1" wp14:anchorId="74054629" wp14:editId="44B31B8D">
          <wp:simplePos x="0" y="0"/>
          <wp:positionH relativeFrom="column">
            <wp:posOffset>733425</wp:posOffset>
          </wp:positionH>
          <wp:positionV relativeFrom="paragraph">
            <wp:posOffset>9875520</wp:posOffset>
          </wp:positionV>
          <wp:extent cx="1057275" cy="514350"/>
          <wp:effectExtent l="0" t="0" r="9525" b="0"/>
          <wp:wrapNone/>
          <wp:docPr id="1618" name="Kép 161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0000" behindDoc="0" locked="0" layoutInCell="1" allowOverlap="1" wp14:anchorId="7BF3BED4" wp14:editId="2634C32C">
          <wp:simplePos x="0" y="0"/>
          <wp:positionH relativeFrom="column">
            <wp:posOffset>733425</wp:posOffset>
          </wp:positionH>
          <wp:positionV relativeFrom="paragraph">
            <wp:posOffset>9875520</wp:posOffset>
          </wp:positionV>
          <wp:extent cx="1057275" cy="514350"/>
          <wp:effectExtent l="0" t="0" r="9525" b="0"/>
          <wp:wrapNone/>
          <wp:docPr id="1619" name="Kép 161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8976" behindDoc="0" locked="0" layoutInCell="1" allowOverlap="1" wp14:anchorId="256E29FD" wp14:editId="51302562">
          <wp:simplePos x="0" y="0"/>
          <wp:positionH relativeFrom="column">
            <wp:posOffset>733425</wp:posOffset>
          </wp:positionH>
          <wp:positionV relativeFrom="paragraph">
            <wp:posOffset>9875520</wp:posOffset>
          </wp:positionV>
          <wp:extent cx="1057275" cy="514350"/>
          <wp:effectExtent l="0" t="0" r="9525" b="0"/>
          <wp:wrapNone/>
          <wp:docPr id="1620" name="Kép 162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7952" behindDoc="0" locked="0" layoutInCell="1" allowOverlap="1" wp14:anchorId="524756D4" wp14:editId="3F16F57F">
          <wp:simplePos x="0" y="0"/>
          <wp:positionH relativeFrom="column">
            <wp:posOffset>733425</wp:posOffset>
          </wp:positionH>
          <wp:positionV relativeFrom="paragraph">
            <wp:posOffset>9875520</wp:posOffset>
          </wp:positionV>
          <wp:extent cx="1057275" cy="514350"/>
          <wp:effectExtent l="0" t="0" r="9525" b="0"/>
          <wp:wrapNone/>
          <wp:docPr id="1621" name="Kép 162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36928" behindDoc="0" locked="0" layoutInCell="1" allowOverlap="1" wp14:anchorId="0AD2D2A7" wp14:editId="6ED4DB41">
          <wp:simplePos x="0" y="0"/>
          <wp:positionH relativeFrom="column">
            <wp:posOffset>733425</wp:posOffset>
          </wp:positionH>
          <wp:positionV relativeFrom="paragraph">
            <wp:posOffset>9875520</wp:posOffset>
          </wp:positionV>
          <wp:extent cx="1057275" cy="514350"/>
          <wp:effectExtent l="0" t="0" r="9525" b="0"/>
          <wp:wrapNone/>
          <wp:docPr id="1622" name="Kép 162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tab/>
    </w:r>
    <w:r>
      <w:rPr>
        <w:noProof/>
      </w:rPr>
      <w:drawing>
        <wp:anchor distT="0" distB="0" distL="114300" distR="114300" simplePos="0" relativeHeight="251846144" behindDoc="0" locked="0" layoutInCell="1" allowOverlap="1" wp14:anchorId="6560E0B0" wp14:editId="76EC4FCF">
          <wp:simplePos x="0" y="0"/>
          <wp:positionH relativeFrom="column">
            <wp:posOffset>733425</wp:posOffset>
          </wp:positionH>
          <wp:positionV relativeFrom="paragraph">
            <wp:posOffset>9875520</wp:posOffset>
          </wp:positionV>
          <wp:extent cx="1057275" cy="514350"/>
          <wp:effectExtent l="0" t="0" r="9525" b="0"/>
          <wp:wrapNone/>
          <wp:docPr id="1623" name="Kép 162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5120" behindDoc="0" locked="0" layoutInCell="1" allowOverlap="1" wp14:anchorId="0B4D0214" wp14:editId="62BEBA7F">
          <wp:simplePos x="0" y="0"/>
          <wp:positionH relativeFrom="column">
            <wp:posOffset>733425</wp:posOffset>
          </wp:positionH>
          <wp:positionV relativeFrom="paragraph">
            <wp:posOffset>9875520</wp:posOffset>
          </wp:positionV>
          <wp:extent cx="1057275" cy="514350"/>
          <wp:effectExtent l="0" t="0" r="9525" b="0"/>
          <wp:wrapNone/>
          <wp:docPr id="1624" name="Kép 162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4096" behindDoc="0" locked="0" layoutInCell="1" allowOverlap="1" wp14:anchorId="7C142860" wp14:editId="4A05958B">
          <wp:simplePos x="0" y="0"/>
          <wp:positionH relativeFrom="column">
            <wp:posOffset>733425</wp:posOffset>
          </wp:positionH>
          <wp:positionV relativeFrom="paragraph">
            <wp:posOffset>9875520</wp:posOffset>
          </wp:positionV>
          <wp:extent cx="1057275" cy="514350"/>
          <wp:effectExtent l="0" t="0" r="9525" b="0"/>
          <wp:wrapNone/>
          <wp:docPr id="1625" name="Kép 162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3072" behindDoc="0" locked="0" layoutInCell="1" allowOverlap="1" wp14:anchorId="2686B8AD" wp14:editId="5346D58E">
          <wp:simplePos x="0" y="0"/>
          <wp:positionH relativeFrom="column">
            <wp:posOffset>733425</wp:posOffset>
          </wp:positionH>
          <wp:positionV relativeFrom="paragraph">
            <wp:posOffset>9875520</wp:posOffset>
          </wp:positionV>
          <wp:extent cx="1057275" cy="514350"/>
          <wp:effectExtent l="0" t="0" r="9525" b="0"/>
          <wp:wrapNone/>
          <wp:docPr id="1626" name="Kép 162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2048" behindDoc="0" locked="0" layoutInCell="1" allowOverlap="1" wp14:anchorId="363FC31F" wp14:editId="5F7B7D2E">
          <wp:simplePos x="0" y="0"/>
          <wp:positionH relativeFrom="column">
            <wp:posOffset>733425</wp:posOffset>
          </wp:positionH>
          <wp:positionV relativeFrom="paragraph">
            <wp:posOffset>9875520</wp:posOffset>
          </wp:positionV>
          <wp:extent cx="1057275" cy="514350"/>
          <wp:effectExtent l="0" t="0" r="9525" b="0"/>
          <wp:wrapNone/>
          <wp:docPr id="1627" name="Kép 162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48192" behindDoc="0" locked="0" layoutInCell="1" allowOverlap="1" wp14:anchorId="2EB4F2FE" wp14:editId="1F7E2A53">
          <wp:simplePos x="0" y="0"/>
          <wp:positionH relativeFrom="column">
            <wp:posOffset>-22860</wp:posOffset>
          </wp:positionH>
          <wp:positionV relativeFrom="paragraph">
            <wp:posOffset>15240</wp:posOffset>
          </wp:positionV>
          <wp:extent cx="1057275" cy="514350"/>
          <wp:effectExtent l="0" t="0" r="9525" b="0"/>
          <wp:wrapNone/>
          <wp:docPr id="1628" name="Kép 162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12</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792D654F" w14:textId="6AA9B67D" w:rsidR="00655397" w:rsidRDefault="00655397" w:rsidP="001503E0">
    <w:pPr>
      <w:pStyle w:val="llb"/>
      <w:tabs>
        <w:tab w:val="clear" w:pos="9072"/>
        <w:tab w:val="right" w:pos="9498"/>
        <w:tab w:val="right" w:pos="13041"/>
      </w:tabs>
    </w:pPr>
    <w:r>
      <w:rPr>
        <w:noProof/>
      </w:rPr>
      <w:tab/>
    </w:r>
    <w:r>
      <w:rPr>
        <w:noProof/>
      </w:rPr>
      <w:tab/>
    </w:r>
  </w:p>
  <w:p w14:paraId="5D949144" w14:textId="77777777" w:rsidR="00655397" w:rsidRDefault="00655397" w:rsidP="001503E0">
    <w:pPr>
      <w:pStyle w:val="llb"/>
      <w:tabs>
        <w:tab w:val="clear" w:pos="4536"/>
        <w:tab w:val="clear" w:pos="9072"/>
        <w:tab w:val="center" w:pos="7088"/>
        <w:tab w:val="right" w:pos="13750"/>
      </w:tabs>
    </w:pPr>
    <w:r>
      <w:tab/>
    </w:r>
  </w:p>
  <w:p w14:paraId="2795CA6D" w14:textId="77777777" w:rsidR="00655397" w:rsidRDefault="00655397" w:rsidP="00322771">
    <w:pPr>
      <w:pStyle w:val="llb"/>
      <w:tabs>
        <w:tab w:val="clear" w:pos="4536"/>
        <w:tab w:val="clear" w:pos="9072"/>
        <w:tab w:val="center" w:pos="7088"/>
        <w:tab w:val="right" w:pos="13750"/>
      </w:tabs>
    </w:pPr>
    <w:r>
      <w:tab/>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E0204D" w14:textId="77777777" w:rsidR="00655397" w:rsidRDefault="00655397" w:rsidP="001503E0">
    <w:pPr>
      <w:pStyle w:val="llb"/>
      <w:pBdr>
        <w:top w:val="single" w:sz="4" w:space="1" w:color="auto"/>
      </w:pBdr>
      <w:tabs>
        <w:tab w:val="clear" w:pos="4536"/>
        <w:tab w:val="clear" w:pos="9072"/>
        <w:tab w:val="left" w:pos="4820"/>
      </w:tabs>
      <w:rPr>
        <w:noProof/>
      </w:rPr>
    </w:pPr>
    <w:r>
      <w:rPr>
        <w:noProof/>
      </w:rPr>
      <w:drawing>
        <wp:anchor distT="0" distB="0" distL="114300" distR="114300" simplePos="0" relativeHeight="251816448" behindDoc="0" locked="0" layoutInCell="1" allowOverlap="1" wp14:anchorId="43D69796" wp14:editId="1A822704">
          <wp:simplePos x="0" y="0"/>
          <wp:positionH relativeFrom="column">
            <wp:posOffset>733425</wp:posOffset>
          </wp:positionH>
          <wp:positionV relativeFrom="paragraph">
            <wp:posOffset>9875520</wp:posOffset>
          </wp:positionV>
          <wp:extent cx="1057275" cy="514350"/>
          <wp:effectExtent l="0" t="0" r="9525" b="0"/>
          <wp:wrapNone/>
          <wp:docPr id="1594" name="Kép 159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5424" behindDoc="0" locked="0" layoutInCell="1" allowOverlap="1" wp14:anchorId="0E1F8FE9" wp14:editId="6BE08DBF">
          <wp:simplePos x="0" y="0"/>
          <wp:positionH relativeFrom="column">
            <wp:posOffset>733425</wp:posOffset>
          </wp:positionH>
          <wp:positionV relativeFrom="paragraph">
            <wp:posOffset>9875520</wp:posOffset>
          </wp:positionV>
          <wp:extent cx="1057275" cy="514350"/>
          <wp:effectExtent l="0" t="0" r="9525" b="0"/>
          <wp:wrapNone/>
          <wp:docPr id="1595" name="Kép 159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4400" behindDoc="0" locked="0" layoutInCell="1" allowOverlap="1" wp14:anchorId="20AAC9C1" wp14:editId="530AC435">
          <wp:simplePos x="0" y="0"/>
          <wp:positionH relativeFrom="column">
            <wp:posOffset>733425</wp:posOffset>
          </wp:positionH>
          <wp:positionV relativeFrom="paragraph">
            <wp:posOffset>9875520</wp:posOffset>
          </wp:positionV>
          <wp:extent cx="1057275" cy="514350"/>
          <wp:effectExtent l="0" t="0" r="9525" b="0"/>
          <wp:wrapNone/>
          <wp:docPr id="1596" name="Kép 159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3376" behindDoc="0" locked="0" layoutInCell="1" allowOverlap="1" wp14:anchorId="5F160FF3" wp14:editId="6C6ED04A">
          <wp:simplePos x="0" y="0"/>
          <wp:positionH relativeFrom="column">
            <wp:posOffset>733425</wp:posOffset>
          </wp:positionH>
          <wp:positionV relativeFrom="paragraph">
            <wp:posOffset>9875520</wp:posOffset>
          </wp:positionV>
          <wp:extent cx="1057275" cy="514350"/>
          <wp:effectExtent l="0" t="0" r="9525" b="0"/>
          <wp:wrapNone/>
          <wp:docPr id="1597" name="Kép 159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2352" behindDoc="0" locked="0" layoutInCell="1" allowOverlap="1" wp14:anchorId="7239A01D" wp14:editId="27C074D8">
          <wp:simplePos x="0" y="0"/>
          <wp:positionH relativeFrom="column">
            <wp:posOffset>733425</wp:posOffset>
          </wp:positionH>
          <wp:positionV relativeFrom="paragraph">
            <wp:posOffset>9875520</wp:posOffset>
          </wp:positionV>
          <wp:extent cx="1057275" cy="514350"/>
          <wp:effectExtent l="0" t="0" r="9525" b="0"/>
          <wp:wrapNone/>
          <wp:docPr id="1598" name="Kép 159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rPr>
        <w:noProof/>
      </w:rPr>
      <w:drawing>
        <wp:anchor distT="0" distB="0" distL="114300" distR="114300" simplePos="0" relativeHeight="251827712" behindDoc="0" locked="0" layoutInCell="1" allowOverlap="1" wp14:anchorId="1D4F4322" wp14:editId="04CF3FD4">
          <wp:simplePos x="0" y="0"/>
          <wp:positionH relativeFrom="column">
            <wp:posOffset>7496810</wp:posOffset>
          </wp:positionH>
          <wp:positionV relativeFrom="paragraph">
            <wp:posOffset>14605</wp:posOffset>
          </wp:positionV>
          <wp:extent cx="1176655" cy="213360"/>
          <wp:effectExtent l="0" t="0" r="4445" b="0"/>
          <wp:wrapSquare wrapText="bothSides"/>
          <wp:docPr id="1599" name="Kép 1599"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1568" behindDoc="0" locked="0" layoutInCell="1" allowOverlap="1" wp14:anchorId="1DD05EA4" wp14:editId="5DCB7D03">
          <wp:simplePos x="0" y="0"/>
          <wp:positionH relativeFrom="column">
            <wp:posOffset>733425</wp:posOffset>
          </wp:positionH>
          <wp:positionV relativeFrom="paragraph">
            <wp:posOffset>9875520</wp:posOffset>
          </wp:positionV>
          <wp:extent cx="1057275" cy="514350"/>
          <wp:effectExtent l="0" t="0" r="9525" b="0"/>
          <wp:wrapNone/>
          <wp:docPr id="1600" name="Kép 160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0544" behindDoc="0" locked="0" layoutInCell="1" allowOverlap="1" wp14:anchorId="6287C836" wp14:editId="0E189D95">
          <wp:simplePos x="0" y="0"/>
          <wp:positionH relativeFrom="column">
            <wp:posOffset>733425</wp:posOffset>
          </wp:positionH>
          <wp:positionV relativeFrom="paragraph">
            <wp:posOffset>9875520</wp:posOffset>
          </wp:positionV>
          <wp:extent cx="1057275" cy="514350"/>
          <wp:effectExtent l="0" t="0" r="9525" b="0"/>
          <wp:wrapNone/>
          <wp:docPr id="1601" name="Kép 160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9520" behindDoc="0" locked="0" layoutInCell="1" allowOverlap="1" wp14:anchorId="61620810" wp14:editId="08DC2ABA">
          <wp:simplePos x="0" y="0"/>
          <wp:positionH relativeFrom="column">
            <wp:posOffset>733425</wp:posOffset>
          </wp:positionH>
          <wp:positionV relativeFrom="paragraph">
            <wp:posOffset>9875520</wp:posOffset>
          </wp:positionV>
          <wp:extent cx="1057275" cy="514350"/>
          <wp:effectExtent l="0" t="0" r="9525" b="0"/>
          <wp:wrapNone/>
          <wp:docPr id="1602" name="Kép 160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8496" behindDoc="0" locked="0" layoutInCell="1" allowOverlap="1" wp14:anchorId="015FDE0B" wp14:editId="55D5EF83">
          <wp:simplePos x="0" y="0"/>
          <wp:positionH relativeFrom="column">
            <wp:posOffset>733425</wp:posOffset>
          </wp:positionH>
          <wp:positionV relativeFrom="paragraph">
            <wp:posOffset>9875520</wp:posOffset>
          </wp:positionV>
          <wp:extent cx="1057275" cy="514350"/>
          <wp:effectExtent l="0" t="0" r="9525" b="0"/>
          <wp:wrapNone/>
          <wp:docPr id="1603" name="Kép 160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17472" behindDoc="0" locked="0" layoutInCell="1" allowOverlap="1" wp14:anchorId="0B52522E" wp14:editId="702768A1">
          <wp:simplePos x="0" y="0"/>
          <wp:positionH relativeFrom="column">
            <wp:posOffset>733425</wp:posOffset>
          </wp:positionH>
          <wp:positionV relativeFrom="paragraph">
            <wp:posOffset>9875520</wp:posOffset>
          </wp:positionV>
          <wp:extent cx="1057275" cy="514350"/>
          <wp:effectExtent l="0" t="0" r="9525" b="0"/>
          <wp:wrapNone/>
          <wp:docPr id="1604" name="Kép 160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tab/>
    </w:r>
    <w:r>
      <w:rPr>
        <w:noProof/>
      </w:rPr>
      <w:drawing>
        <wp:anchor distT="0" distB="0" distL="114300" distR="114300" simplePos="0" relativeHeight="251826688" behindDoc="0" locked="0" layoutInCell="1" allowOverlap="1" wp14:anchorId="32E5D1FD" wp14:editId="35B5A729">
          <wp:simplePos x="0" y="0"/>
          <wp:positionH relativeFrom="column">
            <wp:posOffset>733425</wp:posOffset>
          </wp:positionH>
          <wp:positionV relativeFrom="paragraph">
            <wp:posOffset>9875520</wp:posOffset>
          </wp:positionV>
          <wp:extent cx="1057275" cy="514350"/>
          <wp:effectExtent l="0" t="0" r="9525" b="0"/>
          <wp:wrapNone/>
          <wp:docPr id="1605" name="Kép 160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5664" behindDoc="0" locked="0" layoutInCell="1" allowOverlap="1" wp14:anchorId="14DA97FA" wp14:editId="2105219F">
          <wp:simplePos x="0" y="0"/>
          <wp:positionH relativeFrom="column">
            <wp:posOffset>733425</wp:posOffset>
          </wp:positionH>
          <wp:positionV relativeFrom="paragraph">
            <wp:posOffset>9875520</wp:posOffset>
          </wp:positionV>
          <wp:extent cx="1057275" cy="514350"/>
          <wp:effectExtent l="0" t="0" r="9525" b="0"/>
          <wp:wrapNone/>
          <wp:docPr id="1606" name="Kép 160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4640" behindDoc="0" locked="0" layoutInCell="1" allowOverlap="1" wp14:anchorId="5CE79565" wp14:editId="3B5B2C38">
          <wp:simplePos x="0" y="0"/>
          <wp:positionH relativeFrom="column">
            <wp:posOffset>733425</wp:posOffset>
          </wp:positionH>
          <wp:positionV relativeFrom="paragraph">
            <wp:posOffset>9875520</wp:posOffset>
          </wp:positionV>
          <wp:extent cx="1057275" cy="514350"/>
          <wp:effectExtent l="0" t="0" r="9525" b="0"/>
          <wp:wrapNone/>
          <wp:docPr id="1607" name="Kép 160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3616" behindDoc="0" locked="0" layoutInCell="1" allowOverlap="1" wp14:anchorId="33BC22BB" wp14:editId="538D3739">
          <wp:simplePos x="0" y="0"/>
          <wp:positionH relativeFrom="column">
            <wp:posOffset>733425</wp:posOffset>
          </wp:positionH>
          <wp:positionV relativeFrom="paragraph">
            <wp:posOffset>9875520</wp:posOffset>
          </wp:positionV>
          <wp:extent cx="1057275" cy="514350"/>
          <wp:effectExtent l="0" t="0" r="9525" b="0"/>
          <wp:wrapNone/>
          <wp:docPr id="1608" name="Kép 160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2592" behindDoc="0" locked="0" layoutInCell="1" allowOverlap="1" wp14:anchorId="6B8C76FF" wp14:editId="06BE070E">
          <wp:simplePos x="0" y="0"/>
          <wp:positionH relativeFrom="column">
            <wp:posOffset>733425</wp:posOffset>
          </wp:positionH>
          <wp:positionV relativeFrom="paragraph">
            <wp:posOffset>9875520</wp:posOffset>
          </wp:positionV>
          <wp:extent cx="1057275" cy="514350"/>
          <wp:effectExtent l="0" t="0" r="9525" b="0"/>
          <wp:wrapNone/>
          <wp:docPr id="1609" name="Kép 160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28736" behindDoc="0" locked="0" layoutInCell="1" allowOverlap="1" wp14:anchorId="432165A6" wp14:editId="734568AB">
          <wp:simplePos x="0" y="0"/>
          <wp:positionH relativeFrom="column">
            <wp:posOffset>-22860</wp:posOffset>
          </wp:positionH>
          <wp:positionV relativeFrom="paragraph">
            <wp:posOffset>15240</wp:posOffset>
          </wp:positionV>
          <wp:extent cx="1057275" cy="514350"/>
          <wp:effectExtent l="0" t="0" r="9525" b="0"/>
          <wp:wrapNone/>
          <wp:docPr id="1610" name="Kép 161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23</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2E43EF6F" w14:textId="77777777" w:rsidR="00655397" w:rsidRDefault="00655397" w:rsidP="001503E0">
    <w:pPr>
      <w:pStyle w:val="llb"/>
      <w:tabs>
        <w:tab w:val="clear" w:pos="9072"/>
        <w:tab w:val="right" w:pos="9498"/>
        <w:tab w:val="right" w:pos="13041"/>
      </w:tabs>
    </w:pPr>
    <w:r>
      <w:rPr>
        <w:noProof/>
      </w:rPr>
      <w:drawing>
        <wp:anchor distT="0" distB="0" distL="114300" distR="114300" simplePos="0" relativeHeight="251829760" behindDoc="0" locked="0" layoutInCell="1" allowOverlap="1" wp14:anchorId="48CD6061" wp14:editId="09F7579C">
          <wp:simplePos x="0" y="0"/>
          <wp:positionH relativeFrom="column">
            <wp:posOffset>7497648</wp:posOffset>
          </wp:positionH>
          <wp:positionV relativeFrom="paragraph">
            <wp:posOffset>111125</wp:posOffset>
          </wp:positionV>
          <wp:extent cx="1266190" cy="126365"/>
          <wp:effectExtent l="0" t="0" r="0" b="6985"/>
          <wp:wrapNone/>
          <wp:docPr id="1611" name="Kép 1611"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7F453768" w14:textId="77777777" w:rsidR="00655397" w:rsidRDefault="00655397" w:rsidP="001503E0">
    <w:pPr>
      <w:pStyle w:val="llb"/>
      <w:tabs>
        <w:tab w:val="clear" w:pos="4536"/>
        <w:tab w:val="clear" w:pos="9072"/>
        <w:tab w:val="center" w:pos="7088"/>
        <w:tab w:val="right" w:pos="13750"/>
      </w:tabs>
    </w:pPr>
    <w:r>
      <w:tab/>
    </w:r>
  </w:p>
  <w:p w14:paraId="1D6B98EE" w14:textId="77777777" w:rsidR="00655397" w:rsidRDefault="00655397" w:rsidP="00322771">
    <w:pPr>
      <w:pStyle w:val="llb"/>
      <w:tabs>
        <w:tab w:val="clear" w:pos="4536"/>
        <w:tab w:val="clear" w:pos="9072"/>
        <w:tab w:val="center" w:pos="7088"/>
        <w:tab w:val="right" w:pos="13750"/>
      </w:tabs>
    </w:pPr>
    <w:r>
      <w:tab/>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5A8F77" w14:textId="721550BC" w:rsidR="00655397" w:rsidRDefault="00655397" w:rsidP="001503E0">
    <w:pPr>
      <w:pStyle w:val="llb"/>
      <w:pBdr>
        <w:top w:val="single" w:sz="4" w:space="1" w:color="auto"/>
      </w:pBdr>
      <w:tabs>
        <w:tab w:val="clear" w:pos="4536"/>
        <w:tab w:val="clear" w:pos="9072"/>
        <w:tab w:val="left" w:pos="8222"/>
      </w:tabs>
      <w:rPr>
        <w:noProof/>
      </w:rPr>
    </w:pPr>
    <w:r>
      <w:rPr>
        <w:noProof/>
      </w:rPr>
      <w:drawing>
        <wp:anchor distT="0" distB="0" distL="114300" distR="114300" simplePos="0" relativeHeight="251810304" behindDoc="0" locked="0" layoutInCell="1" allowOverlap="1" wp14:anchorId="74DF1AE4" wp14:editId="3B6F59CE">
          <wp:simplePos x="0" y="0"/>
          <wp:positionH relativeFrom="column">
            <wp:posOffset>12137390</wp:posOffset>
          </wp:positionH>
          <wp:positionV relativeFrom="paragraph">
            <wp:posOffset>347980</wp:posOffset>
          </wp:positionV>
          <wp:extent cx="1266190" cy="126365"/>
          <wp:effectExtent l="0" t="0" r="0" b="6985"/>
          <wp:wrapNone/>
          <wp:docPr id="1593" name="Kép 1593"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8256" behindDoc="0" locked="0" layoutInCell="1" allowOverlap="1" wp14:anchorId="77184180" wp14:editId="4A6C6519">
          <wp:simplePos x="0" y="0"/>
          <wp:positionH relativeFrom="column">
            <wp:posOffset>12136755</wp:posOffset>
          </wp:positionH>
          <wp:positionV relativeFrom="paragraph">
            <wp:posOffset>71755</wp:posOffset>
          </wp:positionV>
          <wp:extent cx="1176655" cy="213360"/>
          <wp:effectExtent l="0" t="0" r="4445" b="0"/>
          <wp:wrapSquare wrapText="bothSides"/>
          <wp:docPr id="1581" name="Kép 1581"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6992" behindDoc="0" locked="0" layoutInCell="1" allowOverlap="1" wp14:anchorId="63F4448C" wp14:editId="2CF6ADE7">
          <wp:simplePos x="0" y="0"/>
          <wp:positionH relativeFrom="column">
            <wp:posOffset>733425</wp:posOffset>
          </wp:positionH>
          <wp:positionV relativeFrom="paragraph">
            <wp:posOffset>9875520</wp:posOffset>
          </wp:positionV>
          <wp:extent cx="1057275" cy="514350"/>
          <wp:effectExtent l="0" t="0" r="9525" b="0"/>
          <wp:wrapNone/>
          <wp:docPr id="1576" name="Kép 157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5968" behindDoc="0" locked="0" layoutInCell="1" allowOverlap="1" wp14:anchorId="0E7A3C74" wp14:editId="026DF733">
          <wp:simplePos x="0" y="0"/>
          <wp:positionH relativeFrom="column">
            <wp:posOffset>733425</wp:posOffset>
          </wp:positionH>
          <wp:positionV relativeFrom="paragraph">
            <wp:posOffset>9875520</wp:posOffset>
          </wp:positionV>
          <wp:extent cx="1057275" cy="514350"/>
          <wp:effectExtent l="0" t="0" r="9525" b="0"/>
          <wp:wrapNone/>
          <wp:docPr id="1577" name="Kép 157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4944" behindDoc="0" locked="0" layoutInCell="1" allowOverlap="1" wp14:anchorId="4FB116D3" wp14:editId="57C57871">
          <wp:simplePos x="0" y="0"/>
          <wp:positionH relativeFrom="column">
            <wp:posOffset>733425</wp:posOffset>
          </wp:positionH>
          <wp:positionV relativeFrom="paragraph">
            <wp:posOffset>9875520</wp:posOffset>
          </wp:positionV>
          <wp:extent cx="1057275" cy="514350"/>
          <wp:effectExtent l="0" t="0" r="9525" b="0"/>
          <wp:wrapNone/>
          <wp:docPr id="1578" name="Kép 157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3920" behindDoc="0" locked="0" layoutInCell="1" allowOverlap="1" wp14:anchorId="4DAA6516" wp14:editId="1CF4D543">
          <wp:simplePos x="0" y="0"/>
          <wp:positionH relativeFrom="column">
            <wp:posOffset>733425</wp:posOffset>
          </wp:positionH>
          <wp:positionV relativeFrom="paragraph">
            <wp:posOffset>9875520</wp:posOffset>
          </wp:positionV>
          <wp:extent cx="1057275" cy="514350"/>
          <wp:effectExtent l="0" t="0" r="9525" b="0"/>
          <wp:wrapNone/>
          <wp:docPr id="1579" name="Kép 157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2896" behindDoc="0" locked="0" layoutInCell="1" allowOverlap="1" wp14:anchorId="77A61DC3" wp14:editId="36C73801">
          <wp:simplePos x="0" y="0"/>
          <wp:positionH relativeFrom="column">
            <wp:posOffset>733425</wp:posOffset>
          </wp:positionH>
          <wp:positionV relativeFrom="paragraph">
            <wp:posOffset>9875520</wp:posOffset>
          </wp:positionV>
          <wp:extent cx="1057275" cy="514350"/>
          <wp:effectExtent l="0" t="0" r="9525" b="0"/>
          <wp:wrapNone/>
          <wp:docPr id="1580" name="Kép 158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rPr>
        <w:noProof/>
      </w:rPr>
      <w:drawing>
        <wp:anchor distT="0" distB="0" distL="114300" distR="114300" simplePos="0" relativeHeight="251802112" behindDoc="0" locked="0" layoutInCell="1" allowOverlap="1" wp14:anchorId="232DC750" wp14:editId="13BC5402">
          <wp:simplePos x="0" y="0"/>
          <wp:positionH relativeFrom="column">
            <wp:posOffset>733425</wp:posOffset>
          </wp:positionH>
          <wp:positionV relativeFrom="paragraph">
            <wp:posOffset>9875520</wp:posOffset>
          </wp:positionV>
          <wp:extent cx="1057275" cy="514350"/>
          <wp:effectExtent l="0" t="0" r="9525" b="0"/>
          <wp:wrapNone/>
          <wp:docPr id="1582" name="Kép 158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1088" behindDoc="0" locked="0" layoutInCell="1" allowOverlap="1" wp14:anchorId="04180C26" wp14:editId="3AEF9BCE">
          <wp:simplePos x="0" y="0"/>
          <wp:positionH relativeFrom="column">
            <wp:posOffset>733425</wp:posOffset>
          </wp:positionH>
          <wp:positionV relativeFrom="paragraph">
            <wp:posOffset>9875520</wp:posOffset>
          </wp:positionV>
          <wp:extent cx="1057275" cy="514350"/>
          <wp:effectExtent l="0" t="0" r="9525" b="0"/>
          <wp:wrapNone/>
          <wp:docPr id="1583" name="Kép 158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0064" behindDoc="0" locked="0" layoutInCell="1" allowOverlap="1" wp14:anchorId="18A6EBA4" wp14:editId="153907D4">
          <wp:simplePos x="0" y="0"/>
          <wp:positionH relativeFrom="column">
            <wp:posOffset>733425</wp:posOffset>
          </wp:positionH>
          <wp:positionV relativeFrom="paragraph">
            <wp:posOffset>9875520</wp:posOffset>
          </wp:positionV>
          <wp:extent cx="1057275" cy="514350"/>
          <wp:effectExtent l="0" t="0" r="9525" b="0"/>
          <wp:wrapNone/>
          <wp:docPr id="1584" name="Kép 158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9040" behindDoc="0" locked="0" layoutInCell="1" allowOverlap="1" wp14:anchorId="6BDF36B0" wp14:editId="47EE0943">
          <wp:simplePos x="0" y="0"/>
          <wp:positionH relativeFrom="column">
            <wp:posOffset>733425</wp:posOffset>
          </wp:positionH>
          <wp:positionV relativeFrom="paragraph">
            <wp:posOffset>9875520</wp:posOffset>
          </wp:positionV>
          <wp:extent cx="1057275" cy="514350"/>
          <wp:effectExtent l="0" t="0" r="9525" b="0"/>
          <wp:wrapNone/>
          <wp:docPr id="1585" name="Kép 158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98016" behindDoc="0" locked="0" layoutInCell="1" allowOverlap="1" wp14:anchorId="138C6D32" wp14:editId="11E6207E">
          <wp:simplePos x="0" y="0"/>
          <wp:positionH relativeFrom="column">
            <wp:posOffset>733425</wp:posOffset>
          </wp:positionH>
          <wp:positionV relativeFrom="paragraph">
            <wp:posOffset>9875520</wp:posOffset>
          </wp:positionV>
          <wp:extent cx="1057275" cy="514350"/>
          <wp:effectExtent l="0" t="0" r="9525" b="0"/>
          <wp:wrapNone/>
          <wp:docPr id="1586" name="Kép 158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tab/>
    </w:r>
    <w:r>
      <w:rPr>
        <w:noProof/>
      </w:rPr>
      <w:drawing>
        <wp:anchor distT="0" distB="0" distL="114300" distR="114300" simplePos="0" relativeHeight="251807232" behindDoc="0" locked="0" layoutInCell="1" allowOverlap="1" wp14:anchorId="4B7B703B" wp14:editId="44792A62">
          <wp:simplePos x="0" y="0"/>
          <wp:positionH relativeFrom="column">
            <wp:posOffset>733425</wp:posOffset>
          </wp:positionH>
          <wp:positionV relativeFrom="paragraph">
            <wp:posOffset>9875520</wp:posOffset>
          </wp:positionV>
          <wp:extent cx="1057275" cy="514350"/>
          <wp:effectExtent l="0" t="0" r="9525" b="0"/>
          <wp:wrapNone/>
          <wp:docPr id="1587" name="Kép 158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6208" behindDoc="0" locked="0" layoutInCell="1" allowOverlap="1" wp14:anchorId="1F1614E6" wp14:editId="775BDCAC">
          <wp:simplePos x="0" y="0"/>
          <wp:positionH relativeFrom="column">
            <wp:posOffset>733425</wp:posOffset>
          </wp:positionH>
          <wp:positionV relativeFrom="paragraph">
            <wp:posOffset>9875520</wp:posOffset>
          </wp:positionV>
          <wp:extent cx="1057275" cy="514350"/>
          <wp:effectExtent l="0" t="0" r="9525" b="0"/>
          <wp:wrapNone/>
          <wp:docPr id="1588" name="Kép 158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5184" behindDoc="0" locked="0" layoutInCell="1" allowOverlap="1" wp14:anchorId="1E5B842E" wp14:editId="1A2DA1FB">
          <wp:simplePos x="0" y="0"/>
          <wp:positionH relativeFrom="column">
            <wp:posOffset>733425</wp:posOffset>
          </wp:positionH>
          <wp:positionV relativeFrom="paragraph">
            <wp:posOffset>9875520</wp:posOffset>
          </wp:positionV>
          <wp:extent cx="1057275" cy="514350"/>
          <wp:effectExtent l="0" t="0" r="9525" b="0"/>
          <wp:wrapNone/>
          <wp:docPr id="1589" name="Kép 158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4160" behindDoc="0" locked="0" layoutInCell="1" allowOverlap="1" wp14:anchorId="4118A52C" wp14:editId="63ABD872">
          <wp:simplePos x="0" y="0"/>
          <wp:positionH relativeFrom="column">
            <wp:posOffset>733425</wp:posOffset>
          </wp:positionH>
          <wp:positionV relativeFrom="paragraph">
            <wp:posOffset>9875520</wp:posOffset>
          </wp:positionV>
          <wp:extent cx="1057275" cy="514350"/>
          <wp:effectExtent l="0" t="0" r="9525" b="0"/>
          <wp:wrapNone/>
          <wp:docPr id="1590" name="Kép 159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3136" behindDoc="0" locked="0" layoutInCell="1" allowOverlap="1" wp14:anchorId="3C63D361" wp14:editId="529B8B71">
          <wp:simplePos x="0" y="0"/>
          <wp:positionH relativeFrom="column">
            <wp:posOffset>733425</wp:posOffset>
          </wp:positionH>
          <wp:positionV relativeFrom="paragraph">
            <wp:posOffset>9875520</wp:posOffset>
          </wp:positionV>
          <wp:extent cx="1057275" cy="514350"/>
          <wp:effectExtent l="0" t="0" r="9525" b="0"/>
          <wp:wrapNone/>
          <wp:docPr id="1591" name="Kép 159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809280" behindDoc="0" locked="0" layoutInCell="1" allowOverlap="1" wp14:anchorId="0C081388" wp14:editId="34415BD2">
          <wp:simplePos x="0" y="0"/>
          <wp:positionH relativeFrom="column">
            <wp:posOffset>-22860</wp:posOffset>
          </wp:positionH>
          <wp:positionV relativeFrom="paragraph">
            <wp:posOffset>15240</wp:posOffset>
          </wp:positionV>
          <wp:extent cx="1057275" cy="514350"/>
          <wp:effectExtent l="0" t="0" r="9525" b="0"/>
          <wp:wrapNone/>
          <wp:docPr id="1592" name="Kép 159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27</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0A3E67DB" w14:textId="66EB75DB" w:rsidR="00655397" w:rsidRDefault="00655397" w:rsidP="001503E0">
    <w:pPr>
      <w:pStyle w:val="llb"/>
      <w:tabs>
        <w:tab w:val="clear" w:pos="9072"/>
        <w:tab w:val="right" w:pos="9498"/>
        <w:tab w:val="right" w:pos="13041"/>
      </w:tabs>
    </w:pPr>
    <w:r>
      <w:rPr>
        <w:noProof/>
      </w:rPr>
      <w:tab/>
    </w:r>
    <w:r>
      <w:rPr>
        <w:noProof/>
      </w:rPr>
      <w:tab/>
    </w:r>
  </w:p>
  <w:p w14:paraId="1722E2B3" w14:textId="77777777" w:rsidR="00655397" w:rsidRDefault="00655397" w:rsidP="001503E0">
    <w:pPr>
      <w:pStyle w:val="llb"/>
      <w:tabs>
        <w:tab w:val="clear" w:pos="4536"/>
        <w:tab w:val="clear" w:pos="9072"/>
        <w:tab w:val="center" w:pos="7088"/>
        <w:tab w:val="right" w:pos="13750"/>
      </w:tabs>
    </w:pPr>
    <w:r>
      <w:tab/>
    </w:r>
  </w:p>
  <w:p w14:paraId="305FBD77" w14:textId="77777777" w:rsidR="00655397" w:rsidRDefault="00655397" w:rsidP="00322771">
    <w:pPr>
      <w:pStyle w:val="llb"/>
      <w:tabs>
        <w:tab w:val="clear" w:pos="4536"/>
        <w:tab w:val="clear" w:pos="9072"/>
        <w:tab w:val="center" w:pos="7088"/>
        <w:tab w:val="right" w:pos="13750"/>
      </w:tabs>
    </w:pPr>
    <w:r>
      <w:tab/>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0D0BA3" w14:textId="688AA7DA" w:rsidR="00655397" w:rsidRDefault="00655397" w:rsidP="001503E0">
    <w:pPr>
      <w:pStyle w:val="llb"/>
      <w:pBdr>
        <w:top w:val="single" w:sz="4" w:space="1" w:color="auto"/>
      </w:pBdr>
      <w:tabs>
        <w:tab w:val="clear" w:pos="4536"/>
        <w:tab w:val="clear" w:pos="9072"/>
        <w:tab w:val="left" w:pos="5954"/>
      </w:tabs>
      <w:rPr>
        <w:noProof/>
      </w:rPr>
    </w:pPr>
    <w:r>
      <w:rPr>
        <w:noProof/>
      </w:rPr>
      <w:drawing>
        <wp:anchor distT="0" distB="0" distL="114300" distR="114300" simplePos="0" relativeHeight="251774464" behindDoc="0" locked="0" layoutInCell="1" allowOverlap="1" wp14:anchorId="22A72CB2" wp14:editId="79EB1642">
          <wp:simplePos x="0" y="0"/>
          <wp:positionH relativeFrom="column">
            <wp:posOffset>7496810</wp:posOffset>
          </wp:positionH>
          <wp:positionV relativeFrom="paragraph">
            <wp:posOffset>14605</wp:posOffset>
          </wp:positionV>
          <wp:extent cx="1176655" cy="213360"/>
          <wp:effectExtent l="0" t="0" r="4445" b="0"/>
          <wp:wrapSquare wrapText="bothSides"/>
          <wp:docPr id="1556" name="Kép 1556"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7296" behindDoc="0" locked="0" layoutInCell="1" allowOverlap="1" wp14:anchorId="46A68F9B" wp14:editId="7EE009EB">
          <wp:simplePos x="0" y="0"/>
          <wp:positionH relativeFrom="column">
            <wp:posOffset>733425</wp:posOffset>
          </wp:positionH>
          <wp:positionV relativeFrom="paragraph">
            <wp:posOffset>9875520</wp:posOffset>
          </wp:positionV>
          <wp:extent cx="1057275" cy="514350"/>
          <wp:effectExtent l="0" t="0" r="9525" b="0"/>
          <wp:wrapNone/>
          <wp:docPr id="1550" name="Kép 155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6272" behindDoc="0" locked="0" layoutInCell="1" allowOverlap="1" wp14:anchorId="73E969B0" wp14:editId="5C8885BD">
          <wp:simplePos x="0" y="0"/>
          <wp:positionH relativeFrom="column">
            <wp:posOffset>733425</wp:posOffset>
          </wp:positionH>
          <wp:positionV relativeFrom="paragraph">
            <wp:posOffset>9875520</wp:posOffset>
          </wp:positionV>
          <wp:extent cx="1057275" cy="514350"/>
          <wp:effectExtent l="0" t="0" r="9525" b="0"/>
          <wp:wrapNone/>
          <wp:docPr id="1551" name="Kép 155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5248" behindDoc="0" locked="0" layoutInCell="1" allowOverlap="1" wp14:anchorId="7C7F86C9" wp14:editId="4362D923">
          <wp:simplePos x="0" y="0"/>
          <wp:positionH relativeFrom="column">
            <wp:posOffset>733425</wp:posOffset>
          </wp:positionH>
          <wp:positionV relativeFrom="paragraph">
            <wp:posOffset>9875520</wp:posOffset>
          </wp:positionV>
          <wp:extent cx="1057275" cy="514350"/>
          <wp:effectExtent l="0" t="0" r="9525" b="0"/>
          <wp:wrapNone/>
          <wp:docPr id="1552" name="Kép 155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4224" behindDoc="0" locked="0" layoutInCell="1" allowOverlap="1" wp14:anchorId="4230E0F7" wp14:editId="683347FB">
          <wp:simplePos x="0" y="0"/>
          <wp:positionH relativeFrom="column">
            <wp:posOffset>733425</wp:posOffset>
          </wp:positionH>
          <wp:positionV relativeFrom="paragraph">
            <wp:posOffset>9875520</wp:posOffset>
          </wp:positionV>
          <wp:extent cx="1057275" cy="514350"/>
          <wp:effectExtent l="0" t="0" r="9525" b="0"/>
          <wp:wrapNone/>
          <wp:docPr id="1553" name="Kép 155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3200" behindDoc="0" locked="0" layoutInCell="1" allowOverlap="1" wp14:anchorId="125D69BD" wp14:editId="24AE2D50">
          <wp:simplePos x="0" y="0"/>
          <wp:positionH relativeFrom="column">
            <wp:posOffset>733425</wp:posOffset>
          </wp:positionH>
          <wp:positionV relativeFrom="paragraph">
            <wp:posOffset>9875520</wp:posOffset>
          </wp:positionV>
          <wp:extent cx="1057275" cy="514350"/>
          <wp:effectExtent l="0" t="0" r="9525" b="0"/>
          <wp:wrapNone/>
          <wp:docPr id="1554" name="Kép 155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bCs/>
        <w:sz w:val="24"/>
        <w:szCs w:val="24"/>
      </w:rPr>
      <w:tab/>
    </w:r>
    <w:r>
      <w:tab/>
    </w:r>
    <w:r>
      <w:rPr>
        <w:noProof/>
      </w:rPr>
      <w:drawing>
        <wp:anchor distT="0" distB="0" distL="114300" distR="114300" simplePos="0" relativeHeight="251773440" behindDoc="0" locked="0" layoutInCell="1" allowOverlap="1" wp14:anchorId="48D01B0C" wp14:editId="76484EEE">
          <wp:simplePos x="0" y="0"/>
          <wp:positionH relativeFrom="column">
            <wp:posOffset>733425</wp:posOffset>
          </wp:positionH>
          <wp:positionV relativeFrom="paragraph">
            <wp:posOffset>9875520</wp:posOffset>
          </wp:positionV>
          <wp:extent cx="1057275" cy="514350"/>
          <wp:effectExtent l="0" t="0" r="9525" b="0"/>
          <wp:wrapNone/>
          <wp:docPr id="1557" name="Kép 155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2416" behindDoc="0" locked="0" layoutInCell="1" allowOverlap="1" wp14:anchorId="106D6D8F" wp14:editId="5110C2D1">
          <wp:simplePos x="0" y="0"/>
          <wp:positionH relativeFrom="column">
            <wp:posOffset>733425</wp:posOffset>
          </wp:positionH>
          <wp:positionV relativeFrom="paragraph">
            <wp:posOffset>9875520</wp:posOffset>
          </wp:positionV>
          <wp:extent cx="1057275" cy="514350"/>
          <wp:effectExtent l="0" t="0" r="9525" b="0"/>
          <wp:wrapNone/>
          <wp:docPr id="1558" name="Kép 155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1392" behindDoc="0" locked="0" layoutInCell="1" allowOverlap="1" wp14:anchorId="0B0EAACA" wp14:editId="4CBAB936">
          <wp:simplePos x="0" y="0"/>
          <wp:positionH relativeFrom="column">
            <wp:posOffset>733425</wp:posOffset>
          </wp:positionH>
          <wp:positionV relativeFrom="paragraph">
            <wp:posOffset>9875520</wp:posOffset>
          </wp:positionV>
          <wp:extent cx="1057275" cy="514350"/>
          <wp:effectExtent l="0" t="0" r="9525" b="0"/>
          <wp:wrapNone/>
          <wp:docPr id="1559" name="Kép 155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0368" behindDoc="0" locked="0" layoutInCell="1" allowOverlap="1" wp14:anchorId="32601E71" wp14:editId="2C7C9604">
          <wp:simplePos x="0" y="0"/>
          <wp:positionH relativeFrom="column">
            <wp:posOffset>733425</wp:posOffset>
          </wp:positionH>
          <wp:positionV relativeFrom="paragraph">
            <wp:posOffset>9875520</wp:posOffset>
          </wp:positionV>
          <wp:extent cx="1057275" cy="514350"/>
          <wp:effectExtent l="0" t="0" r="9525" b="0"/>
          <wp:wrapNone/>
          <wp:docPr id="1560" name="Kép 156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9344" behindDoc="0" locked="0" layoutInCell="1" allowOverlap="1" wp14:anchorId="4293DD70" wp14:editId="3DA2DE31">
          <wp:simplePos x="0" y="0"/>
          <wp:positionH relativeFrom="column">
            <wp:posOffset>733425</wp:posOffset>
          </wp:positionH>
          <wp:positionV relativeFrom="paragraph">
            <wp:posOffset>9875520</wp:posOffset>
          </wp:positionV>
          <wp:extent cx="1057275" cy="514350"/>
          <wp:effectExtent l="0" t="0" r="9525" b="0"/>
          <wp:wrapNone/>
          <wp:docPr id="1561" name="Kép 156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75488" behindDoc="0" locked="0" layoutInCell="1" allowOverlap="1" wp14:anchorId="2C32C2BD" wp14:editId="32658455">
          <wp:simplePos x="0" y="0"/>
          <wp:positionH relativeFrom="column">
            <wp:posOffset>-22860</wp:posOffset>
          </wp:positionH>
          <wp:positionV relativeFrom="paragraph">
            <wp:posOffset>15240</wp:posOffset>
          </wp:positionV>
          <wp:extent cx="1057275" cy="514350"/>
          <wp:effectExtent l="0" t="0" r="9525" b="0"/>
          <wp:wrapNone/>
          <wp:docPr id="1562" name="Kép 156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28</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14844130" w14:textId="2A56386E" w:rsidR="00655397" w:rsidRDefault="00655397" w:rsidP="001503E0">
    <w:pPr>
      <w:pStyle w:val="llb"/>
      <w:tabs>
        <w:tab w:val="clear" w:pos="9072"/>
        <w:tab w:val="right" w:pos="9498"/>
        <w:tab w:val="right" w:pos="13041"/>
      </w:tabs>
    </w:pPr>
    <w:r>
      <w:rPr>
        <w:noProof/>
      </w:rPr>
      <w:drawing>
        <wp:anchor distT="0" distB="0" distL="114300" distR="114300" simplePos="0" relativeHeight="251776512" behindDoc="0" locked="0" layoutInCell="1" allowOverlap="1" wp14:anchorId="30C5812A" wp14:editId="3778F19B">
          <wp:simplePos x="0" y="0"/>
          <wp:positionH relativeFrom="column">
            <wp:posOffset>7497648</wp:posOffset>
          </wp:positionH>
          <wp:positionV relativeFrom="paragraph">
            <wp:posOffset>111125</wp:posOffset>
          </wp:positionV>
          <wp:extent cx="1266190" cy="126365"/>
          <wp:effectExtent l="0" t="0" r="0" b="6985"/>
          <wp:wrapNone/>
          <wp:docPr id="1555" name="Kép 1555"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473490DF" w14:textId="77777777" w:rsidR="00655397" w:rsidRDefault="00655397" w:rsidP="00322771">
    <w:pPr>
      <w:pStyle w:val="llb"/>
      <w:tabs>
        <w:tab w:val="clear" w:pos="4536"/>
        <w:tab w:val="clear" w:pos="9072"/>
        <w:tab w:val="center" w:pos="7088"/>
        <w:tab w:val="right" w:pos="13750"/>
      </w:tabs>
    </w:pPr>
    <w:r>
      <w:tab/>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04F2F5" w14:textId="5DD9B0FC" w:rsidR="00655397" w:rsidRDefault="00655397" w:rsidP="001503E0">
    <w:pPr>
      <w:pStyle w:val="llb"/>
      <w:pBdr>
        <w:top w:val="single" w:sz="4" w:space="1" w:color="auto"/>
      </w:pBdr>
      <w:tabs>
        <w:tab w:val="clear" w:pos="4536"/>
        <w:tab w:val="clear" w:pos="9072"/>
        <w:tab w:val="center" w:pos="7088"/>
        <w:tab w:val="right" w:pos="9498"/>
        <w:tab w:val="right" w:pos="13041"/>
      </w:tabs>
      <w:rPr>
        <w:noProof/>
      </w:rPr>
    </w:pPr>
    <w:r>
      <w:rPr>
        <w:noProof/>
      </w:rPr>
      <w:drawing>
        <wp:anchor distT="0" distB="0" distL="114300" distR="114300" simplePos="0" relativeHeight="251751936" behindDoc="0" locked="0" layoutInCell="1" allowOverlap="1" wp14:anchorId="7D6389EA" wp14:editId="4EA9898F">
          <wp:simplePos x="0" y="0"/>
          <wp:positionH relativeFrom="column">
            <wp:posOffset>7571105</wp:posOffset>
          </wp:positionH>
          <wp:positionV relativeFrom="paragraph">
            <wp:posOffset>345440</wp:posOffset>
          </wp:positionV>
          <wp:extent cx="1266190" cy="126365"/>
          <wp:effectExtent l="0" t="0" r="0" b="6985"/>
          <wp:wrapNone/>
          <wp:docPr id="1541" name="Kép 1541"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9888" behindDoc="0" locked="0" layoutInCell="1" allowOverlap="1" wp14:anchorId="2DF29AF9" wp14:editId="53A07B5D">
          <wp:simplePos x="0" y="0"/>
          <wp:positionH relativeFrom="column">
            <wp:posOffset>7573645</wp:posOffset>
          </wp:positionH>
          <wp:positionV relativeFrom="paragraph">
            <wp:posOffset>73025</wp:posOffset>
          </wp:positionV>
          <wp:extent cx="1176655" cy="213360"/>
          <wp:effectExtent l="0" t="0" r="4445" b="0"/>
          <wp:wrapSquare wrapText="bothSides"/>
          <wp:docPr id="1534" name="Kép 1534"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8864" behindDoc="0" locked="0" layoutInCell="1" allowOverlap="1" wp14:anchorId="0186FAA2" wp14:editId="3B4CE7AE">
          <wp:simplePos x="0" y="0"/>
          <wp:positionH relativeFrom="column">
            <wp:posOffset>733425</wp:posOffset>
          </wp:positionH>
          <wp:positionV relativeFrom="paragraph">
            <wp:posOffset>9875520</wp:posOffset>
          </wp:positionV>
          <wp:extent cx="1057275" cy="514350"/>
          <wp:effectExtent l="0" t="0" r="9525" b="0"/>
          <wp:wrapNone/>
          <wp:docPr id="1535" name="Kép 153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7840" behindDoc="0" locked="0" layoutInCell="1" allowOverlap="1" wp14:anchorId="546FC158" wp14:editId="1060DEB9">
          <wp:simplePos x="0" y="0"/>
          <wp:positionH relativeFrom="column">
            <wp:posOffset>733425</wp:posOffset>
          </wp:positionH>
          <wp:positionV relativeFrom="paragraph">
            <wp:posOffset>9875520</wp:posOffset>
          </wp:positionV>
          <wp:extent cx="1057275" cy="514350"/>
          <wp:effectExtent l="0" t="0" r="9525" b="0"/>
          <wp:wrapNone/>
          <wp:docPr id="1536" name="Kép 153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6816" behindDoc="0" locked="0" layoutInCell="1" allowOverlap="1" wp14:anchorId="1CC3F9E4" wp14:editId="6F4D10E2">
          <wp:simplePos x="0" y="0"/>
          <wp:positionH relativeFrom="column">
            <wp:posOffset>733425</wp:posOffset>
          </wp:positionH>
          <wp:positionV relativeFrom="paragraph">
            <wp:posOffset>9875520</wp:posOffset>
          </wp:positionV>
          <wp:extent cx="1057275" cy="514350"/>
          <wp:effectExtent l="0" t="0" r="9525" b="0"/>
          <wp:wrapNone/>
          <wp:docPr id="1537" name="Kép 153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5792" behindDoc="0" locked="0" layoutInCell="1" allowOverlap="1" wp14:anchorId="7D02DAC7" wp14:editId="7A8D9859">
          <wp:simplePos x="0" y="0"/>
          <wp:positionH relativeFrom="column">
            <wp:posOffset>733425</wp:posOffset>
          </wp:positionH>
          <wp:positionV relativeFrom="paragraph">
            <wp:posOffset>9875520</wp:posOffset>
          </wp:positionV>
          <wp:extent cx="1057275" cy="514350"/>
          <wp:effectExtent l="0" t="0" r="9525" b="0"/>
          <wp:wrapNone/>
          <wp:docPr id="1538" name="Kép 153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4768" behindDoc="0" locked="0" layoutInCell="1" allowOverlap="1" wp14:anchorId="3E064281" wp14:editId="251A7E0D">
          <wp:simplePos x="0" y="0"/>
          <wp:positionH relativeFrom="column">
            <wp:posOffset>733425</wp:posOffset>
          </wp:positionH>
          <wp:positionV relativeFrom="paragraph">
            <wp:posOffset>9875520</wp:posOffset>
          </wp:positionV>
          <wp:extent cx="1057275" cy="514350"/>
          <wp:effectExtent l="0" t="0" r="9525" b="0"/>
          <wp:wrapNone/>
          <wp:docPr id="1539" name="Kép 153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0912" behindDoc="0" locked="0" layoutInCell="1" allowOverlap="1" wp14:anchorId="4AB265AF" wp14:editId="04628BF9">
          <wp:simplePos x="0" y="0"/>
          <wp:positionH relativeFrom="column">
            <wp:posOffset>-22860</wp:posOffset>
          </wp:positionH>
          <wp:positionV relativeFrom="paragraph">
            <wp:posOffset>15240</wp:posOffset>
          </wp:positionV>
          <wp:extent cx="1057275" cy="514350"/>
          <wp:effectExtent l="0" t="0" r="9525" b="0"/>
          <wp:wrapNone/>
          <wp:docPr id="1540" name="Kép 154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30</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78E96C74" w14:textId="3978797E" w:rsidR="00655397" w:rsidRDefault="00655397" w:rsidP="001503E0">
    <w:pPr>
      <w:pStyle w:val="llb"/>
      <w:tabs>
        <w:tab w:val="clear" w:pos="9072"/>
        <w:tab w:val="right" w:pos="9498"/>
        <w:tab w:val="right" w:pos="13041"/>
      </w:tabs>
    </w:pPr>
    <w:r>
      <w:rPr>
        <w:noProof/>
      </w:rPr>
      <w:tab/>
    </w:r>
    <w:r>
      <w:rPr>
        <w:noProof/>
      </w:rPr>
      <w:tab/>
    </w:r>
  </w:p>
  <w:p w14:paraId="6972C405" w14:textId="48D14EA3" w:rsidR="00655397" w:rsidRPr="00726ECB" w:rsidRDefault="00655397" w:rsidP="00726ECB">
    <w:pPr>
      <w:pStyle w:val="llb"/>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66652C" w14:textId="00B57534" w:rsidR="00655397" w:rsidRDefault="00655397" w:rsidP="001503E0">
    <w:pPr>
      <w:pStyle w:val="llb"/>
      <w:pBdr>
        <w:top w:val="single" w:sz="4" w:space="1" w:color="auto"/>
      </w:pBdr>
      <w:tabs>
        <w:tab w:val="clear" w:pos="4536"/>
        <w:tab w:val="clear" w:pos="9072"/>
        <w:tab w:val="center" w:pos="7088"/>
        <w:tab w:val="right" w:pos="9498"/>
        <w:tab w:val="right" w:pos="13041"/>
      </w:tabs>
      <w:rPr>
        <w:noProof/>
      </w:rPr>
    </w:pPr>
    <w:r>
      <w:rPr>
        <w:noProof/>
      </w:rPr>
      <w:drawing>
        <wp:anchor distT="0" distB="0" distL="114300" distR="114300" simplePos="0" relativeHeight="251761152" behindDoc="0" locked="0" layoutInCell="1" allowOverlap="1" wp14:anchorId="1C41236D" wp14:editId="51DCBCD0">
          <wp:simplePos x="0" y="0"/>
          <wp:positionH relativeFrom="column">
            <wp:posOffset>7679690</wp:posOffset>
          </wp:positionH>
          <wp:positionV relativeFrom="paragraph">
            <wp:posOffset>345440</wp:posOffset>
          </wp:positionV>
          <wp:extent cx="1266190" cy="126365"/>
          <wp:effectExtent l="0" t="0" r="0" b="6985"/>
          <wp:wrapNone/>
          <wp:docPr id="1549" name="Kép 1549"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9104" behindDoc="0" locked="0" layoutInCell="1" allowOverlap="1" wp14:anchorId="7060D6A4" wp14:editId="6419EE6D">
          <wp:simplePos x="0" y="0"/>
          <wp:positionH relativeFrom="column">
            <wp:posOffset>7682230</wp:posOffset>
          </wp:positionH>
          <wp:positionV relativeFrom="paragraph">
            <wp:posOffset>73025</wp:posOffset>
          </wp:positionV>
          <wp:extent cx="1176655" cy="213360"/>
          <wp:effectExtent l="0" t="0" r="4445" b="0"/>
          <wp:wrapSquare wrapText="bothSides"/>
          <wp:docPr id="1542" name="Kép 1542"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8080" behindDoc="0" locked="0" layoutInCell="1" allowOverlap="1" wp14:anchorId="6E9543D1" wp14:editId="2E4F3A8E">
          <wp:simplePos x="0" y="0"/>
          <wp:positionH relativeFrom="column">
            <wp:posOffset>733425</wp:posOffset>
          </wp:positionH>
          <wp:positionV relativeFrom="paragraph">
            <wp:posOffset>9875520</wp:posOffset>
          </wp:positionV>
          <wp:extent cx="1057275" cy="514350"/>
          <wp:effectExtent l="0" t="0" r="9525" b="0"/>
          <wp:wrapNone/>
          <wp:docPr id="1543" name="Kép 154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7056" behindDoc="0" locked="0" layoutInCell="1" allowOverlap="1" wp14:anchorId="0E066B16" wp14:editId="30862E1B">
          <wp:simplePos x="0" y="0"/>
          <wp:positionH relativeFrom="column">
            <wp:posOffset>733425</wp:posOffset>
          </wp:positionH>
          <wp:positionV relativeFrom="paragraph">
            <wp:posOffset>9875520</wp:posOffset>
          </wp:positionV>
          <wp:extent cx="1057275" cy="514350"/>
          <wp:effectExtent l="0" t="0" r="9525" b="0"/>
          <wp:wrapNone/>
          <wp:docPr id="1544" name="Kép 154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6032" behindDoc="0" locked="0" layoutInCell="1" allowOverlap="1" wp14:anchorId="63C8FF29" wp14:editId="26A39774">
          <wp:simplePos x="0" y="0"/>
          <wp:positionH relativeFrom="column">
            <wp:posOffset>733425</wp:posOffset>
          </wp:positionH>
          <wp:positionV relativeFrom="paragraph">
            <wp:posOffset>9875520</wp:posOffset>
          </wp:positionV>
          <wp:extent cx="1057275" cy="514350"/>
          <wp:effectExtent l="0" t="0" r="9525" b="0"/>
          <wp:wrapNone/>
          <wp:docPr id="1545" name="Kép 154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5008" behindDoc="0" locked="0" layoutInCell="1" allowOverlap="1" wp14:anchorId="45D8814A" wp14:editId="6CF60837">
          <wp:simplePos x="0" y="0"/>
          <wp:positionH relativeFrom="column">
            <wp:posOffset>733425</wp:posOffset>
          </wp:positionH>
          <wp:positionV relativeFrom="paragraph">
            <wp:posOffset>9875520</wp:posOffset>
          </wp:positionV>
          <wp:extent cx="1057275" cy="514350"/>
          <wp:effectExtent l="0" t="0" r="9525" b="0"/>
          <wp:wrapNone/>
          <wp:docPr id="1546" name="Kép 154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53984" behindDoc="0" locked="0" layoutInCell="1" allowOverlap="1" wp14:anchorId="6E27FEB4" wp14:editId="35A62655">
          <wp:simplePos x="0" y="0"/>
          <wp:positionH relativeFrom="column">
            <wp:posOffset>733425</wp:posOffset>
          </wp:positionH>
          <wp:positionV relativeFrom="paragraph">
            <wp:posOffset>9875520</wp:posOffset>
          </wp:positionV>
          <wp:extent cx="1057275" cy="514350"/>
          <wp:effectExtent l="0" t="0" r="9525" b="0"/>
          <wp:wrapNone/>
          <wp:docPr id="1547" name="Kép 154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60128" behindDoc="0" locked="0" layoutInCell="1" allowOverlap="1" wp14:anchorId="6BC55066" wp14:editId="42196A90">
          <wp:simplePos x="0" y="0"/>
          <wp:positionH relativeFrom="column">
            <wp:posOffset>-22860</wp:posOffset>
          </wp:positionH>
          <wp:positionV relativeFrom="paragraph">
            <wp:posOffset>15240</wp:posOffset>
          </wp:positionV>
          <wp:extent cx="1057275" cy="514350"/>
          <wp:effectExtent l="0" t="0" r="9525" b="0"/>
          <wp:wrapNone/>
          <wp:docPr id="1548" name="Kép 154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32</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2044145D" w14:textId="3E2085B0" w:rsidR="00655397" w:rsidRDefault="00655397" w:rsidP="001503E0">
    <w:pPr>
      <w:pStyle w:val="llb"/>
      <w:tabs>
        <w:tab w:val="clear" w:pos="9072"/>
        <w:tab w:val="right" w:pos="9498"/>
        <w:tab w:val="right" w:pos="13041"/>
      </w:tabs>
    </w:pPr>
    <w:r>
      <w:rPr>
        <w:noProof/>
      </w:rPr>
      <w:tab/>
    </w:r>
    <w:r>
      <w:rPr>
        <w:noProof/>
      </w:rPr>
      <w:tab/>
    </w:r>
  </w:p>
  <w:p w14:paraId="6ECE0348" w14:textId="77777777" w:rsidR="00655397" w:rsidRPr="00726ECB" w:rsidRDefault="00655397" w:rsidP="00726ECB">
    <w:pPr>
      <w:pStyle w:val="llb"/>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D7B770" w14:textId="1533ECC7" w:rsidR="00655397" w:rsidRDefault="00655397" w:rsidP="00A94EA2">
    <w:pPr>
      <w:pStyle w:val="llb"/>
      <w:pBdr>
        <w:top w:val="single" w:sz="4" w:space="1" w:color="auto"/>
      </w:pBdr>
      <w:tabs>
        <w:tab w:val="clear" w:pos="4536"/>
        <w:tab w:val="clear" w:pos="9072"/>
        <w:tab w:val="center" w:pos="4678"/>
        <w:tab w:val="right" w:pos="9498"/>
        <w:tab w:val="right" w:pos="13041"/>
      </w:tabs>
      <w:rPr>
        <w:noProof/>
      </w:rPr>
    </w:pPr>
    <w:r>
      <w:rPr>
        <w:noProof/>
      </w:rPr>
      <w:drawing>
        <wp:anchor distT="0" distB="0" distL="114300" distR="114300" simplePos="0" relativeHeight="251712000" behindDoc="0" locked="0" layoutInCell="1" allowOverlap="1" wp14:anchorId="784FD4F2" wp14:editId="6B1EBC8A">
          <wp:simplePos x="0" y="0"/>
          <wp:positionH relativeFrom="column">
            <wp:posOffset>4912360</wp:posOffset>
          </wp:positionH>
          <wp:positionV relativeFrom="paragraph">
            <wp:posOffset>15875</wp:posOffset>
          </wp:positionV>
          <wp:extent cx="1176655" cy="213360"/>
          <wp:effectExtent l="0" t="0" r="4445" b="0"/>
          <wp:wrapSquare wrapText="bothSides"/>
          <wp:docPr id="1507" name="Kép 1507"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0976" behindDoc="0" locked="0" layoutInCell="1" allowOverlap="1" wp14:anchorId="29A935B0" wp14:editId="22A1D326">
          <wp:simplePos x="0" y="0"/>
          <wp:positionH relativeFrom="column">
            <wp:posOffset>733425</wp:posOffset>
          </wp:positionH>
          <wp:positionV relativeFrom="paragraph">
            <wp:posOffset>9875520</wp:posOffset>
          </wp:positionV>
          <wp:extent cx="1057275" cy="514350"/>
          <wp:effectExtent l="0" t="0" r="9525" b="0"/>
          <wp:wrapNone/>
          <wp:docPr id="1506" name="Kép 150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9952" behindDoc="0" locked="0" layoutInCell="1" allowOverlap="1" wp14:anchorId="5B7D5875" wp14:editId="5BDEE892">
          <wp:simplePos x="0" y="0"/>
          <wp:positionH relativeFrom="column">
            <wp:posOffset>733425</wp:posOffset>
          </wp:positionH>
          <wp:positionV relativeFrom="paragraph">
            <wp:posOffset>9875520</wp:posOffset>
          </wp:positionV>
          <wp:extent cx="1057275" cy="514350"/>
          <wp:effectExtent l="0" t="0" r="9525" b="0"/>
          <wp:wrapNone/>
          <wp:docPr id="1505" name="Kép 150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8928" behindDoc="0" locked="0" layoutInCell="1" allowOverlap="1" wp14:anchorId="72B77131" wp14:editId="2B66E796">
          <wp:simplePos x="0" y="0"/>
          <wp:positionH relativeFrom="column">
            <wp:posOffset>733425</wp:posOffset>
          </wp:positionH>
          <wp:positionV relativeFrom="paragraph">
            <wp:posOffset>9875520</wp:posOffset>
          </wp:positionV>
          <wp:extent cx="1057275" cy="514350"/>
          <wp:effectExtent l="0" t="0" r="9525" b="0"/>
          <wp:wrapNone/>
          <wp:docPr id="1504" name="Kép 150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7904" behindDoc="0" locked="0" layoutInCell="1" allowOverlap="1" wp14:anchorId="027E6C33" wp14:editId="515B1BFB">
          <wp:simplePos x="0" y="0"/>
          <wp:positionH relativeFrom="column">
            <wp:posOffset>733425</wp:posOffset>
          </wp:positionH>
          <wp:positionV relativeFrom="paragraph">
            <wp:posOffset>9875520</wp:posOffset>
          </wp:positionV>
          <wp:extent cx="1057275" cy="514350"/>
          <wp:effectExtent l="0" t="0" r="9525" b="0"/>
          <wp:wrapNone/>
          <wp:docPr id="1503" name="Kép 150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6880" behindDoc="0" locked="0" layoutInCell="1" allowOverlap="1" wp14:anchorId="47099CB2" wp14:editId="67431AEF">
          <wp:simplePos x="0" y="0"/>
          <wp:positionH relativeFrom="column">
            <wp:posOffset>733425</wp:posOffset>
          </wp:positionH>
          <wp:positionV relativeFrom="paragraph">
            <wp:posOffset>9875520</wp:posOffset>
          </wp:positionV>
          <wp:extent cx="1057275" cy="514350"/>
          <wp:effectExtent l="0" t="0" r="9525" b="0"/>
          <wp:wrapNone/>
          <wp:docPr id="1502" name="Kép 150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3024" behindDoc="0" locked="0" layoutInCell="1" allowOverlap="1" wp14:anchorId="56CD2D09" wp14:editId="79E64D04">
          <wp:simplePos x="0" y="0"/>
          <wp:positionH relativeFrom="column">
            <wp:posOffset>-22860</wp:posOffset>
          </wp:positionH>
          <wp:positionV relativeFrom="paragraph">
            <wp:posOffset>15240</wp:posOffset>
          </wp:positionV>
          <wp:extent cx="1057275" cy="514350"/>
          <wp:effectExtent l="0" t="0" r="9525" b="0"/>
          <wp:wrapNone/>
          <wp:docPr id="1483" name="Kép 148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35</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51A51DC0" w14:textId="66DC37B4" w:rsidR="00655397" w:rsidRDefault="00655397" w:rsidP="00A94EA2">
    <w:pPr>
      <w:pStyle w:val="llb"/>
      <w:tabs>
        <w:tab w:val="clear" w:pos="9072"/>
        <w:tab w:val="right" w:pos="9498"/>
        <w:tab w:val="right" w:pos="13041"/>
      </w:tabs>
    </w:pPr>
    <w:r>
      <w:rPr>
        <w:noProof/>
      </w:rPr>
      <w:drawing>
        <wp:anchor distT="0" distB="0" distL="114300" distR="114300" simplePos="0" relativeHeight="251714048" behindDoc="0" locked="0" layoutInCell="1" allowOverlap="1" wp14:anchorId="184590FB" wp14:editId="67454104">
          <wp:simplePos x="0" y="0"/>
          <wp:positionH relativeFrom="column">
            <wp:posOffset>4909820</wp:posOffset>
          </wp:positionH>
          <wp:positionV relativeFrom="paragraph">
            <wp:posOffset>108585</wp:posOffset>
          </wp:positionV>
          <wp:extent cx="1266190" cy="126365"/>
          <wp:effectExtent l="0" t="0" r="0" b="6985"/>
          <wp:wrapNone/>
          <wp:docPr id="1482" name="Kép 1482"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63D74029" w14:textId="30D51681" w:rsidR="00655397" w:rsidRDefault="00655397" w:rsidP="003D585E">
    <w:pPr>
      <w:pStyle w:val="llb"/>
      <w:tabs>
        <w:tab w:val="left" w:pos="6583"/>
      </w:tabs>
    </w:pPr>
    <w:r>
      <w:rPr>
        <w:noProof/>
      </w:rPr>
      <w:drawing>
        <wp:anchor distT="0" distB="0" distL="114300" distR="114300" simplePos="0" relativeHeight="251630080" behindDoc="0" locked="0" layoutInCell="1" allowOverlap="1" wp14:anchorId="3720BAC5" wp14:editId="79CD2FB2">
          <wp:simplePos x="0" y="0"/>
          <wp:positionH relativeFrom="column">
            <wp:posOffset>733425</wp:posOffset>
          </wp:positionH>
          <wp:positionV relativeFrom="paragraph">
            <wp:posOffset>9875520</wp:posOffset>
          </wp:positionV>
          <wp:extent cx="1057275" cy="514350"/>
          <wp:effectExtent l="0" t="0" r="9525" b="0"/>
          <wp:wrapNone/>
          <wp:docPr id="6" name="Kép 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9056" behindDoc="0" locked="0" layoutInCell="1" allowOverlap="1" wp14:anchorId="78FE52B6" wp14:editId="4FB8151D">
          <wp:simplePos x="0" y="0"/>
          <wp:positionH relativeFrom="column">
            <wp:posOffset>733425</wp:posOffset>
          </wp:positionH>
          <wp:positionV relativeFrom="paragraph">
            <wp:posOffset>9875520</wp:posOffset>
          </wp:positionV>
          <wp:extent cx="1057275" cy="514350"/>
          <wp:effectExtent l="0" t="0" r="9525" b="0"/>
          <wp:wrapNone/>
          <wp:docPr id="7" name="Kép 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8032" behindDoc="0" locked="0" layoutInCell="1" allowOverlap="1" wp14:anchorId="640EE342" wp14:editId="2A314022">
          <wp:simplePos x="0" y="0"/>
          <wp:positionH relativeFrom="column">
            <wp:posOffset>733425</wp:posOffset>
          </wp:positionH>
          <wp:positionV relativeFrom="paragraph">
            <wp:posOffset>9875520</wp:posOffset>
          </wp:positionV>
          <wp:extent cx="1057275" cy="514350"/>
          <wp:effectExtent l="0" t="0" r="9525" b="0"/>
          <wp:wrapNone/>
          <wp:docPr id="8" name="Kép 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7008" behindDoc="0" locked="0" layoutInCell="1" allowOverlap="1" wp14:anchorId="3E761412" wp14:editId="52ECC776">
          <wp:simplePos x="0" y="0"/>
          <wp:positionH relativeFrom="column">
            <wp:posOffset>733425</wp:posOffset>
          </wp:positionH>
          <wp:positionV relativeFrom="paragraph">
            <wp:posOffset>9875520</wp:posOffset>
          </wp:positionV>
          <wp:extent cx="1057275" cy="514350"/>
          <wp:effectExtent l="0" t="0" r="9525" b="0"/>
          <wp:wrapNone/>
          <wp:docPr id="9" name="Kép 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25984" behindDoc="0" locked="0" layoutInCell="1" allowOverlap="1" wp14:anchorId="60ACDA4C" wp14:editId="623F8D0B">
          <wp:simplePos x="0" y="0"/>
          <wp:positionH relativeFrom="column">
            <wp:posOffset>733425</wp:posOffset>
          </wp:positionH>
          <wp:positionV relativeFrom="paragraph">
            <wp:posOffset>9875520</wp:posOffset>
          </wp:positionV>
          <wp:extent cx="1057275" cy="514350"/>
          <wp:effectExtent l="0" t="0" r="9525" b="0"/>
          <wp:wrapNone/>
          <wp:docPr id="10" name="Kép 1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C3538E" w14:textId="270FEE5F" w:rsidR="00655397" w:rsidRDefault="00655397" w:rsidP="00A94EA2">
    <w:pPr>
      <w:pStyle w:val="llb"/>
      <w:pBdr>
        <w:top w:val="single" w:sz="4" w:space="1" w:color="auto"/>
      </w:pBdr>
      <w:tabs>
        <w:tab w:val="clear" w:pos="4536"/>
        <w:tab w:val="clear" w:pos="9072"/>
        <w:tab w:val="right" w:pos="10490"/>
        <w:tab w:val="right" w:pos="13041"/>
      </w:tabs>
      <w:rPr>
        <w:noProof/>
      </w:rPr>
    </w:pPr>
    <w:r>
      <w:rPr>
        <w:noProof/>
      </w:rPr>
      <w:drawing>
        <wp:anchor distT="0" distB="0" distL="114300" distR="114300" simplePos="0" relativeHeight="251728384" behindDoc="0" locked="0" layoutInCell="1" allowOverlap="1" wp14:anchorId="451E32B4" wp14:editId="2A44DCE9">
          <wp:simplePos x="0" y="0"/>
          <wp:positionH relativeFrom="column">
            <wp:posOffset>12047220</wp:posOffset>
          </wp:positionH>
          <wp:positionV relativeFrom="paragraph">
            <wp:posOffset>345440</wp:posOffset>
          </wp:positionV>
          <wp:extent cx="1266190" cy="126365"/>
          <wp:effectExtent l="0" t="0" r="0" b="6985"/>
          <wp:wrapNone/>
          <wp:docPr id="1515" name="Kép 1515"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6336" behindDoc="0" locked="0" layoutInCell="1" allowOverlap="1" wp14:anchorId="63B79A21" wp14:editId="0DC06DE7">
          <wp:simplePos x="0" y="0"/>
          <wp:positionH relativeFrom="column">
            <wp:posOffset>12049760</wp:posOffset>
          </wp:positionH>
          <wp:positionV relativeFrom="paragraph">
            <wp:posOffset>73025</wp:posOffset>
          </wp:positionV>
          <wp:extent cx="1176655" cy="213360"/>
          <wp:effectExtent l="0" t="0" r="4445" b="0"/>
          <wp:wrapSquare wrapText="bothSides"/>
          <wp:docPr id="1508" name="Kép 1508"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5312" behindDoc="0" locked="0" layoutInCell="1" allowOverlap="1" wp14:anchorId="54A4A868" wp14:editId="0DC9B3E9">
          <wp:simplePos x="0" y="0"/>
          <wp:positionH relativeFrom="column">
            <wp:posOffset>733425</wp:posOffset>
          </wp:positionH>
          <wp:positionV relativeFrom="paragraph">
            <wp:posOffset>9875520</wp:posOffset>
          </wp:positionV>
          <wp:extent cx="1057275" cy="514350"/>
          <wp:effectExtent l="0" t="0" r="9525" b="0"/>
          <wp:wrapNone/>
          <wp:docPr id="1509" name="Kép 150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4288" behindDoc="0" locked="0" layoutInCell="1" allowOverlap="1" wp14:anchorId="0E02F53E" wp14:editId="0E07A75F">
          <wp:simplePos x="0" y="0"/>
          <wp:positionH relativeFrom="column">
            <wp:posOffset>733425</wp:posOffset>
          </wp:positionH>
          <wp:positionV relativeFrom="paragraph">
            <wp:posOffset>9875520</wp:posOffset>
          </wp:positionV>
          <wp:extent cx="1057275" cy="514350"/>
          <wp:effectExtent l="0" t="0" r="9525" b="0"/>
          <wp:wrapNone/>
          <wp:docPr id="1510" name="Kép 151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3264" behindDoc="0" locked="0" layoutInCell="1" allowOverlap="1" wp14:anchorId="30926D6E" wp14:editId="56ACA40D">
          <wp:simplePos x="0" y="0"/>
          <wp:positionH relativeFrom="column">
            <wp:posOffset>733425</wp:posOffset>
          </wp:positionH>
          <wp:positionV relativeFrom="paragraph">
            <wp:posOffset>9875520</wp:posOffset>
          </wp:positionV>
          <wp:extent cx="1057275" cy="514350"/>
          <wp:effectExtent l="0" t="0" r="9525" b="0"/>
          <wp:wrapNone/>
          <wp:docPr id="1511" name="Kép 151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2240" behindDoc="0" locked="0" layoutInCell="1" allowOverlap="1" wp14:anchorId="5FB9C1F4" wp14:editId="381E7DEF">
          <wp:simplePos x="0" y="0"/>
          <wp:positionH relativeFrom="column">
            <wp:posOffset>733425</wp:posOffset>
          </wp:positionH>
          <wp:positionV relativeFrom="paragraph">
            <wp:posOffset>9875520</wp:posOffset>
          </wp:positionV>
          <wp:extent cx="1057275" cy="514350"/>
          <wp:effectExtent l="0" t="0" r="9525" b="0"/>
          <wp:wrapNone/>
          <wp:docPr id="1512" name="Kép 151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1216" behindDoc="0" locked="0" layoutInCell="1" allowOverlap="1" wp14:anchorId="1FF8AAC5" wp14:editId="04D2134B">
          <wp:simplePos x="0" y="0"/>
          <wp:positionH relativeFrom="column">
            <wp:posOffset>733425</wp:posOffset>
          </wp:positionH>
          <wp:positionV relativeFrom="paragraph">
            <wp:posOffset>9875520</wp:posOffset>
          </wp:positionV>
          <wp:extent cx="1057275" cy="514350"/>
          <wp:effectExtent l="0" t="0" r="9525" b="0"/>
          <wp:wrapNone/>
          <wp:docPr id="1513" name="Kép 151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27360" behindDoc="0" locked="0" layoutInCell="1" allowOverlap="1" wp14:anchorId="4327ABD7" wp14:editId="0A3AD314">
          <wp:simplePos x="0" y="0"/>
          <wp:positionH relativeFrom="column">
            <wp:posOffset>-22860</wp:posOffset>
          </wp:positionH>
          <wp:positionV relativeFrom="paragraph">
            <wp:posOffset>15240</wp:posOffset>
          </wp:positionV>
          <wp:extent cx="1057275" cy="514350"/>
          <wp:effectExtent l="0" t="0" r="9525" b="0"/>
          <wp:wrapNone/>
          <wp:docPr id="1514" name="Kép 151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37</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2A694D72" w14:textId="7BCA9DAD" w:rsidR="00655397" w:rsidRDefault="00655397" w:rsidP="00A94EA2">
    <w:pPr>
      <w:pStyle w:val="llb"/>
      <w:tabs>
        <w:tab w:val="clear" w:pos="9072"/>
        <w:tab w:val="right" w:pos="9498"/>
        <w:tab w:val="right" w:pos="13041"/>
      </w:tabs>
    </w:pPr>
    <w:r>
      <w:rPr>
        <w:noProof/>
      </w:rPr>
      <w:tab/>
    </w:r>
    <w:r>
      <w:rPr>
        <w:noProof/>
      </w:rPr>
      <w:tab/>
    </w:r>
  </w:p>
  <w:p w14:paraId="24CCE69B" w14:textId="77777777" w:rsidR="00655397" w:rsidRDefault="00655397" w:rsidP="003D585E">
    <w:pPr>
      <w:pStyle w:val="llb"/>
      <w:tabs>
        <w:tab w:val="left" w:pos="6583"/>
      </w:tabs>
    </w:pPr>
    <w:r>
      <w:rPr>
        <w:noProof/>
      </w:rPr>
      <w:drawing>
        <wp:anchor distT="0" distB="0" distL="114300" distR="114300" simplePos="0" relativeHeight="251720192" behindDoc="0" locked="0" layoutInCell="1" allowOverlap="1" wp14:anchorId="413EFDEE" wp14:editId="28A07625">
          <wp:simplePos x="0" y="0"/>
          <wp:positionH relativeFrom="column">
            <wp:posOffset>733425</wp:posOffset>
          </wp:positionH>
          <wp:positionV relativeFrom="paragraph">
            <wp:posOffset>9875520</wp:posOffset>
          </wp:positionV>
          <wp:extent cx="1057275" cy="514350"/>
          <wp:effectExtent l="0" t="0" r="9525" b="0"/>
          <wp:wrapNone/>
          <wp:docPr id="1516" name="Kép 151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9168" behindDoc="0" locked="0" layoutInCell="1" allowOverlap="1" wp14:anchorId="2EE12563" wp14:editId="0E64066F">
          <wp:simplePos x="0" y="0"/>
          <wp:positionH relativeFrom="column">
            <wp:posOffset>733425</wp:posOffset>
          </wp:positionH>
          <wp:positionV relativeFrom="paragraph">
            <wp:posOffset>9875520</wp:posOffset>
          </wp:positionV>
          <wp:extent cx="1057275" cy="514350"/>
          <wp:effectExtent l="0" t="0" r="9525" b="0"/>
          <wp:wrapNone/>
          <wp:docPr id="1517" name="Kép 151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8144" behindDoc="0" locked="0" layoutInCell="1" allowOverlap="1" wp14:anchorId="2E577E08" wp14:editId="6D8ACB1A">
          <wp:simplePos x="0" y="0"/>
          <wp:positionH relativeFrom="column">
            <wp:posOffset>733425</wp:posOffset>
          </wp:positionH>
          <wp:positionV relativeFrom="paragraph">
            <wp:posOffset>9875520</wp:posOffset>
          </wp:positionV>
          <wp:extent cx="1057275" cy="514350"/>
          <wp:effectExtent l="0" t="0" r="9525" b="0"/>
          <wp:wrapNone/>
          <wp:docPr id="1518" name="Kép 1518"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7120" behindDoc="0" locked="0" layoutInCell="1" allowOverlap="1" wp14:anchorId="009E8841" wp14:editId="5CDDD6FD">
          <wp:simplePos x="0" y="0"/>
          <wp:positionH relativeFrom="column">
            <wp:posOffset>733425</wp:posOffset>
          </wp:positionH>
          <wp:positionV relativeFrom="paragraph">
            <wp:posOffset>9875520</wp:posOffset>
          </wp:positionV>
          <wp:extent cx="1057275" cy="514350"/>
          <wp:effectExtent l="0" t="0" r="9525" b="0"/>
          <wp:wrapNone/>
          <wp:docPr id="1519" name="Kép 151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16096" behindDoc="0" locked="0" layoutInCell="1" allowOverlap="1" wp14:anchorId="458D9CA6" wp14:editId="64BF7175">
          <wp:simplePos x="0" y="0"/>
          <wp:positionH relativeFrom="column">
            <wp:posOffset>733425</wp:posOffset>
          </wp:positionH>
          <wp:positionV relativeFrom="paragraph">
            <wp:posOffset>9875520</wp:posOffset>
          </wp:positionV>
          <wp:extent cx="1057275" cy="514350"/>
          <wp:effectExtent l="0" t="0" r="9525" b="0"/>
          <wp:wrapNone/>
          <wp:docPr id="1520" name="Kép 152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EF6926" w14:textId="77777777" w:rsidR="00655397" w:rsidRDefault="00655397" w:rsidP="00A94EA2">
    <w:pPr>
      <w:pStyle w:val="llb"/>
      <w:pBdr>
        <w:top w:val="single" w:sz="4" w:space="1" w:color="auto"/>
      </w:pBdr>
      <w:tabs>
        <w:tab w:val="clear" w:pos="4536"/>
        <w:tab w:val="clear" w:pos="9072"/>
        <w:tab w:val="center" w:pos="4678"/>
        <w:tab w:val="right" w:pos="9498"/>
        <w:tab w:val="right" w:pos="13041"/>
      </w:tabs>
      <w:rPr>
        <w:noProof/>
      </w:rPr>
    </w:pPr>
    <w:r>
      <w:rPr>
        <w:noProof/>
      </w:rPr>
      <w:drawing>
        <wp:anchor distT="0" distB="0" distL="114300" distR="114300" simplePos="0" relativeHeight="251740672" behindDoc="0" locked="0" layoutInCell="1" allowOverlap="1" wp14:anchorId="63EB59D0" wp14:editId="56E15CA6">
          <wp:simplePos x="0" y="0"/>
          <wp:positionH relativeFrom="column">
            <wp:posOffset>4912360</wp:posOffset>
          </wp:positionH>
          <wp:positionV relativeFrom="paragraph">
            <wp:posOffset>15875</wp:posOffset>
          </wp:positionV>
          <wp:extent cx="1176655" cy="213360"/>
          <wp:effectExtent l="0" t="0" r="4445" b="0"/>
          <wp:wrapSquare wrapText="bothSides"/>
          <wp:docPr id="1521" name="Kép 1521" descr="Leírás: szlo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5" descr="Leírás: szlo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6655" cy="2133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9648" behindDoc="0" locked="0" layoutInCell="1" allowOverlap="1" wp14:anchorId="1EAC2F36" wp14:editId="4E9BFB77">
          <wp:simplePos x="0" y="0"/>
          <wp:positionH relativeFrom="column">
            <wp:posOffset>733425</wp:posOffset>
          </wp:positionH>
          <wp:positionV relativeFrom="paragraph">
            <wp:posOffset>9875520</wp:posOffset>
          </wp:positionV>
          <wp:extent cx="1057275" cy="514350"/>
          <wp:effectExtent l="0" t="0" r="9525" b="0"/>
          <wp:wrapNone/>
          <wp:docPr id="1522" name="Kép 152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6"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8624" behindDoc="0" locked="0" layoutInCell="1" allowOverlap="1" wp14:anchorId="510ADDB2" wp14:editId="28E7CADC">
          <wp:simplePos x="0" y="0"/>
          <wp:positionH relativeFrom="column">
            <wp:posOffset>733425</wp:posOffset>
          </wp:positionH>
          <wp:positionV relativeFrom="paragraph">
            <wp:posOffset>9875520</wp:posOffset>
          </wp:positionV>
          <wp:extent cx="1057275" cy="514350"/>
          <wp:effectExtent l="0" t="0" r="9525" b="0"/>
          <wp:wrapNone/>
          <wp:docPr id="1523" name="Kép 152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7600" behindDoc="0" locked="0" layoutInCell="1" allowOverlap="1" wp14:anchorId="5F5E218D" wp14:editId="393A10F0">
          <wp:simplePos x="0" y="0"/>
          <wp:positionH relativeFrom="column">
            <wp:posOffset>733425</wp:posOffset>
          </wp:positionH>
          <wp:positionV relativeFrom="paragraph">
            <wp:posOffset>9875520</wp:posOffset>
          </wp:positionV>
          <wp:extent cx="1057275" cy="514350"/>
          <wp:effectExtent l="0" t="0" r="9525" b="0"/>
          <wp:wrapNone/>
          <wp:docPr id="1524" name="Kép 1524"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8"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6576" behindDoc="0" locked="0" layoutInCell="1" allowOverlap="1" wp14:anchorId="03A8A48D" wp14:editId="77BD7522">
          <wp:simplePos x="0" y="0"/>
          <wp:positionH relativeFrom="column">
            <wp:posOffset>733425</wp:posOffset>
          </wp:positionH>
          <wp:positionV relativeFrom="paragraph">
            <wp:posOffset>9875520</wp:posOffset>
          </wp:positionV>
          <wp:extent cx="1057275" cy="514350"/>
          <wp:effectExtent l="0" t="0" r="9525" b="0"/>
          <wp:wrapNone/>
          <wp:docPr id="1525" name="Kép 1525"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79"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5552" behindDoc="0" locked="0" layoutInCell="1" allowOverlap="1" wp14:anchorId="3A43973B" wp14:editId="4E0D9244">
          <wp:simplePos x="0" y="0"/>
          <wp:positionH relativeFrom="column">
            <wp:posOffset>733425</wp:posOffset>
          </wp:positionH>
          <wp:positionV relativeFrom="paragraph">
            <wp:posOffset>9875520</wp:posOffset>
          </wp:positionV>
          <wp:extent cx="1057275" cy="514350"/>
          <wp:effectExtent l="0" t="0" r="9525" b="0"/>
          <wp:wrapNone/>
          <wp:docPr id="1526" name="Kép 1526"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0"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41696" behindDoc="0" locked="0" layoutInCell="1" allowOverlap="1" wp14:anchorId="79B120C1" wp14:editId="1B427517">
          <wp:simplePos x="0" y="0"/>
          <wp:positionH relativeFrom="column">
            <wp:posOffset>-22860</wp:posOffset>
          </wp:positionH>
          <wp:positionV relativeFrom="paragraph">
            <wp:posOffset>15240</wp:posOffset>
          </wp:positionV>
          <wp:extent cx="1057275" cy="514350"/>
          <wp:effectExtent l="0" t="0" r="9525" b="0"/>
          <wp:wrapNone/>
          <wp:docPr id="1527" name="Kép 1527"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rsidRPr="007120FB">
      <w:rPr>
        <w:bCs/>
        <w:sz w:val="24"/>
        <w:szCs w:val="24"/>
      </w:rPr>
      <w:fldChar w:fldCharType="begin"/>
    </w:r>
    <w:r w:rsidRPr="007120FB">
      <w:rPr>
        <w:bCs/>
      </w:rPr>
      <w:instrText>PAGE</w:instrText>
    </w:r>
    <w:r w:rsidRPr="007120FB">
      <w:rPr>
        <w:bCs/>
        <w:sz w:val="24"/>
        <w:szCs w:val="24"/>
      </w:rPr>
      <w:fldChar w:fldCharType="separate"/>
    </w:r>
    <w:r w:rsidR="00F53D61">
      <w:rPr>
        <w:bCs/>
        <w:noProof/>
      </w:rPr>
      <w:t>40</w:t>
    </w:r>
    <w:r w:rsidRPr="007120FB">
      <w:rPr>
        <w:bCs/>
        <w:sz w:val="24"/>
        <w:szCs w:val="24"/>
      </w:rPr>
      <w:fldChar w:fldCharType="end"/>
    </w:r>
    <w:r w:rsidRPr="007120FB">
      <w:t>/</w:t>
    </w:r>
    <w:r w:rsidRPr="007120FB">
      <w:rPr>
        <w:bCs/>
        <w:sz w:val="24"/>
        <w:szCs w:val="24"/>
      </w:rPr>
      <w:fldChar w:fldCharType="begin"/>
    </w:r>
    <w:r w:rsidRPr="007120FB">
      <w:rPr>
        <w:bCs/>
      </w:rPr>
      <w:instrText>NUMPAGES</w:instrText>
    </w:r>
    <w:r w:rsidRPr="007120FB">
      <w:rPr>
        <w:bCs/>
        <w:sz w:val="24"/>
        <w:szCs w:val="24"/>
      </w:rPr>
      <w:fldChar w:fldCharType="separate"/>
    </w:r>
    <w:r w:rsidR="00F53D61">
      <w:rPr>
        <w:bCs/>
        <w:noProof/>
      </w:rPr>
      <w:t>40</w:t>
    </w:r>
    <w:r w:rsidRPr="007120FB">
      <w:rPr>
        <w:bCs/>
        <w:sz w:val="24"/>
        <w:szCs w:val="24"/>
      </w:rPr>
      <w:fldChar w:fldCharType="end"/>
    </w:r>
    <w:r>
      <w:rPr>
        <w:bCs/>
        <w:sz w:val="24"/>
        <w:szCs w:val="24"/>
      </w:rPr>
      <w:tab/>
    </w:r>
  </w:p>
  <w:p w14:paraId="15A1CA6C" w14:textId="77777777" w:rsidR="00655397" w:rsidRDefault="00655397" w:rsidP="00A94EA2">
    <w:pPr>
      <w:pStyle w:val="llb"/>
      <w:tabs>
        <w:tab w:val="clear" w:pos="9072"/>
        <w:tab w:val="right" w:pos="9498"/>
        <w:tab w:val="right" w:pos="13041"/>
      </w:tabs>
    </w:pPr>
    <w:r>
      <w:rPr>
        <w:noProof/>
      </w:rPr>
      <w:drawing>
        <wp:anchor distT="0" distB="0" distL="114300" distR="114300" simplePos="0" relativeHeight="251742720" behindDoc="0" locked="0" layoutInCell="1" allowOverlap="1" wp14:anchorId="5F92B943" wp14:editId="1ADA2B3D">
          <wp:simplePos x="0" y="0"/>
          <wp:positionH relativeFrom="column">
            <wp:posOffset>4909820</wp:posOffset>
          </wp:positionH>
          <wp:positionV relativeFrom="paragraph">
            <wp:posOffset>108585</wp:posOffset>
          </wp:positionV>
          <wp:extent cx="1266190" cy="126365"/>
          <wp:effectExtent l="0" t="0" r="0" b="6985"/>
          <wp:wrapNone/>
          <wp:docPr id="1528" name="Kép 1528" descr="Leírás: eu_logo_kot_mondat_es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282" descr="Leírás: eu_logo_kot_mondat_esza"/>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66190" cy="1263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tab/>
    </w:r>
    <w:r>
      <w:rPr>
        <w:noProof/>
      </w:rPr>
      <w:tab/>
    </w:r>
  </w:p>
  <w:p w14:paraId="7ADF4F1F" w14:textId="77777777" w:rsidR="00655397" w:rsidRDefault="00655397" w:rsidP="003D585E">
    <w:pPr>
      <w:pStyle w:val="llb"/>
      <w:tabs>
        <w:tab w:val="left" w:pos="6583"/>
      </w:tabs>
    </w:pPr>
    <w:r>
      <w:rPr>
        <w:noProof/>
      </w:rPr>
      <w:drawing>
        <wp:anchor distT="0" distB="0" distL="114300" distR="114300" simplePos="0" relativeHeight="251734528" behindDoc="0" locked="0" layoutInCell="1" allowOverlap="1" wp14:anchorId="3EB98C37" wp14:editId="6F44F7A3">
          <wp:simplePos x="0" y="0"/>
          <wp:positionH relativeFrom="column">
            <wp:posOffset>733425</wp:posOffset>
          </wp:positionH>
          <wp:positionV relativeFrom="paragraph">
            <wp:posOffset>9875520</wp:posOffset>
          </wp:positionV>
          <wp:extent cx="1057275" cy="514350"/>
          <wp:effectExtent l="0" t="0" r="9525" b="0"/>
          <wp:wrapNone/>
          <wp:docPr id="1529" name="Kép 1529"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3504" behindDoc="0" locked="0" layoutInCell="1" allowOverlap="1" wp14:anchorId="43DD2A5E" wp14:editId="16AF1F42">
          <wp:simplePos x="0" y="0"/>
          <wp:positionH relativeFrom="column">
            <wp:posOffset>733425</wp:posOffset>
          </wp:positionH>
          <wp:positionV relativeFrom="paragraph">
            <wp:posOffset>9875520</wp:posOffset>
          </wp:positionV>
          <wp:extent cx="1057275" cy="514350"/>
          <wp:effectExtent l="0" t="0" r="9525" b="0"/>
          <wp:wrapNone/>
          <wp:docPr id="1530" name="Kép 1530"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2480" behindDoc="0" locked="0" layoutInCell="1" allowOverlap="1" wp14:anchorId="574EE8EA" wp14:editId="094A2CDB">
          <wp:simplePos x="0" y="0"/>
          <wp:positionH relativeFrom="column">
            <wp:posOffset>733425</wp:posOffset>
          </wp:positionH>
          <wp:positionV relativeFrom="paragraph">
            <wp:posOffset>9875520</wp:posOffset>
          </wp:positionV>
          <wp:extent cx="1057275" cy="514350"/>
          <wp:effectExtent l="0" t="0" r="9525" b="0"/>
          <wp:wrapNone/>
          <wp:docPr id="1531" name="Kép 1531"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1456" behindDoc="0" locked="0" layoutInCell="1" allowOverlap="1" wp14:anchorId="7DA78AD9" wp14:editId="1F869701">
          <wp:simplePos x="0" y="0"/>
          <wp:positionH relativeFrom="column">
            <wp:posOffset>733425</wp:posOffset>
          </wp:positionH>
          <wp:positionV relativeFrom="paragraph">
            <wp:posOffset>9875520</wp:posOffset>
          </wp:positionV>
          <wp:extent cx="1057275" cy="514350"/>
          <wp:effectExtent l="0" t="0" r="9525" b="0"/>
          <wp:wrapNone/>
          <wp:docPr id="1532" name="Kép 1532"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30432" behindDoc="0" locked="0" layoutInCell="1" allowOverlap="1" wp14:anchorId="095BB1B2" wp14:editId="1DBCB336">
          <wp:simplePos x="0" y="0"/>
          <wp:positionH relativeFrom="column">
            <wp:posOffset>733425</wp:posOffset>
          </wp:positionH>
          <wp:positionV relativeFrom="paragraph">
            <wp:posOffset>9875520</wp:posOffset>
          </wp:positionV>
          <wp:extent cx="1057275" cy="514350"/>
          <wp:effectExtent l="0" t="0" r="9525" b="0"/>
          <wp:wrapNone/>
          <wp:docPr id="1533" name="Kép 1533" descr="Leírás: magyary_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7" descr="Leírás: magyary_fina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7275" cy="514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EEBEB4" w14:textId="77777777" w:rsidR="00655397" w:rsidRDefault="00655397">
      <w:pPr>
        <w:spacing w:before="0" w:after="0"/>
      </w:pPr>
      <w:r>
        <w:separator/>
      </w:r>
    </w:p>
  </w:footnote>
  <w:footnote w:type="continuationSeparator" w:id="0">
    <w:p w14:paraId="6EEEBA39" w14:textId="77777777" w:rsidR="00655397" w:rsidRDefault="00655397">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E7AC96" w14:textId="77777777" w:rsidR="00655397" w:rsidRDefault="00655397">
    <w:pPr>
      <w:pStyle w:val="lfej"/>
    </w:pPr>
    <w:r>
      <w:rPr>
        <w:noProof/>
      </w:rPr>
      <w:drawing>
        <wp:inline distT="0" distB="0" distL="0" distR="0" wp14:anchorId="4C588577" wp14:editId="7B04F281">
          <wp:extent cx="1515745" cy="448945"/>
          <wp:effectExtent l="0" t="0" r="8255" b="8255"/>
          <wp:docPr id="57" name="Kép 57"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rPr>
        <w:i/>
        <w:noProof/>
        <w:sz w:val="16"/>
        <w:szCs w:val="16"/>
      </w:rPr>
      <w:drawing>
        <wp:anchor distT="0" distB="0" distL="114300" distR="114300" simplePos="0" relativeHeight="251655680" behindDoc="0" locked="0" layoutInCell="1" allowOverlap="1" wp14:anchorId="07D83B9F" wp14:editId="0D7406E0">
          <wp:simplePos x="0" y="0"/>
          <wp:positionH relativeFrom="column">
            <wp:posOffset>5061585</wp:posOffset>
          </wp:positionH>
          <wp:positionV relativeFrom="paragraph">
            <wp:posOffset>13335</wp:posOffset>
          </wp:positionV>
          <wp:extent cx="701040" cy="441960"/>
          <wp:effectExtent l="0" t="0" r="3810" b="0"/>
          <wp:wrapNone/>
          <wp:docPr id="58" name="Kép 58"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B19A83" w14:textId="1241D22D" w:rsidR="00655397" w:rsidRDefault="00655397">
    <w:pPr>
      <w:pStyle w:val="lfej"/>
    </w:pPr>
    <w:r>
      <w:rPr>
        <w:noProof/>
      </w:rPr>
      <w:drawing>
        <wp:inline distT="0" distB="0" distL="0" distR="0" wp14:anchorId="0228B708" wp14:editId="6F026799">
          <wp:extent cx="1515745" cy="448945"/>
          <wp:effectExtent l="0" t="0" r="8255" b="8255"/>
          <wp:docPr id="28" name="Kép 28"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rPr>
        <w:i/>
        <w:noProof/>
        <w:sz w:val="16"/>
        <w:szCs w:val="16"/>
      </w:rPr>
      <w:drawing>
        <wp:anchor distT="0" distB="0" distL="114300" distR="114300" simplePos="0" relativeHeight="251685376" behindDoc="0" locked="0" layoutInCell="1" allowOverlap="1" wp14:anchorId="75226049" wp14:editId="69AF25D1">
          <wp:simplePos x="0" y="0"/>
          <wp:positionH relativeFrom="column">
            <wp:posOffset>11805285</wp:posOffset>
          </wp:positionH>
          <wp:positionV relativeFrom="paragraph">
            <wp:posOffset>-158115</wp:posOffset>
          </wp:positionV>
          <wp:extent cx="701040" cy="441960"/>
          <wp:effectExtent l="0" t="0" r="3810" b="0"/>
          <wp:wrapNone/>
          <wp:docPr id="36" name="Kép 36"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D3289E" w14:textId="6E398B7C" w:rsidR="00655397" w:rsidRDefault="00655397">
    <w:pPr>
      <w:pStyle w:val="lfej"/>
    </w:pPr>
    <w:r>
      <w:rPr>
        <w:i/>
        <w:noProof/>
        <w:sz w:val="16"/>
        <w:szCs w:val="16"/>
      </w:rPr>
      <w:drawing>
        <wp:anchor distT="0" distB="0" distL="114300" distR="114300" simplePos="0" relativeHeight="251687424" behindDoc="0" locked="0" layoutInCell="1" allowOverlap="1" wp14:anchorId="1EAD7207" wp14:editId="30A8FB86">
          <wp:simplePos x="0" y="0"/>
          <wp:positionH relativeFrom="column">
            <wp:posOffset>8195310</wp:posOffset>
          </wp:positionH>
          <wp:positionV relativeFrom="paragraph">
            <wp:posOffset>13335</wp:posOffset>
          </wp:positionV>
          <wp:extent cx="701040" cy="441960"/>
          <wp:effectExtent l="0" t="0" r="3810" b="0"/>
          <wp:wrapNone/>
          <wp:docPr id="40" name="Kép 40"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DCA203E" wp14:editId="4E43EB79">
          <wp:extent cx="1515745" cy="448945"/>
          <wp:effectExtent l="0" t="0" r="8255" b="8255"/>
          <wp:docPr id="37" name="Kép 37"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ABCFFA" w14:textId="77777777" w:rsidR="00655397" w:rsidRDefault="00655397">
    <w:pPr>
      <w:pStyle w:val="lfej"/>
    </w:pPr>
    <w:r>
      <w:rPr>
        <w:i/>
        <w:noProof/>
        <w:sz w:val="16"/>
        <w:szCs w:val="16"/>
      </w:rPr>
      <w:drawing>
        <wp:anchor distT="0" distB="0" distL="114300" distR="114300" simplePos="0" relativeHeight="251689472" behindDoc="0" locked="0" layoutInCell="1" allowOverlap="1" wp14:anchorId="3556597A" wp14:editId="2B61445D">
          <wp:simplePos x="0" y="0"/>
          <wp:positionH relativeFrom="column">
            <wp:posOffset>12443460</wp:posOffset>
          </wp:positionH>
          <wp:positionV relativeFrom="paragraph">
            <wp:posOffset>-81915</wp:posOffset>
          </wp:positionV>
          <wp:extent cx="701040" cy="441960"/>
          <wp:effectExtent l="0" t="0" r="3810" b="0"/>
          <wp:wrapNone/>
          <wp:docPr id="45" name="Kép 45"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1931D120" wp14:editId="273073BF">
          <wp:extent cx="1515745" cy="448945"/>
          <wp:effectExtent l="0" t="0" r="8255" b="8255"/>
          <wp:docPr id="47" name="Kép 47"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1C981A" w14:textId="77777777" w:rsidR="00655397" w:rsidRDefault="00655397">
    <w:pPr>
      <w:pStyle w:val="lfej"/>
    </w:pPr>
    <w:r>
      <w:rPr>
        <w:i/>
        <w:noProof/>
        <w:sz w:val="16"/>
        <w:szCs w:val="16"/>
      </w:rPr>
      <w:drawing>
        <wp:anchor distT="0" distB="0" distL="114300" distR="114300" simplePos="0" relativeHeight="251691520" behindDoc="0" locked="0" layoutInCell="1" allowOverlap="1" wp14:anchorId="6C03EEE4" wp14:editId="6DF08BAC">
          <wp:simplePos x="0" y="0"/>
          <wp:positionH relativeFrom="column">
            <wp:posOffset>8195310</wp:posOffset>
          </wp:positionH>
          <wp:positionV relativeFrom="paragraph">
            <wp:posOffset>13335</wp:posOffset>
          </wp:positionV>
          <wp:extent cx="701040" cy="441960"/>
          <wp:effectExtent l="0" t="0" r="3810" b="0"/>
          <wp:wrapNone/>
          <wp:docPr id="48" name="Kép 48"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02B4696" wp14:editId="573FC122">
          <wp:extent cx="1515745" cy="448945"/>
          <wp:effectExtent l="0" t="0" r="8255" b="8255"/>
          <wp:docPr id="49" name="Kép 49"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B4BDA7" w14:textId="15DECF0A" w:rsidR="00655397" w:rsidRDefault="00655397">
    <w:pPr>
      <w:pStyle w:val="lfej"/>
    </w:pPr>
    <w:r>
      <w:rPr>
        <w:i/>
        <w:noProof/>
        <w:sz w:val="16"/>
        <w:szCs w:val="16"/>
      </w:rPr>
      <w:drawing>
        <wp:anchor distT="0" distB="0" distL="114300" distR="114300" simplePos="0" relativeHeight="251683328" behindDoc="0" locked="0" layoutInCell="1" allowOverlap="1" wp14:anchorId="1A39A4A4" wp14:editId="1FB95D45">
          <wp:simplePos x="0" y="0"/>
          <wp:positionH relativeFrom="column">
            <wp:posOffset>8184515</wp:posOffset>
          </wp:positionH>
          <wp:positionV relativeFrom="paragraph">
            <wp:posOffset>1270</wp:posOffset>
          </wp:positionV>
          <wp:extent cx="701040" cy="441960"/>
          <wp:effectExtent l="0" t="0" r="3810" b="0"/>
          <wp:wrapNone/>
          <wp:docPr id="26" name="Kép 26"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36C48A62" wp14:editId="2CFDA898">
          <wp:extent cx="1515745" cy="448945"/>
          <wp:effectExtent l="0" t="0" r="8255" b="8255"/>
          <wp:docPr id="24" name="Kép 24"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2C98D1" w14:textId="77777777" w:rsidR="00655397" w:rsidRDefault="00655397">
    <w:pPr>
      <w:pStyle w:val="lfej"/>
    </w:pPr>
    <w:r>
      <w:rPr>
        <w:noProof/>
      </w:rPr>
      <w:drawing>
        <wp:inline distT="0" distB="0" distL="0" distR="0" wp14:anchorId="6AEF414C" wp14:editId="77A8E35D">
          <wp:extent cx="1515745" cy="448945"/>
          <wp:effectExtent l="0" t="0" r="8255" b="8255"/>
          <wp:docPr id="50" name="Kép 50"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rPr>
        <w:i/>
        <w:noProof/>
        <w:sz w:val="16"/>
        <w:szCs w:val="16"/>
      </w:rPr>
      <w:drawing>
        <wp:anchor distT="0" distB="0" distL="114300" distR="114300" simplePos="0" relativeHeight="251693568" behindDoc="0" locked="0" layoutInCell="1" allowOverlap="1" wp14:anchorId="25275036" wp14:editId="703CF0F8">
          <wp:simplePos x="0" y="0"/>
          <wp:positionH relativeFrom="column">
            <wp:posOffset>5061585</wp:posOffset>
          </wp:positionH>
          <wp:positionV relativeFrom="paragraph">
            <wp:posOffset>13335</wp:posOffset>
          </wp:positionV>
          <wp:extent cx="701040" cy="441960"/>
          <wp:effectExtent l="0" t="0" r="3810" b="0"/>
          <wp:wrapNone/>
          <wp:docPr id="51" name="Kép 51"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59B9EF" w14:textId="45CBD4EC" w:rsidR="00655397" w:rsidRDefault="00655397">
    <w:pPr>
      <w:pStyle w:val="lfej"/>
    </w:pPr>
    <w:r>
      <w:rPr>
        <w:i/>
        <w:noProof/>
        <w:sz w:val="16"/>
        <w:szCs w:val="16"/>
      </w:rPr>
      <w:drawing>
        <wp:anchor distT="0" distB="0" distL="114300" distR="114300" simplePos="0" relativeHeight="251695616" behindDoc="0" locked="0" layoutInCell="1" allowOverlap="1" wp14:anchorId="136659F1" wp14:editId="37B4368E">
          <wp:simplePos x="0" y="0"/>
          <wp:positionH relativeFrom="column">
            <wp:posOffset>8166100</wp:posOffset>
          </wp:positionH>
          <wp:positionV relativeFrom="paragraph">
            <wp:posOffset>-8255</wp:posOffset>
          </wp:positionV>
          <wp:extent cx="701040" cy="441960"/>
          <wp:effectExtent l="0" t="0" r="3810" b="0"/>
          <wp:wrapNone/>
          <wp:docPr id="53" name="Kép 53"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A3ED2ED" wp14:editId="372EA46A">
          <wp:extent cx="1515745" cy="448945"/>
          <wp:effectExtent l="0" t="0" r="8255" b="8255"/>
          <wp:docPr id="52" name="Kép 52"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AF9193" w14:textId="77777777" w:rsidR="00655397" w:rsidRDefault="00655397">
    <w:pPr>
      <w:pStyle w:val="lfej"/>
    </w:pPr>
    <w:r>
      <w:rPr>
        <w:noProof/>
      </w:rPr>
      <w:drawing>
        <wp:inline distT="0" distB="0" distL="0" distR="0" wp14:anchorId="57CC5CD6" wp14:editId="561273C1">
          <wp:extent cx="1515745" cy="448945"/>
          <wp:effectExtent l="0" t="0" r="8255" b="8255"/>
          <wp:docPr id="3" name="Kép 3"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rPr>
        <w:i/>
        <w:noProof/>
        <w:sz w:val="16"/>
        <w:szCs w:val="16"/>
      </w:rPr>
      <w:drawing>
        <wp:anchor distT="0" distB="0" distL="114300" distR="114300" simplePos="0" relativeHeight="251653632" behindDoc="0" locked="0" layoutInCell="1" allowOverlap="1" wp14:anchorId="1CEF902D" wp14:editId="2D7AD8C1">
          <wp:simplePos x="0" y="0"/>
          <wp:positionH relativeFrom="column">
            <wp:posOffset>5061585</wp:posOffset>
          </wp:positionH>
          <wp:positionV relativeFrom="paragraph">
            <wp:posOffset>13335</wp:posOffset>
          </wp:positionV>
          <wp:extent cx="701040" cy="441960"/>
          <wp:effectExtent l="0" t="0" r="3810" b="0"/>
          <wp:wrapNone/>
          <wp:docPr id="4" name="Kép 4"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CFEEE9" w14:textId="78ACCC54" w:rsidR="00655397" w:rsidRDefault="00655397">
    <w:pPr>
      <w:pStyle w:val="lfej"/>
    </w:pPr>
    <w:r>
      <w:rPr>
        <w:i/>
        <w:noProof/>
        <w:sz w:val="16"/>
        <w:szCs w:val="16"/>
      </w:rPr>
      <w:drawing>
        <wp:anchor distT="0" distB="0" distL="114300" distR="114300" simplePos="0" relativeHeight="251697664" behindDoc="0" locked="0" layoutInCell="1" allowOverlap="1" wp14:anchorId="1AD93082" wp14:editId="1827B6D7">
          <wp:simplePos x="0" y="0"/>
          <wp:positionH relativeFrom="column">
            <wp:posOffset>12526645</wp:posOffset>
          </wp:positionH>
          <wp:positionV relativeFrom="paragraph">
            <wp:posOffset>-635</wp:posOffset>
          </wp:positionV>
          <wp:extent cx="701040" cy="441960"/>
          <wp:effectExtent l="0" t="0" r="3810" b="0"/>
          <wp:wrapNone/>
          <wp:docPr id="55" name="Kép 55"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10D29DA" wp14:editId="310B556E">
          <wp:extent cx="1515745" cy="448945"/>
          <wp:effectExtent l="0" t="0" r="8255" b="8255"/>
          <wp:docPr id="54" name="Kép 54"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C03CB" w14:textId="1EF8C2DC" w:rsidR="00655397" w:rsidRDefault="00655397">
    <w:pPr>
      <w:pStyle w:val="lfej"/>
    </w:pPr>
    <w:r>
      <w:rPr>
        <w:i/>
        <w:noProof/>
        <w:sz w:val="16"/>
        <w:szCs w:val="16"/>
      </w:rPr>
      <w:drawing>
        <wp:anchor distT="0" distB="0" distL="114300" distR="114300" simplePos="0" relativeHeight="251699712" behindDoc="0" locked="0" layoutInCell="1" allowOverlap="1" wp14:anchorId="096A5EB0" wp14:editId="50BF348B">
          <wp:simplePos x="0" y="0"/>
          <wp:positionH relativeFrom="column">
            <wp:posOffset>12526645</wp:posOffset>
          </wp:positionH>
          <wp:positionV relativeFrom="paragraph">
            <wp:posOffset>-635</wp:posOffset>
          </wp:positionV>
          <wp:extent cx="701040" cy="441960"/>
          <wp:effectExtent l="0" t="0" r="3810" b="0"/>
          <wp:wrapNone/>
          <wp:docPr id="56" name="Kép 56"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24F9196" wp14:editId="51910035">
          <wp:extent cx="1515745" cy="448945"/>
          <wp:effectExtent l="0" t="0" r="8255" b="8255"/>
          <wp:docPr id="62" name="Kép 62"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rPr>
        <w:i/>
        <w:noProof/>
        <w:sz w:val="16"/>
        <w:szCs w:val="16"/>
      </w:rPr>
      <w:drawing>
        <wp:anchor distT="0" distB="0" distL="114300" distR="114300" simplePos="0" relativeHeight="251701760" behindDoc="0" locked="0" layoutInCell="1" allowOverlap="1" wp14:anchorId="48583FFF" wp14:editId="7C9BFDD0">
          <wp:simplePos x="0" y="0"/>
          <wp:positionH relativeFrom="column">
            <wp:posOffset>12679045</wp:posOffset>
          </wp:positionH>
          <wp:positionV relativeFrom="paragraph">
            <wp:posOffset>151765</wp:posOffset>
          </wp:positionV>
          <wp:extent cx="701040" cy="441960"/>
          <wp:effectExtent l="0" t="0" r="3810" b="0"/>
          <wp:wrapNone/>
          <wp:docPr id="1476" name="Kép 1476"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1DC3FA" w14:textId="0A37C083" w:rsidR="00655397" w:rsidRDefault="00655397">
    <w:pPr>
      <w:pStyle w:val="lfej"/>
    </w:pPr>
    <w:r>
      <w:rPr>
        <w:i/>
        <w:noProof/>
        <w:sz w:val="16"/>
        <w:szCs w:val="16"/>
      </w:rPr>
      <w:drawing>
        <wp:anchor distT="0" distB="0" distL="114300" distR="114300" simplePos="0" relativeHeight="251703808" behindDoc="0" locked="0" layoutInCell="1" allowOverlap="1" wp14:anchorId="34F441E3" wp14:editId="199062E1">
          <wp:simplePos x="0" y="0"/>
          <wp:positionH relativeFrom="column">
            <wp:posOffset>12526645</wp:posOffset>
          </wp:positionH>
          <wp:positionV relativeFrom="paragraph">
            <wp:posOffset>-635</wp:posOffset>
          </wp:positionV>
          <wp:extent cx="701040" cy="441960"/>
          <wp:effectExtent l="0" t="0" r="3810" b="0"/>
          <wp:wrapNone/>
          <wp:docPr id="1477" name="Kép 1477"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32E1B2B" wp14:editId="2AD51AC3">
          <wp:extent cx="1515745" cy="448945"/>
          <wp:effectExtent l="0" t="0" r="8255" b="8255"/>
          <wp:docPr id="1478" name="Kép 1478" descr="Leírás: uszt_logo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11" descr="Leírás: uszt_logo_rgb"/>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15745" cy="448945"/>
                  </a:xfrm>
                  <a:prstGeom prst="rect">
                    <a:avLst/>
                  </a:prstGeom>
                  <a:noFill/>
                  <a:ln>
                    <a:noFill/>
                  </a:ln>
                </pic:spPr>
              </pic:pic>
            </a:graphicData>
          </a:graphic>
        </wp:inline>
      </w:drawing>
    </w:r>
    <w:r>
      <w:tab/>
    </w:r>
    <w:r>
      <w:tab/>
    </w:r>
    <w:r>
      <w:tab/>
    </w:r>
    <w:r>
      <w:tab/>
    </w:r>
    <w:r>
      <w:rPr>
        <w:i/>
        <w:noProof/>
        <w:sz w:val="16"/>
        <w:szCs w:val="16"/>
      </w:rPr>
      <w:drawing>
        <wp:anchor distT="0" distB="0" distL="114300" distR="114300" simplePos="0" relativeHeight="251704832" behindDoc="0" locked="0" layoutInCell="1" allowOverlap="1" wp14:anchorId="4C707205" wp14:editId="10D31917">
          <wp:simplePos x="0" y="0"/>
          <wp:positionH relativeFrom="column">
            <wp:posOffset>12679045</wp:posOffset>
          </wp:positionH>
          <wp:positionV relativeFrom="paragraph">
            <wp:posOffset>151765</wp:posOffset>
          </wp:positionV>
          <wp:extent cx="701040" cy="441960"/>
          <wp:effectExtent l="0" t="0" r="3810" b="0"/>
          <wp:wrapNone/>
          <wp:docPr id="1479" name="Kép 1479" descr="Méret 490x310 pixel.Színmélység 24 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ép 5" descr="Méret 490x310 pixel.Színmélység 24 bit"/>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01040" cy="44196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178F0"/>
    <w:multiLevelType w:val="multilevel"/>
    <w:tmpl w:val="8D7C6572"/>
    <w:lvl w:ilvl="0">
      <w:start w:val="1"/>
      <w:numFmt w:val="decimal"/>
      <w:pStyle w:val="Cmsor1"/>
      <w:lvlText w:val="%1."/>
      <w:lvlJc w:val="left"/>
      <w:pPr>
        <w:ind w:left="357" w:hanging="357"/>
      </w:pPr>
      <w:rPr>
        <w:rFonts w:hint="default"/>
      </w:rPr>
    </w:lvl>
    <w:lvl w:ilvl="1">
      <w:start w:val="1"/>
      <w:numFmt w:val="decimal"/>
      <w:pStyle w:val="Cmsor2"/>
      <w:lvlText w:val="%1.%2."/>
      <w:lvlJc w:val="left"/>
      <w:pPr>
        <w:ind w:left="357" w:hanging="357"/>
      </w:pPr>
      <w:rPr>
        <w:rFonts w:hint="default"/>
      </w:rPr>
    </w:lvl>
    <w:lvl w:ilvl="2">
      <w:start w:val="1"/>
      <w:numFmt w:val="decimal"/>
      <w:pStyle w:val="Cmsor3"/>
      <w:lvlText w:val="%1.%2.%3."/>
      <w:lvlJc w:val="left"/>
      <w:pPr>
        <w:ind w:left="782" w:hanging="357"/>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Cmsor4"/>
      <w:lvlText w:val="%1.%2.%3.%4."/>
      <w:lvlJc w:val="left"/>
      <w:pPr>
        <w:ind w:left="357" w:hanging="357"/>
      </w:pPr>
      <w:rPr>
        <w:rFonts w:hint="default"/>
      </w:rPr>
    </w:lvl>
    <w:lvl w:ilvl="4">
      <w:start w:val="1"/>
      <w:numFmt w:val="decimal"/>
      <w:lvlText w:val="%1.%2.%3.%4.%5."/>
      <w:lvlJc w:val="left"/>
      <w:pPr>
        <w:ind w:left="357" w:hanging="357"/>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1">
    <w:nsid w:val="067F5F0C"/>
    <w:multiLevelType w:val="hybridMultilevel"/>
    <w:tmpl w:val="EA72C398"/>
    <w:lvl w:ilvl="0" w:tplc="040E0001">
      <w:start w:val="1"/>
      <w:numFmt w:val="bullet"/>
      <w:lvlText w:val=""/>
      <w:lvlJc w:val="left"/>
      <w:pPr>
        <w:ind w:left="720" w:hanging="360"/>
      </w:pPr>
      <w:rPr>
        <w:rFonts w:ascii="Symbol" w:hAnsi="Symbol" w:hint="default"/>
      </w:rPr>
    </w:lvl>
    <w:lvl w:ilvl="1" w:tplc="040E0001">
      <w:start w:val="1"/>
      <w:numFmt w:val="bullet"/>
      <w:lvlText w:val=""/>
      <w:lvlJc w:val="left"/>
      <w:pPr>
        <w:ind w:left="1440" w:hanging="360"/>
      </w:pPr>
      <w:rPr>
        <w:rFonts w:ascii="Symbol" w:hAnsi="Symbol"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hint="default"/>
      </w:rPr>
    </w:lvl>
    <w:lvl w:ilvl="6" w:tplc="040E0001">
      <w:start w:val="1"/>
      <w:numFmt w:val="bullet"/>
      <w:lvlText w:val=""/>
      <w:lvlJc w:val="left"/>
      <w:pPr>
        <w:ind w:left="5040" w:hanging="360"/>
      </w:pPr>
      <w:rPr>
        <w:rFonts w:ascii="Symbol" w:hAnsi="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hint="default"/>
      </w:rPr>
    </w:lvl>
  </w:abstractNum>
  <w:abstractNum w:abstractNumId="2">
    <w:nsid w:val="075D2EA2"/>
    <w:multiLevelType w:val="hybridMultilevel"/>
    <w:tmpl w:val="8A58EDD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
    <w:nsid w:val="0F3060E5"/>
    <w:multiLevelType w:val="hybridMultilevel"/>
    <w:tmpl w:val="0734BEA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12307D8B"/>
    <w:multiLevelType w:val="hybridMultilevel"/>
    <w:tmpl w:val="3EF6B01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13EB3FDA"/>
    <w:multiLevelType w:val="hybridMultilevel"/>
    <w:tmpl w:val="94F867A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30207C40"/>
    <w:multiLevelType w:val="hybridMultilevel"/>
    <w:tmpl w:val="D0A0166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nsid w:val="348332F7"/>
    <w:multiLevelType w:val="hybridMultilevel"/>
    <w:tmpl w:val="DCE83E8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nsid w:val="37A44BBB"/>
    <w:multiLevelType w:val="multilevel"/>
    <w:tmpl w:val="A412BDA0"/>
    <w:lvl w:ilvl="0">
      <w:start w:val="1"/>
      <w:numFmt w:val="decimal"/>
      <w:pStyle w:val="cmsor1j"/>
      <w:lvlText w:val="%1."/>
      <w:lvlJc w:val="left"/>
      <w:pPr>
        <w:ind w:left="7662" w:hanging="432"/>
      </w:pPr>
    </w:lvl>
    <w:lvl w:ilvl="1">
      <w:start w:val="1"/>
      <w:numFmt w:val="decimal"/>
      <w:pStyle w:val="cmsor2j"/>
      <w:lvlText w:val="%1.%2"/>
      <w:lvlJc w:val="left"/>
      <w:pPr>
        <w:ind w:left="576" w:hanging="576"/>
      </w:pPr>
    </w:lvl>
    <w:lvl w:ilvl="2">
      <w:start w:val="1"/>
      <w:numFmt w:val="decimal"/>
      <w:pStyle w:val="cmsor3j"/>
      <w:lvlText w:val="%1.%2.%3"/>
      <w:lvlJc w:val="left"/>
      <w:pPr>
        <w:ind w:left="720" w:hanging="720"/>
      </w:pPr>
      <w:rPr>
        <w:b/>
      </w:rPr>
    </w:lvl>
    <w:lvl w:ilvl="3">
      <w:start w:val="1"/>
      <w:numFmt w:val="decimal"/>
      <w:pStyle w:val="cmsor4j"/>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Cmsor7"/>
      <w:lvlText w:val="%1.%2.%3.%4.%5.%6.%7"/>
      <w:lvlJc w:val="left"/>
      <w:pPr>
        <w:ind w:left="1296" w:hanging="1296"/>
      </w:pPr>
    </w:lvl>
    <w:lvl w:ilvl="7">
      <w:start w:val="1"/>
      <w:numFmt w:val="decimal"/>
      <w:pStyle w:val="Cmsor8"/>
      <w:lvlText w:val="%1.%2.%3.%4.%5.%6.%7.%8"/>
      <w:lvlJc w:val="left"/>
      <w:pPr>
        <w:ind w:left="1440" w:hanging="1440"/>
      </w:pPr>
    </w:lvl>
    <w:lvl w:ilvl="8">
      <w:start w:val="1"/>
      <w:numFmt w:val="decimal"/>
      <w:pStyle w:val="Cmsor9"/>
      <w:lvlText w:val="%1.%2.%3.%4.%5.%6.%7.%8.%9"/>
      <w:lvlJc w:val="left"/>
      <w:pPr>
        <w:ind w:left="1584" w:hanging="1584"/>
      </w:pPr>
    </w:lvl>
  </w:abstractNum>
  <w:abstractNum w:abstractNumId="9">
    <w:nsid w:val="387759AB"/>
    <w:multiLevelType w:val="hybridMultilevel"/>
    <w:tmpl w:val="2DC2B19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nsid w:val="39EA042A"/>
    <w:multiLevelType w:val="multilevel"/>
    <w:tmpl w:val="DA487C02"/>
    <w:lvl w:ilvl="0">
      <w:start w:val="1"/>
      <w:numFmt w:val="decimal"/>
      <w:pStyle w:val="HH1"/>
      <w:lvlText w:val="%1."/>
      <w:lvlJc w:val="left"/>
      <w:pPr>
        <w:ind w:left="720" w:hanging="360"/>
      </w:pPr>
    </w:lvl>
    <w:lvl w:ilvl="1">
      <w:start w:val="1"/>
      <w:numFmt w:val="decimal"/>
      <w:pStyle w:val="HH2"/>
      <w:isLgl/>
      <w:lvlText w:val="%1.%2."/>
      <w:lvlJc w:val="left"/>
      <w:pPr>
        <w:ind w:left="1004" w:hanging="720"/>
      </w:pPr>
      <w:rPr>
        <w:rFonts w:hint="default"/>
      </w:rPr>
    </w:lvl>
    <w:lvl w:ilvl="2">
      <w:start w:val="1"/>
      <w:numFmt w:val="decimal"/>
      <w:pStyle w:val="HH3"/>
      <w:isLgl/>
      <w:lvlText w:val="%1.%2.%3."/>
      <w:lvlJc w:val="left"/>
      <w:pPr>
        <w:ind w:left="862" w:hanging="720"/>
      </w:pPr>
      <w:rPr>
        <w:rFonts w:hint="default"/>
      </w:rPr>
    </w:lvl>
    <w:lvl w:ilvl="3">
      <w:start w:val="1"/>
      <w:numFmt w:val="decimal"/>
      <w:pStyle w:val="HH4"/>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1">
    <w:nsid w:val="3A9C365F"/>
    <w:multiLevelType w:val="hybridMultilevel"/>
    <w:tmpl w:val="4A2A9BA8"/>
    <w:lvl w:ilvl="0" w:tplc="040E0001">
      <w:start w:val="1"/>
      <w:numFmt w:val="bullet"/>
      <w:lvlText w:val=""/>
      <w:lvlJc w:val="left"/>
      <w:pPr>
        <w:ind w:left="360"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12">
    <w:nsid w:val="481762CA"/>
    <w:multiLevelType w:val="hybridMultilevel"/>
    <w:tmpl w:val="EF16D09E"/>
    <w:lvl w:ilvl="0" w:tplc="0C0C951C">
      <w:start w:val="7"/>
      <w:numFmt w:val="bullet"/>
      <w:pStyle w:val="Tartalomjegyzkcmsora"/>
      <w:lvlText w:val="-"/>
      <w:lvlJc w:val="left"/>
      <w:pPr>
        <w:ind w:left="720" w:hanging="360"/>
      </w:pPr>
      <w:rPr>
        <w:rFonts w:ascii="Arial" w:eastAsia="Times New Roman"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4BC74762"/>
    <w:multiLevelType w:val="hybridMultilevel"/>
    <w:tmpl w:val="26F0447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nsid w:val="6DD67870"/>
    <w:multiLevelType w:val="hybridMultilevel"/>
    <w:tmpl w:val="5074DC72"/>
    <w:lvl w:ilvl="0" w:tplc="040E0001">
      <w:start w:val="1"/>
      <w:numFmt w:val="bullet"/>
      <w:lvlText w:val=""/>
      <w:lvlJc w:val="left"/>
      <w:pPr>
        <w:ind w:left="1428" w:hanging="360"/>
      </w:pPr>
      <w:rPr>
        <w:rFonts w:ascii="Symbol" w:hAnsi="Symbol" w:hint="default"/>
      </w:rPr>
    </w:lvl>
    <w:lvl w:ilvl="1" w:tplc="040E0003">
      <w:start w:val="1"/>
      <w:numFmt w:val="bullet"/>
      <w:lvlText w:val="o"/>
      <w:lvlJc w:val="left"/>
      <w:pPr>
        <w:ind w:left="2148" w:hanging="360"/>
      </w:pPr>
      <w:rPr>
        <w:rFonts w:ascii="Courier New" w:hAnsi="Courier New" w:cs="Courier New" w:hint="default"/>
      </w:rPr>
    </w:lvl>
    <w:lvl w:ilvl="2" w:tplc="040E0005" w:tentative="1">
      <w:start w:val="1"/>
      <w:numFmt w:val="bullet"/>
      <w:lvlText w:val=""/>
      <w:lvlJc w:val="left"/>
      <w:pPr>
        <w:ind w:left="2868" w:hanging="360"/>
      </w:pPr>
      <w:rPr>
        <w:rFonts w:ascii="Wingdings" w:hAnsi="Wingdings" w:hint="default"/>
      </w:rPr>
    </w:lvl>
    <w:lvl w:ilvl="3" w:tplc="040E0001" w:tentative="1">
      <w:start w:val="1"/>
      <w:numFmt w:val="bullet"/>
      <w:lvlText w:val=""/>
      <w:lvlJc w:val="left"/>
      <w:pPr>
        <w:ind w:left="3588" w:hanging="360"/>
      </w:pPr>
      <w:rPr>
        <w:rFonts w:ascii="Symbol" w:hAnsi="Symbol" w:hint="default"/>
      </w:rPr>
    </w:lvl>
    <w:lvl w:ilvl="4" w:tplc="040E0003" w:tentative="1">
      <w:start w:val="1"/>
      <w:numFmt w:val="bullet"/>
      <w:lvlText w:val="o"/>
      <w:lvlJc w:val="left"/>
      <w:pPr>
        <w:ind w:left="4308" w:hanging="360"/>
      </w:pPr>
      <w:rPr>
        <w:rFonts w:ascii="Courier New" w:hAnsi="Courier New" w:cs="Courier New" w:hint="default"/>
      </w:rPr>
    </w:lvl>
    <w:lvl w:ilvl="5" w:tplc="040E0005" w:tentative="1">
      <w:start w:val="1"/>
      <w:numFmt w:val="bullet"/>
      <w:lvlText w:val=""/>
      <w:lvlJc w:val="left"/>
      <w:pPr>
        <w:ind w:left="5028" w:hanging="360"/>
      </w:pPr>
      <w:rPr>
        <w:rFonts w:ascii="Wingdings" w:hAnsi="Wingdings" w:hint="default"/>
      </w:rPr>
    </w:lvl>
    <w:lvl w:ilvl="6" w:tplc="040E0001" w:tentative="1">
      <w:start w:val="1"/>
      <w:numFmt w:val="bullet"/>
      <w:lvlText w:val=""/>
      <w:lvlJc w:val="left"/>
      <w:pPr>
        <w:ind w:left="5748" w:hanging="360"/>
      </w:pPr>
      <w:rPr>
        <w:rFonts w:ascii="Symbol" w:hAnsi="Symbol" w:hint="default"/>
      </w:rPr>
    </w:lvl>
    <w:lvl w:ilvl="7" w:tplc="040E0003" w:tentative="1">
      <w:start w:val="1"/>
      <w:numFmt w:val="bullet"/>
      <w:lvlText w:val="o"/>
      <w:lvlJc w:val="left"/>
      <w:pPr>
        <w:ind w:left="6468" w:hanging="360"/>
      </w:pPr>
      <w:rPr>
        <w:rFonts w:ascii="Courier New" w:hAnsi="Courier New" w:cs="Courier New" w:hint="default"/>
      </w:rPr>
    </w:lvl>
    <w:lvl w:ilvl="8" w:tplc="040E0005" w:tentative="1">
      <w:start w:val="1"/>
      <w:numFmt w:val="bullet"/>
      <w:lvlText w:val=""/>
      <w:lvlJc w:val="left"/>
      <w:pPr>
        <w:ind w:left="7188" w:hanging="360"/>
      </w:pPr>
      <w:rPr>
        <w:rFonts w:ascii="Wingdings" w:hAnsi="Wingdings" w:hint="default"/>
      </w:rPr>
    </w:lvl>
  </w:abstractNum>
  <w:abstractNum w:abstractNumId="15">
    <w:nsid w:val="709B33C1"/>
    <w:multiLevelType w:val="hybridMultilevel"/>
    <w:tmpl w:val="423C835C"/>
    <w:lvl w:ilvl="0" w:tplc="040E0001">
      <w:start w:val="1"/>
      <w:numFmt w:val="bullet"/>
      <w:lvlText w:val=""/>
      <w:lvlJc w:val="left"/>
      <w:pPr>
        <w:ind w:left="720" w:hanging="360"/>
      </w:pPr>
      <w:rPr>
        <w:rFonts w:ascii="Symbol" w:hAnsi="Symbol" w:hint="default"/>
      </w:rPr>
    </w:lvl>
    <w:lvl w:ilvl="1" w:tplc="0C0C951C">
      <w:start w:val="7"/>
      <w:numFmt w:val="bullet"/>
      <w:lvlText w:val="-"/>
      <w:lvlJc w:val="left"/>
      <w:pPr>
        <w:ind w:left="1440" w:hanging="360"/>
      </w:pPr>
      <w:rPr>
        <w:rFonts w:ascii="Arial" w:eastAsia="Times New Roman" w:hAnsi="Arial" w:cs="Arial"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nsid w:val="7C0810C4"/>
    <w:multiLevelType w:val="hybridMultilevel"/>
    <w:tmpl w:val="DF70783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nsid w:val="7C3C4DF8"/>
    <w:multiLevelType w:val="hybridMultilevel"/>
    <w:tmpl w:val="790E7878"/>
    <w:lvl w:ilvl="0" w:tplc="284A0D5C">
      <w:start w:val="1"/>
      <w:numFmt w:val="bullet"/>
      <w:lvlText w:val=""/>
      <w:lvlJc w:val="left"/>
      <w:pPr>
        <w:tabs>
          <w:tab w:val="num" w:pos="360"/>
        </w:tabs>
        <w:ind w:left="360" w:hanging="360"/>
      </w:pPr>
      <w:rPr>
        <w:rFonts w:ascii="Symbol" w:hAnsi="Symbol" w:hint="default"/>
      </w:rPr>
    </w:lvl>
    <w:lvl w:ilvl="1" w:tplc="F0046F58">
      <w:start w:val="1"/>
      <w:numFmt w:val="bullet"/>
      <w:lvlText w:val="o"/>
      <w:lvlJc w:val="left"/>
      <w:pPr>
        <w:tabs>
          <w:tab w:val="num" w:pos="1080"/>
        </w:tabs>
        <w:ind w:left="1080" w:hanging="360"/>
      </w:pPr>
      <w:rPr>
        <w:rFonts w:ascii="Courier New" w:hAnsi="Courier New" w:hint="default"/>
      </w:rPr>
    </w:lvl>
    <w:lvl w:ilvl="2" w:tplc="20E431B8">
      <w:start w:val="1"/>
      <w:numFmt w:val="bullet"/>
      <w:pStyle w:val="b0t8"/>
      <w:lvlText w:val="–"/>
      <w:lvlJc w:val="left"/>
      <w:pPr>
        <w:tabs>
          <w:tab w:val="num" w:pos="1894"/>
        </w:tabs>
        <w:ind w:left="1894" w:hanging="454"/>
      </w:pPr>
      <w:rPr>
        <w:rFonts w:ascii="#PC??" w:eastAsia="Times New Roman" w:hAnsi="#PC??" w:hint="eastAsia"/>
      </w:rPr>
    </w:lvl>
    <w:lvl w:ilvl="3" w:tplc="AA286548" w:tentative="1">
      <w:start w:val="1"/>
      <w:numFmt w:val="bullet"/>
      <w:lvlText w:val=""/>
      <w:lvlJc w:val="left"/>
      <w:pPr>
        <w:tabs>
          <w:tab w:val="num" w:pos="2520"/>
        </w:tabs>
        <w:ind w:left="2520" w:hanging="360"/>
      </w:pPr>
      <w:rPr>
        <w:rFonts w:ascii="Symbol" w:hAnsi="Symbol" w:hint="default"/>
      </w:rPr>
    </w:lvl>
    <w:lvl w:ilvl="4" w:tplc="0F2662E4" w:tentative="1">
      <w:start w:val="1"/>
      <w:numFmt w:val="bullet"/>
      <w:lvlText w:val="o"/>
      <w:lvlJc w:val="left"/>
      <w:pPr>
        <w:tabs>
          <w:tab w:val="num" w:pos="3240"/>
        </w:tabs>
        <w:ind w:left="3240" w:hanging="360"/>
      </w:pPr>
      <w:rPr>
        <w:rFonts w:ascii="Courier New" w:hAnsi="Courier New" w:hint="default"/>
      </w:rPr>
    </w:lvl>
    <w:lvl w:ilvl="5" w:tplc="1B445F7A" w:tentative="1">
      <w:start w:val="1"/>
      <w:numFmt w:val="bullet"/>
      <w:lvlText w:val=""/>
      <w:lvlJc w:val="left"/>
      <w:pPr>
        <w:tabs>
          <w:tab w:val="num" w:pos="3960"/>
        </w:tabs>
        <w:ind w:left="3960" w:hanging="360"/>
      </w:pPr>
      <w:rPr>
        <w:rFonts w:ascii="Wingdings" w:hAnsi="Wingdings" w:hint="default"/>
      </w:rPr>
    </w:lvl>
    <w:lvl w:ilvl="6" w:tplc="2A240C32" w:tentative="1">
      <w:start w:val="1"/>
      <w:numFmt w:val="bullet"/>
      <w:lvlText w:val=""/>
      <w:lvlJc w:val="left"/>
      <w:pPr>
        <w:tabs>
          <w:tab w:val="num" w:pos="4680"/>
        </w:tabs>
        <w:ind w:left="4680" w:hanging="360"/>
      </w:pPr>
      <w:rPr>
        <w:rFonts w:ascii="Symbol" w:hAnsi="Symbol" w:hint="default"/>
      </w:rPr>
    </w:lvl>
    <w:lvl w:ilvl="7" w:tplc="1D20AA14" w:tentative="1">
      <w:start w:val="1"/>
      <w:numFmt w:val="bullet"/>
      <w:lvlText w:val="o"/>
      <w:lvlJc w:val="left"/>
      <w:pPr>
        <w:tabs>
          <w:tab w:val="num" w:pos="5400"/>
        </w:tabs>
        <w:ind w:left="5400" w:hanging="360"/>
      </w:pPr>
      <w:rPr>
        <w:rFonts w:ascii="Courier New" w:hAnsi="Courier New" w:hint="default"/>
      </w:rPr>
    </w:lvl>
    <w:lvl w:ilvl="8" w:tplc="51105988" w:tentative="1">
      <w:start w:val="1"/>
      <w:numFmt w:val="bullet"/>
      <w:lvlText w:val=""/>
      <w:lvlJc w:val="left"/>
      <w:pPr>
        <w:tabs>
          <w:tab w:val="num" w:pos="6120"/>
        </w:tabs>
        <w:ind w:left="6120" w:hanging="360"/>
      </w:pPr>
      <w:rPr>
        <w:rFonts w:ascii="Wingdings" w:hAnsi="Wingdings" w:hint="default"/>
      </w:rPr>
    </w:lvl>
  </w:abstractNum>
  <w:abstractNum w:abstractNumId="18">
    <w:nsid w:val="7C8602E8"/>
    <w:multiLevelType w:val="hybridMultilevel"/>
    <w:tmpl w:val="D1D44D46"/>
    <w:lvl w:ilvl="0" w:tplc="FFFFFFFF">
      <w:start w:val="1"/>
      <w:numFmt w:val="bullet"/>
      <w:pStyle w:val="ListParagraph1"/>
      <w:lvlText w:val=""/>
      <w:lvlJc w:val="left"/>
      <w:pPr>
        <w:ind w:left="1637" w:hanging="360"/>
      </w:pPr>
      <w:rPr>
        <w:rFonts w:ascii="Symbol" w:hAnsi="Symbol"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num w:numId="1">
    <w:abstractNumId w:val="0"/>
  </w:num>
  <w:num w:numId="2">
    <w:abstractNumId w:val="12"/>
  </w:num>
  <w:num w:numId="3">
    <w:abstractNumId w:val="5"/>
  </w:num>
  <w:num w:numId="4">
    <w:abstractNumId w:val="15"/>
  </w:num>
  <w:num w:numId="5">
    <w:abstractNumId w:val="10"/>
  </w:num>
  <w:num w:numId="6">
    <w:abstractNumId w:val="7"/>
  </w:num>
  <w:num w:numId="7">
    <w:abstractNumId w:val="1"/>
  </w:num>
  <w:num w:numId="8">
    <w:abstractNumId w:val="14"/>
  </w:num>
  <w:num w:numId="9">
    <w:abstractNumId w:val="9"/>
  </w:num>
  <w:num w:numId="10">
    <w:abstractNumId w:val="6"/>
  </w:num>
  <w:num w:numId="11">
    <w:abstractNumId w:val="18"/>
  </w:num>
  <w:num w:numId="12">
    <w:abstractNumId w:val="17"/>
  </w:num>
  <w:num w:numId="13">
    <w:abstractNumId w:val="8"/>
  </w:num>
  <w:num w:numId="14">
    <w:abstractNumId w:val="13"/>
  </w:num>
  <w:num w:numId="15">
    <w:abstractNumId w:val="4"/>
  </w:num>
  <w:num w:numId="16">
    <w:abstractNumId w:val="11"/>
  </w:num>
  <w:num w:numId="17">
    <w:abstractNumId w:val="16"/>
  </w:num>
  <w:num w:numId="18">
    <w:abstractNumId w:val="0"/>
  </w:num>
  <w:num w:numId="19">
    <w:abstractNumId w:val="2"/>
  </w:num>
  <w:num w:numId="20">
    <w:abstractNumId w:val="0"/>
  </w:num>
  <w:num w:numId="21">
    <w:abstractNumId w:val="0"/>
  </w:num>
  <w:num w:numId="22">
    <w:abstractNumId w:val="0"/>
  </w:num>
  <w:num w:numId="23">
    <w:abstractNumId w:val="3"/>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 w:numId="37">
    <w:abstractNumId w:val="0"/>
  </w:num>
  <w:num w:numId="38">
    <w:abstractNumId w:val="0"/>
  </w:num>
  <w:num w:numId="39">
    <w:abstractNumId w:val="0"/>
  </w:num>
  <w:num w:numId="40">
    <w:abstractNumId w:val="0"/>
  </w:num>
  <w:num w:numId="41">
    <w:abstractNumId w:val="0"/>
  </w:num>
  <w:num w:numId="42">
    <w:abstractNumId w:val="0"/>
  </w:num>
  <w:num w:numId="43">
    <w:abstractNumId w:val="0"/>
  </w:num>
  <w:num w:numId="44">
    <w:abstractNumId w:val="0"/>
  </w:num>
  <w:num w:numId="45">
    <w:abstractNumId w:val="0"/>
  </w:num>
  <w:num w:numId="46">
    <w:abstractNumId w:val="0"/>
  </w:num>
  <w:num w:numId="47">
    <w:abstractNumId w:val="0"/>
  </w:num>
  <w:num w:numId="48">
    <w:abstractNumId w:val="0"/>
  </w:num>
  <w:num w:numId="49">
    <w:abstractNumId w:val="0"/>
  </w:num>
  <w:num w:numId="5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7D91"/>
    <w:rsid w:val="000004F8"/>
    <w:rsid w:val="000103DB"/>
    <w:rsid w:val="00015456"/>
    <w:rsid w:val="00015CFB"/>
    <w:rsid w:val="00050B52"/>
    <w:rsid w:val="00083D28"/>
    <w:rsid w:val="000917AB"/>
    <w:rsid w:val="0009251E"/>
    <w:rsid w:val="000B44A3"/>
    <w:rsid w:val="000C205F"/>
    <w:rsid w:val="000E2052"/>
    <w:rsid w:val="000E5FA7"/>
    <w:rsid w:val="000E79A8"/>
    <w:rsid w:val="000F728C"/>
    <w:rsid w:val="0010034D"/>
    <w:rsid w:val="00102BA0"/>
    <w:rsid w:val="00112DDE"/>
    <w:rsid w:val="0012262D"/>
    <w:rsid w:val="0012286A"/>
    <w:rsid w:val="0013414A"/>
    <w:rsid w:val="001415FF"/>
    <w:rsid w:val="00141A20"/>
    <w:rsid w:val="00141EFE"/>
    <w:rsid w:val="00143B5C"/>
    <w:rsid w:val="001457F5"/>
    <w:rsid w:val="001503E0"/>
    <w:rsid w:val="00153AEB"/>
    <w:rsid w:val="001621CD"/>
    <w:rsid w:val="0018418F"/>
    <w:rsid w:val="00186E0E"/>
    <w:rsid w:val="00190AD3"/>
    <w:rsid w:val="0019776B"/>
    <w:rsid w:val="001B364D"/>
    <w:rsid w:val="001C57AD"/>
    <w:rsid w:val="001E5D81"/>
    <w:rsid w:val="002034CA"/>
    <w:rsid w:val="0021447F"/>
    <w:rsid w:val="00224267"/>
    <w:rsid w:val="00232383"/>
    <w:rsid w:val="00235981"/>
    <w:rsid w:val="002370E4"/>
    <w:rsid w:val="00244DFB"/>
    <w:rsid w:val="0026365F"/>
    <w:rsid w:val="00272D92"/>
    <w:rsid w:val="00287FD5"/>
    <w:rsid w:val="00294494"/>
    <w:rsid w:val="002B2060"/>
    <w:rsid w:val="002B308E"/>
    <w:rsid w:val="002B61D8"/>
    <w:rsid w:val="002C0B52"/>
    <w:rsid w:val="002D03D1"/>
    <w:rsid w:val="002D1908"/>
    <w:rsid w:val="002E52C8"/>
    <w:rsid w:val="00306236"/>
    <w:rsid w:val="00312710"/>
    <w:rsid w:val="00321D46"/>
    <w:rsid w:val="00322771"/>
    <w:rsid w:val="003450D1"/>
    <w:rsid w:val="003500A5"/>
    <w:rsid w:val="00350A42"/>
    <w:rsid w:val="00365062"/>
    <w:rsid w:val="00365F99"/>
    <w:rsid w:val="003778C4"/>
    <w:rsid w:val="0038352B"/>
    <w:rsid w:val="00390BCC"/>
    <w:rsid w:val="00391CC8"/>
    <w:rsid w:val="003944EF"/>
    <w:rsid w:val="003956E1"/>
    <w:rsid w:val="003B1714"/>
    <w:rsid w:val="003B5EB4"/>
    <w:rsid w:val="003C34D9"/>
    <w:rsid w:val="003D585E"/>
    <w:rsid w:val="003E20EA"/>
    <w:rsid w:val="003E2691"/>
    <w:rsid w:val="003F4405"/>
    <w:rsid w:val="0040479A"/>
    <w:rsid w:val="00416AE3"/>
    <w:rsid w:val="00422734"/>
    <w:rsid w:val="004400F7"/>
    <w:rsid w:val="00473BAE"/>
    <w:rsid w:val="00490677"/>
    <w:rsid w:val="004A5C71"/>
    <w:rsid w:val="004A5EFF"/>
    <w:rsid w:val="004A66B6"/>
    <w:rsid w:val="004B01BD"/>
    <w:rsid w:val="004F1378"/>
    <w:rsid w:val="0050037B"/>
    <w:rsid w:val="00514C02"/>
    <w:rsid w:val="0051670A"/>
    <w:rsid w:val="00516AA5"/>
    <w:rsid w:val="005233B3"/>
    <w:rsid w:val="005266B3"/>
    <w:rsid w:val="00561878"/>
    <w:rsid w:val="005641F2"/>
    <w:rsid w:val="005772C4"/>
    <w:rsid w:val="005909D9"/>
    <w:rsid w:val="005A7AA3"/>
    <w:rsid w:val="005B64E1"/>
    <w:rsid w:val="005D3EC5"/>
    <w:rsid w:val="005E64F7"/>
    <w:rsid w:val="005F53B1"/>
    <w:rsid w:val="005F729D"/>
    <w:rsid w:val="00615CEE"/>
    <w:rsid w:val="00655397"/>
    <w:rsid w:val="00657657"/>
    <w:rsid w:val="006640D5"/>
    <w:rsid w:val="00680D78"/>
    <w:rsid w:val="006A0F3C"/>
    <w:rsid w:val="006B4595"/>
    <w:rsid w:val="006C4713"/>
    <w:rsid w:val="006D43D0"/>
    <w:rsid w:val="006E7B51"/>
    <w:rsid w:val="007012CF"/>
    <w:rsid w:val="00706068"/>
    <w:rsid w:val="007139CA"/>
    <w:rsid w:val="00722AB0"/>
    <w:rsid w:val="00726ECB"/>
    <w:rsid w:val="00750F14"/>
    <w:rsid w:val="00767AD9"/>
    <w:rsid w:val="00774284"/>
    <w:rsid w:val="00795D19"/>
    <w:rsid w:val="007A58A4"/>
    <w:rsid w:val="007A5C4B"/>
    <w:rsid w:val="007A5DDB"/>
    <w:rsid w:val="007B1C1E"/>
    <w:rsid w:val="007D6074"/>
    <w:rsid w:val="007E54BE"/>
    <w:rsid w:val="007F2B25"/>
    <w:rsid w:val="0080110A"/>
    <w:rsid w:val="008334EC"/>
    <w:rsid w:val="00836865"/>
    <w:rsid w:val="00857018"/>
    <w:rsid w:val="0085741E"/>
    <w:rsid w:val="00872C5C"/>
    <w:rsid w:val="00877DD4"/>
    <w:rsid w:val="00882A04"/>
    <w:rsid w:val="008908A9"/>
    <w:rsid w:val="00897801"/>
    <w:rsid w:val="008C2662"/>
    <w:rsid w:val="008D5EE4"/>
    <w:rsid w:val="008E34C6"/>
    <w:rsid w:val="00935831"/>
    <w:rsid w:val="009409D0"/>
    <w:rsid w:val="00944EB7"/>
    <w:rsid w:val="0095336A"/>
    <w:rsid w:val="009723DC"/>
    <w:rsid w:val="00993728"/>
    <w:rsid w:val="009B7968"/>
    <w:rsid w:val="009C4B92"/>
    <w:rsid w:val="009E584A"/>
    <w:rsid w:val="00A34CDA"/>
    <w:rsid w:val="00A51F56"/>
    <w:rsid w:val="00A52E0E"/>
    <w:rsid w:val="00A53727"/>
    <w:rsid w:val="00A53D00"/>
    <w:rsid w:val="00A542D9"/>
    <w:rsid w:val="00A637B9"/>
    <w:rsid w:val="00A64711"/>
    <w:rsid w:val="00A64B9D"/>
    <w:rsid w:val="00A837A3"/>
    <w:rsid w:val="00A85C8C"/>
    <w:rsid w:val="00A94EA2"/>
    <w:rsid w:val="00AA2D37"/>
    <w:rsid w:val="00AE508A"/>
    <w:rsid w:val="00AF0F53"/>
    <w:rsid w:val="00AF63B4"/>
    <w:rsid w:val="00B001B4"/>
    <w:rsid w:val="00B03699"/>
    <w:rsid w:val="00B101D7"/>
    <w:rsid w:val="00B159B5"/>
    <w:rsid w:val="00B16A32"/>
    <w:rsid w:val="00B3676B"/>
    <w:rsid w:val="00B450A1"/>
    <w:rsid w:val="00B50F2B"/>
    <w:rsid w:val="00B5123F"/>
    <w:rsid w:val="00B56D25"/>
    <w:rsid w:val="00B6275F"/>
    <w:rsid w:val="00B86B23"/>
    <w:rsid w:val="00BC18D3"/>
    <w:rsid w:val="00BC7ABC"/>
    <w:rsid w:val="00BD0A28"/>
    <w:rsid w:val="00BD3E88"/>
    <w:rsid w:val="00BD5B91"/>
    <w:rsid w:val="00BF521F"/>
    <w:rsid w:val="00BF7B6D"/>
    <w:rsid w:val="00C061D5"/>
    <w:rsid w:val="00C26A7A"/>
    <w:rsid w:val="00C42B0E"/>
    <w:rsid w:val="00C8455E"/>
    <w:rsid w:val="00C911C5"/>
    <w:rsid w:val="00CA208D"/>
    <w:rsid w:val="00CA4F84"/>
    <w:rsid w:val="00CA796E"/>
    <w:rsid w:val="00CB1C3F"/>
    <w:rsid w:val="00CB2EC5"/>
    <w:rsid w:val="00CC1B29"/>
    <w:rsid w:val="00CC1D51"/>
    <w:rsid w:val="00CC6FFA"/>
    <w:rsid w:val="00CE64B1"/>
    <w:rsid w:val="00D01AC5"/>
    <w:rsid w:val="00D02645"/>
    <w:rsid w:val="00D17D91"/>
    <w:rsid w:val="00D2070B"/>
    <w:rsid w:val="00D21EB9"/>
    <w:rsid w:val="00D33270"/>
    <w:rsid w:val="00D34D88"/>
    <w:rsid w:val="00D6029C"/>
    <w:rsid w:val="00D6482B"/>
    <w:rsid w:val="00D82953"/>
    <w:rsid w:val="00D84661"/>
    <w:rsid w:val="00DA00BC"/>
    <w:rsid w:val="00DA0C94"/>
    <w:rsid w:val="00DA4900"/>
    <w:rsid w:val="00DC464E"/>
    <w:rsid w:val="00DC51E6"/>
    <w:rsid w:val="00DC5590"/>
    <w:rsid w:val="00DE7CF0"/>
    <w:rsid w:val="00E012EF"/>
    <w:rsid w:val="00E01E5C"/>
    <w:rsid w:val="00E1447C"/>
    <w:rsid w:val="00E14BF7"/>
    <w:rsid w:val="00E26937"/>
    <w:rsid w:val="00E464DA"/>
    <w:rsid w:val="00E50FBA"/>
    <w:rsid w:val="00E61F63"/>
    <w:rsid w:val="00E769A8"/>
    <w:rsid w:val="00E81D6B"/>
    <w:rsid w:val="00E92D67"/>
    <w:rsid w:val="00E97333"/>
    <w:rsid w:val="00EC3A2C"/>
    <w:rsid w:val="00ED01A9"/>
    <w:rsid w:val="00ED2A0F"/>
    <w:rsid w:val="00EE656B"/>
    <w:rsid w:val="00EF11D0"/>
    <w:rsid w:val="00F013C5"/>
    <w:rsid w:val="00F04177"/>
    <w:rsid w:val="00F06DC7"/>
    <w:rsid w:val="00F074C1"/>
    <w:rsid w:val="00F5249C"/>
    <w:rsid w:val="00F53D61"/>
    <w:rsid w:val="00F6520B"/>
    <w:rsid w:val="00F71B20"/>
    <w:rsid w:val="00F93B9C"/>
    <w:rsid w:val="00F953F5"/>
    <w:rsid w:val="00F96755"/>
    <w:rsid w:val="00F97972"/>
    <w:rsid w:val="00FA2DF2"/>
    <w:rsid w:val="00FA5D06"/>
    <w:rsid w:val="00FB2949"/>
    <w:rsid w:val="00FC1F22"/>
    <w:rsid w:val="00FE3C1F"/>
    <w:rsid w:val="00FF0EAC"/>
    <w:rsid w:val="00FF500E"/>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2389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D17D91"/>
    <w:pPr>
      <w:spacing w:before="240" w:after="120" w:line="240" w:lineRule="auto"/>
      <w:jc w:val="both"/>
    </w:pPr>
    <w:rPr>
      <w:rFonts w:ascii="Arial" w:eastAsia="Times New Roman" w:hAnsi="Arial" w:cs="Arial"/>
      <w:lang w:eastAsia="hu-HU"/>
    </w:rPr>
  </w:style>
  <w:style w:type="paragraph" w:styleId="Cmsor1">
    <w:name w:val="heading 1"/>
    <w:basedOn w:val="Norml"/>
    <w:next w:val="Norml"/>
    <w:link w:val="Cmsor1Char"/>
    <w:uiPriority w:val="9"/>
    <w:qFormat/>
    <w:rsid w:val="00D17D91"/>
    <w:pPr>
      <w:numPr>
        <w:numId w:val="1"/>
      </w:numPr>
      <w:outlineLvl w:val="0"/>
    </w:pPr>
    <w:rPr>
      <w:b/>
      <w:sz w:val="28"/>
      <w:szCs w:val="28"/>
    </w:rPr>
  </w:style>
  <w:style w:type="paragraph" w:styleId="Cmsor2">
    <w:name w:val="heading 2"/>
    <w:basedOn w:val="Norml"/>
    <w:next w:val="Norml"/>
    <w:link w:val="Cmsor2Char"/>
    <w:unhideWhenUsed/>
    <w:qFormat/>
    <w:rsid w:val="00D17D91"/>
    <w:pPr>
      <w:numPr>
        <w:ilvl w:val="1"/>
        <w:numId w:val="1"/>
      </w:numPr>
      <w:outlineLvl w:val="1"/>
    </w:pPr>
    <w:rPr>
      <w:b/>
      <w:sz w:val="28"/>
      <w:szCs w:val="28"/>
    </w:rPr>
  </w:style>
  <w:style w:type="paragraph" w:styleId="Cmsor3">
    <w:name w:val="heading 3"/>
    <w:basedOn w:val="Norml"/>
    <w:next w:val="Norml"/>
    <w:link w:val="Cmsor3Char"/>
    <w:uiPriority w:val="9"/>
    <w:unhideWhenUsed/>
    <w:qFormat/>
    <w:rsid w:val="00322771"/>
    <w:pPr>
      <w:numPr>
        <w:ilvl w:val="2"/>
        <w:numId w:val="1"/>
      </w:numPr>
      <w:jc w:val="left"/>
      <w:outlineLvl w:val="2"/>
    </w:pPr>
    <w:rPr>
      <w:b/>
      <w:bCs/>
      <w:sz w:val="28"/>
      <w:szCs w:val="28"/>
    </w:rPr>
  </w:style>
  <w:style w:type="paragraph" w:styleId="Cmsor4">
    <w:name w:val="heading 4"/>
    <w:basedOn w:val="Norml"/>
    <w:next w:val="Norml"/>
    <w:link w:val="Cmsor4Char"/>
    <w:uiPriority w:val="9"/>
    <w:unhideWhenUsed/>
    <w:qFormat/>
    <w:rsid w:val="00D17D91"/>
    <w:pPr>
      <w:keepNext/>
      <w:keepLines/>
      <w:numPr>
        <w:ilvl w:val="3"/>
        <w:numId w:val="1"/>
      </w:numPr>
      <w:spacing w:before="200" w:after="0"/>
      <w:jc w:val="left"/>
      <w:outlineLvl w:val="3"/>
    </w:pPr>
    <w:rPr>
      <w:rFonts w:asciiTheme="majorHAnsi" w:eastAsiaTheme="majorEastAsia" w:hAnsiTheme="majorHAnsi" w:cstheme="majorBidi"/>
      <w:b/>
      <w:bCs/>
      <w:sz w:val="24"/>
    </w:rPr>
  </w:style>
  <w:style w:type="paragraph" w:styleId="Cmsor7">
    <w:name w:val="heading 7"/>
    <w:basedOn w:val="Norml"/>
    <w:next w:val="Norml"/>
    <w:link w:val="Cmsor7Char"/>
    <w:uiPriority w:val="9"/>
    <w:unhideWhenUsed/>
    <w:qFormat/>
    <w:rsid w:val="00272D92"/>
    <w:pPr>
      <w:numPr>
        <w:ilvl w:val="6"/>
        <w:numId w:val="13"/>
      </w:numPr>
      <w:spacing w:after="60" w:line="280" w:lineRule="atLeast"/>
      <w:outlineLvl w:val="6"/>
    </w:pPr>
    <w:rPr>
      <w:rFonts w:ascii="Calibri" w:hAnsi="Calibri" w:cs="Times New Roman"/>
      <w:sz w:val="24"/>
      <w:szCs w:val="24"/>
    </w:rPr>
  </w:style>
  <w:style w:type="paragraph" w:styleId="Cmsor8">
    <w:name w:val="heading 8"/>
    <w:basedOn w:val="Norml"/>
    <w:next w:val="Norml"/>
    <w:link w:val="Cmsor8Char"/>
    <w:uiPriority w:val="9"/>
    <w:semiHidden/>
    <w:unhideWhenUsed/>
    <w:rsid w:val="00272D92"/>
    <w:pPr>
      <w:numPr>
        <w:ilvl w:val="7"/>
        <w:numId w:val="13"/>
      </w:numPr>
      <w:spacing w:after="60" w:line="280" w:lineRule="atLeast"/>
      <w:outlineLvl w:val="7"/>
    </w:pPr>
    <w:rPr>
      <w:rFonts w:ascii="Calibri" w:hAnsi="Calibri" w:cs="Times New Roman"/>
      <w:i/>
      <w:iCs/>
      <w:sz w:val="24"/>
      <w:szCs w:val="24"/>
    </w:rPr>
  </w:style>
  <w:style w:type="paragraph" w:styleId="Cmsor9">
    <w:name w:val="heading 9"/>
    <w:basedOn w:val="Norml"/>
    <w:next w:val="Norml"/>
    <w:link w:val="Cmsor9Char"/>
    <w:uiPriority w:val="9"/>
    <w:semiHidden/>
    <w:unhideWhenUsed/>
    <w:rsid w:val="00272D92"/>
    <w:pPr>
      <w:numPr>
        <w:ilvl w:val="8"/>
        <w:numId w:val="13"/>
      </w:numPr>
      <w:spacing w:after="60" w:line="280" w:lineRule="atLeast"/>
      <w:outlineLvl w:val="8"/>
    </w:pPr>
    <w:rPr>
      <w:rFonts w:ascii="Cambria" w:hAnsi="Cambria" w:cs="Times New Roman"/>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D17D91"/>
    <w:rPr>
      <w:rFonts w:ascii="Arial" w:eastAsia="Times New Roman" w:hAnsi="Arial" w:cs="Arial"/>
      <w:b/>
      <w:sz w:val="28"/>
      <w:szCs w:val="28"/>
      <w:lang w:eastAsia="hu-HU"/>
    </w:rPr>
  </w:style>
  <w:style w:type="character" w:customStyle="1" w:styleId="Cmsor2Char">
    <w:name w:val="Címsor 2 Char"/>
    <w:basedOn w:val="Bekezdsalapbettpusa"/>
    <w:link w:val="Cmsor2"/>
    <w:rsid w:val="00D17D91"/>
    <w:rPr>
      <w:rFonts w:ascii="Arial" w:eastAsia="Times New Roman" w:hAnsi="Arial" w:cs="Arial"/>
      <w:b/>
      <w:sz w:val="28"/>
      <w:szCs w:val="28"/>
      <w:lang w:eastAsia="hu-HU"/>
    </w:rPr>
  </w:style>
  <w:style w:type="character" w:customStyle="1" w:styleId="Cmsor3Char">
    <w:name w:val="Címsor 3 Char"/>
    <w:basedOn w:val="Bekezdsalapbettpusa"/>
    <w:link w:val="Cmsor3"/>
    <w:uiPriority w:val="9"/>
    <w:rsid w:val="00322771"/>
    <w:rPr>
      <w:rFonts w:ascii="Arial" w:eastAsia="Times New Roman" w:hAnsi="Arial" w:cs="Arial"/>
      <w:b/>
      <w:bCs/>
      <w:sz w:val="28"/>
      <w:szCs w:val="28"/>
      <w:lang w:eastAsia="hu-HU"/>
    </w:rPr>
  </w:style>
  <w:style w:type="character" w:customStyle="1" w:styleId="Cmsor4Char">
    <w:name w:val="Címsor 4 Char"/>
    <w:basedOn w:val="Bekezdsalapbettpusa"/>
    <w:link w:val="Cmsor4"/>
    <w:uiPriority w:val="9"/>
    <w:rsid w:val="00D17D91"/>
    <w:rPr>
      <w:rFonts w:asciiTheme="majorHAnsi" w:eastAsiaTheme="majorEastAsia" w:hAnsiTheme="majorHAnsi" w:cstheme="majorBidi"/>
      <w:b/>
      <w:bCs/>
      <w:sz w:val="24"/>
      <w:lang w:eastAsia="hu-HU"/>
    </w:rPr>
  </w:style>
  <w:style w:type="paragraph" w:styleId="Listaszerbekezds">
    <w:name w:val="List Paragraph"/>
    <w:aliases w:val="Welt L,Listaszerű bekezdés1,List Paragraph"/>
    <w:basedOn w:val="Norml"/>
    <w:link w:val="ListaszerbekezdsChar"/>
    <w:uiPriority w:val="34"/>
    <w:qFormat/>
    <w:rsid w:val="00D17D91"/>
    <w:pPr>
      <w:ind w:left="720"/>
      <w:contextualSpacing/>
    </w:pPr>
  </w:style>
  <w:style w:type="character" w:customStyle="1" w:styleId="ListaszerbekezdsChar">
    <w:name w:val="Listaszerű bekezdés Char"/>
    <w:aliases w:val="Welt L Char,Listaszerű bekezdés1 Char,List Paragraph Char"/>
    <w:basedOn w:val="Bekezdsalapbettpusa"/>
    <w:link w:val="Listaszerbekezds"/>
    <w:uiPriority w:val="34"/>
    <w:locked/>
    <w:rsid w:val="00D17D91"/>
    <w:rPr>
      <w:rFonts w:ascii="Arial" w:eastAsia="Times New Roman" w:hAnsi="Arial" w:cs="Arial"/>
      <w:lang w:eastAsia="hu-HU"/>
    </w:rPr>
  </w:style>
  <w:style w:type="paragraph" w:customStyle="1" w:styleId="Body">
    <w:name w:val="Body"/>
    <w:autoRedefine/>
    <w:rsid w:val="00015CFB"/>
    <w:pPr>
      <w:tabs>
        <w:tab w:val="left" w:pos="-31680"/>
        <w:tab w:val="left" w:pos="-31520"/>
        <w:tab w:val="left" w:pos="-30812"/>
        <w:tab w:val="left" w:pos="-30103"/>
        <w:tab w:val="left" w:pos="-29394"/>
        <w:tab w:val="left" w:pos="-28686"/>
        <w:tab w:val="left" w:pos="-27977"/>
        <w:tab w:val="left" w:pos="-27268"/>
        <w:tab w:val="left" w:pos="-26560"/>
        <w:tab w:val="left" w:pos="-25851"/>
        <w:tab w:val="left" w:pos="-25142"/>
        <w:tab w:val="left" w:pos="709"/>
        <w:tab w:val="left" w:pos="3543"/>
        <w:tab w:val="left" w:pos="4252"/>
        <w:tab w:val="left" w:pos="4961"/>
        <w:tab w:val="left" w:pos="5669"/>
        <w:tab w:val="left" w:pos="6378"/>
        <w:tab w:val="left" w:pos="7087"/>
        <w:tab w:val="left" w:pos="7795"/>
        <w:tab w:val="left" w:pos="8504"/>
        <w:tab w:val="left" w:pos="9213"/>
        <w:tab w:val="left" w:pos="9921"/>
        <w:tab w:val="left" w:pos="10630"/>
        <w:tab w:val="left" w:pos="11339"/>
        <w:tab w:val="left" w:pos="12047"/>
        <w:tab w:val="left" w:pos="12756"/>
        <w:tab w:val="left" w:pos="13465"/>
        <w:tab w:val="left" w:pos="14173"/>
        <w:tab w:val="left" w:pos="14882"/>
        <w:tab w:val="left" w:pos="15591"/>
        <w:tab w:val="left" w:pos="16299"/>
        <w:tab w:val="left" w:pos="17008"/>
        <w:tab w:val="left" w:pos="17717"/>
        <w:tab w:val="left" w:pos="18425"/>
        <w:tab w:val="left" w:pos="19134"/>
        <w:tab w:val="left" w:pos="19843"/>
        <w:tab w:val="left" w:pos="20551"/>
        <w:tab w:val="left" w:pos="21260"/>
        <w:tab w:val="left" w:pos="21969"/>
        <w:tab w:val="left" w:pos="22677"/>
        <w:tab w:val="left" w:pos="23386"/>
        <w:tab w:val="left" w:pos="24094"/>
        <w:tab w:val="left" w:pos="24803"/>
        <w:tab w:val="left" w:pos="25512"/>
        <w:tab w:val="left" w:pos="26220"/>
        <w:tab w:val="left" w:pos="26929"/>
        <w:tab w:val="left" w:pos="27638"/>
        <w:tab w:val="left" w:pos="28346"/>
        <w:tab w:val="left" w:pos="29055"/>
        <w:tab w:val="left" w:pos="29764"/>
        <w:tab w:val="left" w:pos="30472"/>
        <w:tab w:val="left" w:pos="31181"/>
        <w:tab w:val="left" w:pos="31680"/>
        <w:tab w:val="left" w:pos="31680"/>
      </w:tabs>
      <w:spacing w:line="240" w:lineRule="auto"/>
      <w:jc w:val="both"/>
    </w:pPr>
    <w:rPr>
      <w:rFonts w:ascii="Times New Roman" w:eastAsia="ヒラギノ角ゴ Pro W3" w:hAnsi="Times New Roman" w:cs="Times New Roman"/>
      <w:color w:val="000000"/>
      <w:szCs w:val="20"/>
      <w:lang w:eastAsia="hu-HU"/>
    </w:rPr>
  </w:style>
  <w:style w:type="paragraph" w:customStyle="1" w:styleId="smallBody">
    <w:name w:val="smallBody"/>
    <w:rsid w:val="00015CFB"/>
    <w:pPr>
      <w:spacing w:after="0" w:line="240" w:lineRule="auto"/>
    </w:pPr>
    <w:rPr>
      <w:rFonts w:ascii="Helvetica" w:eastAsia="ヒラギノ角ゴ Pro W3" w:hAnsi="Helvetica" w:cs="Times New Roman"/>
      <w:color w:val="000000"/>
      <w:sz w:val="20"/>
      <w:szCs w:val="20"/>
      <w:lang w:val="en-US" w:eastAsia="hu-HU"/>
    </w:rPr>
  </w:style>
  <w:style w:type="table" w:styleId="Rcsostblzat">
    <w:name w:val="Table Grid"/>
    <w:basedOn w:val="Normltblzat"/>
    <w:uiPriority w:val="59"/>
    <w:rsid w:val="00E01E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uborkszveg">
    <w:name w:val="Balloon Text"/>
    <w:basedOn w:val="Norml"/>
    <w:link w:val="BuborkszvegChar"/>
    <w:uiPriority w:val="99"/>
    <w:semiHidden/>
    <w:unhideWhenUsed/>
    <w:rsid w:val="00272D92"/>
    <w:pPr>
      <w:spacing w:before="0" w:after="0"/>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272D92"/>
    <w:rPr>
      <w:rFonts w:ascii="Segoe UI" w:eastAsia="Times New Roman" w:hAnsi="Segoe UI" w:cs="Segoe UI"/>
      <w:sz w:val="18"/>
      <w:szCs w:val="18"/>
      <w:lang w:eastAsia="hu-HU"/>
    </w:rPr>
  </w:style>
  <w:style w:type="paragraph" w:customStyle="1" w:styleId="HH1">
    <w:name w:val="HH1"/>
    <w:basedOn w:val="Norml"/>
    <w:qFormat/>
    <w:rsid w:val="00272D92"/>
    <w:pPr>
      <w:numPr>
        <w:numId w:val="5"/>
      </w:numPr>
    </w:pPr>
    <w:rPr>
      <w:b/>
      <w:sz w:val="28"/>
      <w:szCs w:val="28"/>
    </w:rPr>
  </w:style>
  <w:style w:type="paragraph" w:customStyle="1" w:styleId="HH2">
    <w:name w:val="HH2"/>
    <w:basedOn w:val="Norml"/>
    <w:qFormat/>
    <w:rsid w:val="00272D92"/>
    <w:pPr>
      <w:numPr>
        <w:ilvl w:val="1"/>
        <w:numId w:val="5"/>
      </w:numPr>
    </w:pPr>
    <w:rPr>
      <w:b/>
      <w:sz w:val="24"/>
      <w:szCs w:val="28"/>
    </w:rPr>
  </w:style>
  <w:style w:type="paragraph" w:customStyle="1" w:styleId="HH3">
    <w:name w:val="HH3"/>
    <w:basedOn w:val="HH1"/>
    <w:qFormat/>
    <w:rsid w:val="00272D92"/>
    <w:pPr>
      <w:numPr>
        <w:ilvl w:val="2"/>
      </w:numPr>
    </w:pPr>
    <w:rPr>
      <w:sz w:val="22"/>
      <w:szCs w:val="22"/>
    </w:rPr>
  </w:style>
  <w:style w:type="paragraph" w:customStyle="1" w:styleId="HH4">
    <w:name w:val="HH4"/>
    <w:basedOn w:val="HH3"/>
    <w:qFormat/>
    <w:rsid w:val="00272D92"/>
    <w:pPr>
      <w:numPr>
        <w:ilvl w:val="3"/>
      </w:numPr>
    </w:pPr>
  </w:style>
  <w:style w:type="character" w:styleId="Hiperhivatkozs">
    <w:name w:val="Hyperlink"/>
    <w:basedOn w:val="Bekezdsalapbettpusa"/>
    <w:uiPriority w:val="99"/>
    <w:unhideWhenUsed/>
    <w:rsid w:val="00272D92"/>
    <w:rPr>
      <w:color w:val="0563C1" w:themeColor="hyperlink"/>
      <w:u w:val="single"/>
    </w:rPr>
  </w:style>
  <w:style w:type="paragraph" w:styleId="lfej">
    <w:name w:val="header"/>
    <w:basedOn w:val="Norml"/>
    <w:link w:val="lfejChar"/>
    <w:uiPriority w:val="99"/>
    <w:unhideWhenUsed/>
    <w:rsid w:val="00272D92"/>
    <w:pPr>
      <w:tabs>
        <w:tab w:val="center" w:pos="4536"/>
        <w:tab w:val="right" w:pos="9072"/>
      </w:tabs>
      <w:spacing w:before="0" w:after="0"/>
    </w:pPr>
  </w:style>
  <w:style w:type="character" w:customStyle="1" w:styleId="lfejChar">
    <w:name w:val="Élőfej Char"/>
    <w:basedOn w:val="Bekezdsalapbettpusa"/>
    <w:link w:val="lfej"/>
    <w:uiPriority w:val="99"/>
    <w:rsid w:val="00272D92"/>
    <w:rPr>
      <w:rFonts w:ascii="Arial" w:eastAsia="Times New Roman" w:hAnsi="Arial" w:cs="Arial"/>
      <w:lang w:eastAsia="hu-HU"/>
    </w:rPr>
  </w:style>
  <w:style w:type="paragraph" w:styleId="llb">
    <w:name w:val="footer"/>
    <w:basedOn w:val="Norml"/>
    <w:link w:val="llbChar"/>
    <w:unhideWhenUsed/>
    <w:rsid w:val="00272D92"/>
    <w:pPr>
      <w:tabs>
        <w:tab w:val="center" w:pos="4536"/>
        <w:tab w:val="right" w:pos="9072"/>
      </w:tabs>
      <w:spacing w:before="0" w:after="0"/>
    </w:pPr>
  </w:style>
  <w:style w:type="character" w:customStyle="1" w:styleId="llbChar">
    <w:name w:val="Élőláb Char"/>
    <w:basedOn w:val="Bekezdsalapbettpusa"/>
    <w:link w:val="llb"/>
    <w:uiPriority w:val="99"/>
    <w:rsid w:val="00272D92"/>
    <w:rPr>
      <w:rFonts w:ascii="Arial" w:eastAsia="Times New Roman" w:hAnsi="Arial" w:cs="Arial"/>
      <w:lang w:eastAsia="hu-HU"/>
    </w:rPr>
  </w:style>
  <w:style w:type="character" w:styleId="Kiemels2">
    <w:name w:val="Strong"/>
    <w:basedOn w:val="Bekezdsalapbettpusa"/>
    <w:uiPriority w:val="22"/>
    <w:qFormat/>
    <w:rsid w:val="00272D92"/>
    <w:rPr>
      <w:b/>
      <w:bCs/>
    </w:rPr>
  </w:style>
  <w:style w:type="table" w:styleId="Kzepesrnykols15jellszn">
    <w:name w:val="Medium Shading 1 Accent 5"/>
    <w:basedOn w:val="Normltblzat"/>
    <w:uiPriority w:val="63"/>
    <w:rsid w:val="00272D92"/>
    <w:pPr>
      <w:spacing w:after="0" w:line="240" w:lineRule="auto"/>
    </w:p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paragraph" w:styleId="Cm">
    <w:name w:val="Title"/>
    <w:basedOn w:val="Norml"/>
    <w:next w:val="Norml"/>
    <w:link w:val="CmChar"/>
    <w:uiPriority w:val="10"/>
    <w:qFormat/>
    <w:rsid w:val="00272D92"/>
    <w:pPr>
      <w:spacing w:before="0" w:after="0"/>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272D92"/>
    <w:rPr>
      <w:rFonts w:asciiTheme="majorHAnsi" w:eastAsiaTheme="majorEastAsia" w:hAnsiTheme="majorHAnsi" w:cstheme="majorBidi"/>
      <w:spacing w:val="-10"/>
      <w:kern w:val="28"/>
      <w:sz w:val="56"/>
      <w:szCs w:val="56"/>
      <w:lang w:eastAsia="hu-HU"/>
    </w:rPr>
  </w:style>
  <w:style w:type="character" w:customStyle="1" w:styleId="Cmsor7Char">
    <w:name w:val="Címsor 7 Char"/>
    <w:basedOn w:val="Bekezdsalapbettpusa"/>
    <w:link w:val="Cmsor7"/>
    <w:uiPriority w:val="9"/>
    <w:rsid w:val="00272D92"/>
    <w:rPr>
      <w:rFonts w:ascii="Calibri" w:eastAsia="Times New Roman" w:hAnsi="Calibri" w:cs="Times New Roman"/>
      <w:sz w:val="24"/>
      <w:szCs w:val="24"/>
      <w:lang w:eastAsia="hu-HU"/>
    </w:rPr>
  </w:style>
  <w:style w:type="character" w:customStyle="1" w:styleId="Cmsor8Char">
    <w:name w:val="Címsor 8 Char"/>
    <w:basedOn w:val="Bekezdsalapbettpusa"/>
    <w:link w:val="Cmsor8"/>
    <w:uiPriority w:val="9"/>
    <w:semiHidden/>
    <w:rsid w:val="00272D92"/>
    <w:rPr>
      <w:rFonts w:ascii="Calibri" w:eastAsia="Times New Roman" w:hAnsi="Calibri" w:cs="Times New Roman"/>
      <w:i/>
      <w:iCs/>
      <w:sz w:val="24"/>
      <w:szCs w:val="24"/>
      <w:lang w:eastAsia="hu-HU"/>
    </w:rPr>
  </w:style>
  <w:style w:type="character" w:customStyle="1" w:styleId="Cmsor9Char">
    <w:name w:val="Címsor 9 Char"/>
    <w:basedOn w:val="Bekezdsalapbettpusa"/>
    <w:link w:val="Cmsor9"/>
    <w:uiPriority w:val="9"/>
    <w:semiHidden/>
    <w:rsid w:val="00272D92"/>
    <w:rPr>
      <w:rFonts w:ascii="Cambria" w:eastAsia="Times New Roman" w:hAnsi="Cambria" w:cs="Times New Roman"/>
      <w:lang w:eastAsia="hu-HU"/>
    </w:rPr>
  </w:style>
  <w:style w:type="paragraph" w:styleId="TJ1">
    <w:name w:val="toc 1"/>
    <w:basedOn w:val="Norml"/>
    <w:next w:val="Norml"/>
    <w:autoRedefine/>
    <w:uiPriority w:val="39"/>
    <w:unhideWhenUsed/>
    <w:rsid w:val="00E14BF7"/>
    <w:pPr>
      <w:tabs>
        <w:tab w:val="left" w:pos="660"/>
        <w:tab w:val="right" w:leader="dot" w:pos="9072"/>
      </w:tabs>
      <w:spacing w:before="120" w:after="0"/>
      <w:jc w:val="left"/>
    </w:pPr>
    <w:rPr>
      <w:rFonts w:asciiTheme="minorHAnsi" w:hAnsiTheme="minorHAnsi"/>
      <w:b/>
      <w:sz w:val="24"/>
      <w:szCs w:val="24"/>
    </w:rPr>
  </w:style>
  <w:style w:type="paragraph" w:customStyle="1" w:styleId="H1">
    <w:name w:val="H1"/>
    <w:basedOn w:val="Norml"/>
    <w:qFormat/>
    <w:rsid w:val="00272D92"/>
    <w:rPr>
      <w:b/>
      <w:sz w:val="28"/>
      <w:szCs w:val="28"/>
    </w:rPr>
  </w:style>
  <w:style w:type="paragraph" w:styleId="TJ2">
    <w:name w:val="toc 2"/>
    <w:basedOn w:val="Norml"/>
    <w:next w:val="Norml"/>
    <w:autoRedefine/>
    <w:uiPriority w:val="39"/>
    <w:unhideWhenUsed/>
    <w:rsid w:val="00272D92"/>
    <w:pPr>
      <w:spacing w:before="0" w:after="0"/>
      <w:ind w:left="200"/>
      <w:jc w:val="left"/>
    </w:pPr>
    <w:rPr>
      <w:rFonts w:asciiTheme="minorHAnsi" w:hAnsiTheme="minorHAnsi"/>
      <w:b/>
    </w:rPr>
  </w:style>
  <w:style w:type="paragraph" w:customStyle="1" w:styleId="ListParagraph1">
    <w:name w:val="List Paragraph1"/>
    <w:aliases w:val="L-IT List Paragraph,List Paragraph11"/>
    <w:basedOn w:val="Norml"/>
    <w:uiPriority w:val="34"/>
    <w:rsid w:val="00272D92"/>
    <w:pPr>
      <w:numPr>
        <w:numId w:val="11"/>
      </w:numPr>
      <w:spacing w:before="60" w:after="0"/>
    </w:pPr>
    <w:rPr>
      <w:rFonts w:ascii="Calibri" w:hAnsi="Calibri" w:cs="Times New Roman"/>
      <w:sz w:val="24"/>
      <w:szCs w:val="24"/>
    </w:rPr>
  </w:style>
  <w:style w:type="paragraph" w:styleId="TJ3">
    <w:name w:val="toc 3"/>
    <w:basedOn w:val="Norml"/>
    <w:next w:val="Norml"/>
    <w:autoRedefine/>
    <w:uiPriority w:val="39"/>
    <w:unhideWhenUsed/>
    <w:rsid w:val="00272D92"/>
    <w:pPr>
      <w:spacing w:before="0" w:after="0"/>
      <w:ind w:left="400"/>
      <w:jc w:val="left"/>
    </w:pPr>
    <w:rPr>
      <w:rFonts w:asciiTheme="minorHAnsi" w:hAnsiTheme="minorHAnsi"/>
    </w:rPr>
  </w:style>
  <w:style w:type="paragraph" w:customStyle="1" w:styleId="b0t8">
    <w:name w:val="b0t8"/>
    <w:basedOn w:val="Norml"/>
    <w:uiPriority w:val="99"/>
    <w:rsid w:val="00272D92"/>
    <w:pPr>
      <w:numPr>
        <w:ilvl w:val="2"/>
        <w:numId w:val="12"/>
      </w:numPr>
      <w:spacing w:before="120" w:line="276" w:lineRule="auto"/>
    </w:pPr>
    <w:rPr>
      <w:rFonts w:ascii="Tahoma" w:hAnsi="Tahoma" w:cs="Times New Roman"/>
      <w:sz w:val="16"/>
      <w:lang w:val="cs-CZ" w:eastAsia="en-US" w:bidi="en-US"/>
    </w:rPr>
  </w:style>
  <w:style w:type="paragraph" w:customStyle="1" w:styleId="Cmek">
    <w:name w:val="Címek"/>
    <w:basedOn w:val="Norml"/>
    <w:link w:val="CmekChar"/>
    <w:qFormat/>
    <w:rsid w:val="00272D92"/>
    <w:pPr>
      <w:spacing w:before="0" w:after="0" w:line="276" w:lineRule="auto"/>
      <w:jc w:val="center"/>
    </w:pPr>
    <w:rPr>
      <w:rFonts w:ascii="Calibri" w:hAnsi="Calibri" w:cs="Times New Roman"/>
      <w:b/>
      <w:sz w:val="50"/>
      <w:szCs w:val="50"/>
      <w:lang w:eastAsia="en-US" w:bidi="en-US"/>
    </w:rPr>
  </w:style>
  <w:style w:type="character" w:customStyle="1" w:styleId="CmekChar">
    <w:name w:val="Címek Char"/>
    <w:link w:val="Cmek"/>
    <w:rsid w:val="00272D92"/>
    <w:rPr>
      <w:rFonts w:ascii="Calibri" w:eastAsia="Times New Roman" w:hAnsi="Calibri" w:cs="Times New Roman"/>
      <w:b/>
      <w:sz w:val="50"/>
      <w:szCs w:val="50"/>
      <w:lang w:bidi="en-US"/>
    </w:rPr>
  </w:style>
  <w:style w:type="paragraph" w:customStyle="1" w:styleId="Megvaltanszoveg1">
    <w:name w:val="Megvaltan_szoveg_1"/>
    <w:basedOn w:val="Norml"/>
    <w:rsid w:val="00272D92"/>
    <w:pPr>
      <w:spacing w:before="60" w:line="360" w:lineRule="auto"/>
      <w:ind w:left="397"/>
    </w:pPr>
    <w:rPr>
      <w:rFonts w:cs="Times New Roman"/>
      <w:szCs w:val="20"/>
    </w:rPr>
  </w:style>
  <w:style w:type="paragraph" w:customStyle="1" w:styleId="NormlAAA">
    <w:name w:val="NormálAAA"/>
    <w:basedOn w:val="Szvegtrzs"/>
    <w:link w:val="NormlAAAChar"/>
    <w:rsid w:val="00272D92"/>
    <w:pPr>
      <w:spacing w:before="60" w:after="60" w:line="280" w:lineRule="atLeast"/>
      <w:ind w:left="289"/>
    </w:pPr>
    <w:rPr>
      <w:rFonts w:cs="Times New Roman"/>
      <w:szCs w:val="20"/>
    </w:rPr>
  </w:style>
  <w:style w:type="character" w:customStyle="1" w:styleId="NormlAAAChar">
    <w:name w:val="NormálAAA Char"/>
    <w:link w:val="NormlAAA"/>
    <w:rsid w:val="00272D92"/>
    <w:rPr>
      <w:rFonts w:ascii="Arial" w:eastAsia="Times New Roman" w:hAnsi="Arial" w:cs="Times New Roman"/>
      <w:szCs w:val="20"/>
      <w:lang w:eastAsia="hu-HU"/>
    </w:rPr>
  </w:style>
  <w:style w:type="paragraph" w:styleId="Szvegtrzs">
    <w:name w:val="Body Text"/>
    <w:basedOn w:val="Norml"/>
    <w:link w:val="SzvegtrzsChar"/>
    <w:uiPriority w:val="99"/>
    <w:semiHidden/>
    <w:unhideWhenUsed/>
    <w:rsid w:val="00272D92"/>
  </w:style>
  <w:style w:type="character" w:customStyle="1" w:styleId="SzvegtrzsChar">
    <w:name w:val="Szövegtörzs Char"/>
    <w:basedOn w:val="Bekezdsalapbettpusa"/>
    <w:link w:val="Szvegtrzs"/>
    <w:uiPriority w:val="99"/>
    <w:semiHidden/>
    <w:rsid w:val="00272D92"/>
    <w:rPr>
      <w:rFonts w:ascii="Arial" w:eastAsia="Times New Roman" w:hAnsi="Arial" w:cs="Arial"/>
      <w:lang w:eastAsia="hu-HU"/>
    </w:rPr>
  </w:style>
  <w:style w:type="paragraph" w:styleId="Tartalomjegyzkcmsora">
    <w:name w:val="TOC Heading"/>
    <w:basedOn w:val="Cmsor1"/>
    <w:next w:val="Norml"/>
    <w:uiPriority w:val="39"/>
    <w:unhideWhenUsed/>
    <w:qFormat/>
    <w:rsid w:val="00272D92"/>
    <w:pPr>
      <w:numPr>
        <w:numId w:val="2"/>
      </w:numPr>
      <w:spacing w:line="276" w:lineRule="auto"/>
      <w:jc w:val="left"/>
      <w:outlineLvl w:val="9"/>
    </w:pPr>
  </w:style>
  <w:style w:type="paragraph" w:customStyle="1" w:styleId="Lista-hossz">
    <w:name w:val="Lista - hosszú"/>
    <w:basedOn w:val="Listaszerbekezds"/>
    <w:link w:val="Lista-hosszChar"/>
    <w:uiPriority w:val="3"/>
    <w:qFormat/>
    <w:rsid w:val="00272D92"/>
    <w:pPr>
      <w:spacing w:before="0" w:line="288" w:lineRule="auto"/>
      <w:ind w:left="0"/>
      <w:contextualSpacing w:val="0"/>
    </w:pPr>
    <w:rPr>
      <w:szCs w:val="20"/>
    </w:rPr>
  </w:style>
  <w:style w:type="character" w:customStyle="1" w:styleId="Lista-hosszChar">
    <w:name w:val="Lista - hosszú Char"/>
    <w:basedOn w:val="ListaszerbekezdsChar"/>
    <w:link w:val="Lista-hossz"/>
    <w:uiPriority w:val="3"/>
    <w:rsid w:val="00272D92"/>
    <w:rPr>
      <w:rFonts w:ascii="Arial" w:eastAsia="Times New Roman" w:hAnsi="Arial" w:cs="Arial"/>
      <w:szCs w:val="20"/>
      <w:lang w:eastAsia="hu-HU"/>
    </w:rPr>
  </w:style>
  <w:style w:type="paragraph" w:styleId="Jegyzetszveg">
    <w:name w:val="annotation text"/>
    <w:basedOn w:val="Norml"/>
    <w:link w:val="JegyzetszvegChar"/>
    <w:rsid w:val="00272D92"/>
    <w:pPr>
      <w:spacing w:before="0"/>
    </w:pPr>
    <w:rPr>
      <w:rFonts w:ascii="Calibri" w:hAnsi="Calibri" w:cs="Times New Roman"/>
      <w:sz w:val="20"/>
      <w:szCs w:val="20"/>
      <w:lang w:eastAsia="en-US"/>
    </w:rPr>
  </w:style>
  <w:style w:type="character" w:customStyle="1" w:styleId="JegyzetszvegChar">
    <w:name w:val="Jegyzetszöveg Char"/>
    <w:basedOn w:val="Bekezdsalapbettpusa"/>
    <w:link w:val="Jegyzetszveg"/>
    <w:rsid w:val="00272D92"/>
    <w:rPr>
      <w:rFonts w:ascii="Calibri" w:eastAsia="Times New Roman" w:hAnsi="Calibri" w:cs="Times New Roman"/>
      <w:sz w:val="20"/>
      <w:szCs w:val="20"/>
    </w:rPr>
  </w:style>
  <w:style w:type="paragraph" w:customStyle="1" w:styleId="cmsor1j">
    <w:name w:val="címsor 1 új"/>
    <w:basedOn w:val="Listaszerbekezds"/>
    <w:next w:val="Norml"/>
    <w:qFormat/>
    <w:rsid w:val="00272D92"/>
    <w:pPr>
      <w:pageBreakBefore/>
      <w:numPr>
        <w:numId w:val="13"/>
      </w:numPr>
      <w:tabs>
        <w:tab w:val="left" w:pos="426"/>
      </w:tabs>
      <w:spacing w:before="480" w:after="0" w:line="360" w:lineRule="auto"/>
      <w:contextualSpacing w:val="0"/>
      <w:outlineLvl w:val="1"/>
    </w:pPr>
    <w:rPr>
      <w:rFonts w:cs="Times New Roman"/>
      <w:b/>
      <w:sz w:val="28"/>
    </w:rPr>
  </w:style>
  <w:style w:type="paragraph" w:customStyle="1" w:styleId="cmsor2j">
    <w:name w:val="címsor 2 új"/>
    <w:basedOn w:val="Norml"/>
    <w:next w:val="Norml"/>
    <w:autoRedefine/>
    <w:qFormat/>
    <w:rsid w:val="00272D92"/>
    <w:pPr>
      <w:keepNext/>
      <w:numPr>
        <w:ilvl w:val="1"/>
        <w:numId w:val="13"/>
      </w:numPr>
      <w:tabs>
        <w:tab w:val="left" w:pos="567"/>
      </w:tabs>
      <w:spacing w:before="60" w:line="320" w:lineRule="atLeast"/>
      <w:outlineLvl w:val="1"/>
    </w:pPr>
    <w:rPr>
      <w:rFonts w:cs="Times New Roman"/>
      <w:b/>
      <w:sz w:val="26"/>
    </w:rPr>
  </w:style>
  <w:style w:type="paragraph" w:customStyle="1" w:styleId="cmsor3j">
    <w:name w:val="címsor 3 új"/>
    <w:basedOn w:val="Norml"/>
    <w:next w:val="Norml"/>
    <w:link w:val="cmsor3jChar"/>
    <w:qFormat/>
    <w:rsid w:val="00272D92"/>
    <w:pPr>
      <w:keepNext/>
      <w:numPr>
        <w:ilvl w:val="2"/>
        <w:numId w:val="13"/>
      </w:numPr>
      <w:tabs>
        <w:tab w:val="left" w:pos="709"/>
      </w:tabs>
      <w:spacing w:before="60" w:line="320" w:lineRule="atLeast"/>
      <w:outlineLvl w:val="1"/>
    </w:pPr>
    <w:rPr>
      <w:rFonts w:cs="Times New Roman"/>
      <w:b/>
      <w:sz w:val="24"/>
      <w:szCs w:val="24"/>
    </w:rPr>
  </w:style>
  <w:style w:type="character" w:customStyle="1" w:styleId="cmsor3jChar">
    <w:name w:val="címsor 3 új Char"/>
    <w:link w:val="cmsor3j"/>
    <w:rsid w:val="00272D92"/>
    <w:rPr>
      <w:rFonts w:ascii="Arial" w:eastAsia="Times New Roman" w:hAnsi="Arial" w:cs="Times New Roman"/>
      <w:b/>
      <w:sz w:val="24"/>
      <w:szCs w:val="24"/>
      <w:lang w:eastAsia="hu-HU"/>
    </w:rPr>
  </w:style>
  <w:style w:type="paragraph" w:customStyle="1" w:styleId="cmsor4j">
    <w:name w:val="címsor 4 új"/>
    <w:basedOn w:val="Norml"/>
    <w:next w:val="Norml"/>
    <w:qFormat/>
    <w:rsid w:val="00272D92"/>
    <w:pPr>
      <w:keepNext/>
      <w:numPr>
        <w:ilvl w:val="3"/>
        <w:numId w:val="13"/>
      </w:numPr>
      <w:tabs>
        <w:tab w:val="left" w:pos="567"/>
      </w:tabs>
      <w:spacing w:before="60" w:line="320" w:lineRule="atLeast"/>
      <w:ind w:left="862" w:hanging="862"/>
      <w:outlineLvl w:val="1"/>
    </w:pPr>
    <w:rPr>
      <w:rFonts w:cs="Times New Roman"/>
      <w:b/>
    </w:rPr>
  </w:style>
  <w:style w:type="character" w:styleId="Ershangslyozs">
    <w:name w:val="Intense Emphasis"/>
    <w:basedOn w:val="Bekezdsalapbettpusa"/>
    <w:uiPriority w:val="21"/>
    <w:qFormat/>
    <w:rsid w:val="00272D92"/>
    <w:rPr>
      <w:b/>
      <w:bCs/>
      <w:i/>
      <w:iCs/>
      <w:color w:val="5B9BD5" w:themeColor="accent1"/>
    </w:rPr>
  </w:style>
  <w:style w:type="table" w:styleId="Vilgosrnykols5jellszn">
    <w:name w:val="Light Shading Accent 5"/>
    <w:basedOn w:val="Normltblzat"/>
    <w:uiPriority w:val="60"/>
    <w:rsid w:val="00272D92"/>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Kzepeslista15jellszn">
    <w:name w:val="Medium List 1 Accent 5"/>
    <w:basedOn w:val="Normltblzat"/>
    <w:uiPriority w:val="65"/>
    <w:rsid w:val="00272D92"/>
    <w:pPr>
      <w:spacing w:after="0" w:line="240" w:lineRule="auto"/>
    </w:pPr>
    <w:rPr>
      <w:color w:val="000000" w:themeColor="text1"/>
    </w:rPr>
    <w:tblPr>
      <w:tblStyleRowBandSize w:val="1"/>
      <w:tblStyleColBandSize w:val="1"/>
      <w:tblBorders>
        <w:top w:val="single" w:sz="8" w:space="0" w:color="4472C4" w:themeColor="accent5"/>
        <w:bottom w:val="single" w:sz="8" w:space="0" w:color="4472C4" w:themeColor="accent5"/>
      </w:tblBorders>
    </w:tblPr>
    <w:tblStylePr w:type="firstRow">
      <w:rPr>
        <w:rFonts w:asciiTheme="majorHAnsi" w:eastAsiaTheme="majorEastAsia" w:hAnsiTheme="majorHAnsi" w:cstheme="majorBidi"/>
      </w:rPr>
      <w:tblPr/>
      <w:tcPr>
        <w:tcBorders>
          <w:top w:val="nil"/>
          <w:bottom w:val="single" w:sz="8" w:space="0" w:color="4472C4" w:themeColor="accent5"/>
        </w:tcBorders>
      </w:tcPr>
    </w:tblStylePr>
    <w:tblStylePr w:type="lastRow">
      <w:rPr>
        <w:b/>
        <w:bCs/>
        <w:color w:val="44546A" w:themeColor="text2"/>
      </w:rPr>
      <w:tblPr/>
      <w:tcPr>
        <w:tcBorders>
          <w:top w:val="single" w:sz="8" w:space="0" w:color="4472C4" w:themeColor="accent5"/>
          <w:bottom w:val="single" w:sz="8" w:space="0" w:color="4472C4" w:themeColor="accent5"/>
        </w:tcBorders>
      </w:tcPr>
    </w:tblStylePr>
    <w:tblStylePr w:type="firstCol">
      <w:rPr>
        <w:b/>
        <w:bCs/>
      </w:rPr>
    </w:tblStylePr>
    <w:tblStylePr w:type="lastCol">
      <w:rPr>
        <w:b/>
        <w:bCs/>
      </w:rPr>
      <w:tblPr/>
      <w:tcPr>
        <w:tcBorders>
          <w:top w:val="single" w:sz="8" w:space="0" w:color="4472C4" w:themeColor="accent5"/>
          <w:bottom w:val="single" w:sz="8" w:space="0" w:color="4472C4" w:themeColor="accent5"/>
        </w:tcBorders>
      </w:tcPr>
    </w:tblStylePr>
    <w:tblStylePr w:type="band1Vert">
      <w:tblPr/>
      <w:tcPr>
        <w:shd w:val="clear" w:color="auto" w:fill="D0DBF0" w:themeFill="accent5" w:themeFillTint="3F"/>
      </w:tcPr>
    </w:tblStylePr>
    <w:tblStylePr w:type="band1Horz">
      <w:tblPr/>
      <w:tcPr>
        <w:shd w:val="clear" w:color="auto" w:fill="D0DBF0" w:themeFill="accent5" w:themeFillTint="3F"/>
      </w:tcPr>
    </w:tblStylePr>
  </w:style>
  <w:style w:type="table" w:styleId="Vilgoslista5jellszn">
    <w:name w:val="Light List Accent 5"/>
    <w:basedOn w:val="Normltblzat"/>
    <w:uiPriority w:val="61"/>
    <w:rsid w:val="00272D92"/>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character" w:styleId="Kiemels">
    <w:name w:val="Emphasis"/>
    <w:basedOn w:val="Bekezdsalapbettpusa"/>
    <w:uiPriority w:val="20"/>
    <w:qFormat/>
    <w:rsid w:val="00272D92"/>
    <w:rPr>
      <w:i/>
      <w:iCs/>
    </w:rPr>
  </w:style>
  <w:style w:type="paragraph" w:customStyle="1" w:styleId="jogszabalyidezet">
    <w:name w:val="jogszabalyidezet"/>
    <w:basedOn w:val="Norml"/>
    <w:link w:val="jogszabalyidezetChar"/>
    <w:qFormat/>
    <w:rsid w:val="00272D92"/>
    <w:pPr>
      <w:ind w:left="708"/>
    </w:pPr>
    <w:rPr>
      <w:i/>
      <w:lang w:val="da-DK"/>
    </w:rPr>
  </w:style>
  <w:style w:type="character" w:customStyle="1" w:styleId="jogszabalyidezetChar">
    <w:name w:val="jogszabalyidezet Char"/>
    <w:basedOn w:val="Bekezdsalapbettpusa"/>
    <w:link w:val="jogszabalyidezet"/>
    <w:rsid w:val="00272D92"/>
    <w:rPr>
      <w:rFonts w:ascii="Arial" w:eastAsia="Times New Roman" w:hAnsi="Arial" w:cs="Arial"/>
      <w:i/>
      <w:lang w:val="da-DK" w:eastAsia="hu-HU"/>
    </w:rPr>
  </w:style>
  <w:style w:type="table" w:styleId="Kzepesrnykols25jellszn">
    <w:name w:val="Medium Shading 2 Accent 5"/>
    <w:basedOn w:val="Normltblzat"/>
    <w:uiPriority w:val="64"/>
    <w:rsid w:val="00272D92"/>
    <w:pPr>
      <w:spacing w:after="0" w:line="240" w:lineRule="auto"/>
    </w:pPr>
    <w:rPr>
      <w:rFonts w:ascii="Garamond" w:hAnsi="Garamond"/>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pPr>
        <w:spacing w:beforeLines="0" w:before="0" w:beforeAutospacing="0" w:afterLines="0" w:after="0" w:afterAutospacing="0" w:line="240" w:lineRule="auto"/>
      </w:pPr>
      <w:rPr>
        <w:rFonts w:ascii="Garamond" w:hAnsi="Garamond" w:hint="default"/>
        <w:b w:val="0"/>
        <w:bCs/>
        <w:i w:val="0"/>
        <w:caps w:val="0"/>
        <w:smallCaps w:val="0"/>
        <w:vanish w:val="0"/>
        <w:webHidden w:val="0"/>
        <w:color w:val="FFFFFF" w:themeColor="background1"/>
        <w:sz w:val="22"/>
        <w:szCs w:val="22"/>
        <w:u w:val="single"/>
        <w:specVanish w:val="0"/>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nil"/>
          <w:insideV w:val="nil"/>
          <w:tl2br w:val="nil"/>
          <w:tr2bl w:val="nil"/>
        </w:tcBorders>
        <w:shd w:val="clear" w:color="auto" w:fill="4472C4" w:themeFill="accent5"/>
        <w:vAlign w:val="bottom"/>
      </w:tcPr>
    </w:tblStylePr>
    <w:tblStylePr w:type="lastRow">
      <w:pPr>
        <w:spacing w:beforeLines="0" w:before="0" w:beforeAutospacing="0" w:afterLines="0" w:after="0" w:afterAutospacing="0" w:line="240" w:lineRule="auto"/>
      </w:pPr>
      <w:rPr>
        <w:rFonts w:ascii="Garamond" w:hAnsi="Garamond" w:hint="default"/>
        <w:color w:val="FFFFFF" w:themeColor="background1"/>
        <w:sz w:val="22"/>
        <w:szCs w:val="22"/>
        <w:u w:val="single"/>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l2br w:val="nil"/>
          <w:tr2bl w:val="nil"/>
        </w:tcBorders>
        <w:shd w:val="clear" w:color="auto" w:fill="FFFFFF" w:themeFill="background1"/>
      </w:tcPr>
    </w:tblStylePr>
    <w:tblStylePr w:type="firstCol">
      <w:rPr>
        <w:b/>
        <w:bCs/>
        <w:color w:val="FFFFFF" w:themeColor="background1"/>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nil"/>
          <w:insideV w:val="nil"/>
          <w:tl2br w:val="nil"/>
          <w:tr2bl w:val="nil"/>
        </w:tcBorders>
        <w:shd w:val="clear" w:color="auto" w:fill="4472C4" w:themeFill="accent5"/>
      </w:tcPr>
    </w:tblStylePr>
    <w:tblStylePr w:type="lastCol">
      <w:rPr>
        <w:rFonts w:ascii="Garamond" w:hAnsi="Garamond" w:hint="default"/>
        <w:b/>
        <w:bCs/>
        <w:color w:val="FFFFFF" w:themeColor="background1"/>
        <w:sz w:val="22"/>
        <w:szCs w:val="22"/>
      </w:rPr>
      <w:tblPr/>
      <w:tcPr>
        <w:tcBorders>
          <w:top w:val="nil"/>
          <w:left w:val="nil"/>
          <w:bottom w:val="nil"/>
          <w:right w:val="nil"/>
          <w:insideH w:val="nil"/>
          <w:insideV w:val="nil"/>
        </w:tcBorders>
      </w:tcPr>
    </w:tblStylePr>
    <w:tblStylePr w:type="band1Vert">
      <w:tblPr/>
      <w:tcPr>
        <w:tcBorders>
          <w:left w:val="nil"/>
          <w:right w:val="nil"/>
          <w:insideH w:val="nil"/>
          <w:insideV w:val="nil"/>
        </w:tcBorders>
        <w:shd w:val="clear" w:color="auto" w:fill="D8D8D8" w:themeFill="background1" w:themeFillShade="D8"/>
      </w:tcPr>
    </w:tblStylePr>
    <w:tblStylePr w:type="band1Horz">
      <w:rPr>
        <w:rFonts w:ascii="Garamond" w:hAnsi="Garamond" w:hint="default"/>
        <w:sz w:val="22"/>
        <w:szCs w:val="22"/>
      </w:rPr>
      <w:tblPr/>
      <w:tcPr>
        <w:shd w:val="clear" w:color="auto" w:fill="D8D8D8" w:themeFill="background1" w:themeFillShade="D8"/>
      </w:tcPr>
    </w:tblStylePr>
    <w:tblStylePr w:type="band2Horz">
      <w:rPr>
        <w:rFonts w:ascii="Garamond" w:hAnsi="Garamond" w:hint="default"/>
        <w:sz w:val="22"/>
        <w:szCs w:val="22"/>
      </w:r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Kzepesrnykols11jellszn">
    <w:name w:val="Medium Shading 1 Accent 1"/>
    <w:basedOn w:val="Normltblzat"/>
    <w:uiPriority w:val="63"/>
    <w:rsid w:val="00272D92"/>
    <w:pPr>
      <w:spacing w:after="0" w:line="240" w:lineRule="auto"/>
    </w:p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Vilgoslista1jellszn">
    <w:name w:val="Light List Accent 1"/>
    <w:basedOn w:val="Normltblzat"/>
    <w:uiPriority w:val="61"/>
    <w:rsid w:val="00272D92"/>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Jegyzethivatkozs">
    <w:name w:val="annotation reference"/>
    <w:basedOn w:val="Bekezdsalapbettpusa"/>
    <w:uiPriority w:val="99"/>
    <w:semiHidden/>
    <w:unhideWhenUsed/>
    <w:rsid w:val="00272D92"/>
    <w:rPr>
      <w:sz w:val="16"/>
      <w:szCs w:val="16"/>
    </w:rPr>
  </w:style>
  <w:style w:type="paragraph" w:styleId="Megjegyzstrgya">
    <w:name w:val="annotation subject"/>
    <w:basedOn w:val="Jegyzetszveg"/>
    <w:next w:val="Jegyzetszveg"/>
    <w:link w:val="MegjegyzstrgyaChar"/>
    <w:uiPriority w:val="99"/>
    <w:semiHidden/>
    <w:unhideWhenUsed/>
    <w:rsid w:val="00272D92"/>
    <w:pPr>
      <w:spacing w:before="240"/>
    </w:pPr>
    <w:rPr>
      <w:rFonts w:ascii="Arial" w:hAnsi="Arial" w:cs="Arial"/>
      <w:b/>
      <w:bCs/>
      <w:lang w:eastAsia="hu-HU"/>
    </w:rPr>
  </w:style>
  <w:style w:type="character" w:customStyle="1" w:styleId="MegjegyzstrgyaChar">
    <w:name w:val="Megjegyzés tárgya Char"/>
    <w:basedOn w:val="JegyzetszvegChar"/>
    <w:link w:val="Megjegyzstrgya"/>
    <w:uiPriority w:val="99"/>
    <w:semiHidden/>
    <w:rsid w:val="00272D92"/>
    <w:rPr>
      <w:rFonts w:ascii="Arial" w:eastAsia="Times New Roman" w:hAnsi="Arial" w:cs="Arial"/>
      <w:b/>
      <w:bCs/>
      <w:sz w:val="20"/>
      <w:szCs w:val="20"/>
      <w:lang w:eastAsia="hu-HU"/>
    </w:rPr>
  </w:style>
  <w:style w:type="paragraph" w:styleId="Vltozat">
    <w:name w:val="Revision"/>
    <w:hidden/>
    <w:uiPriority w:val="99"/>
    <w:semiHidden/>
    <w:rsid w:val="00272D92"/>
    <w:pPr>
      <w:spacing w:after="0" w:line="240" w:lineRule="auto"/>
    </w:pPr>
    <w:rPr>
      <w:rFonts w:ascii="Arial" w:eastAsia="Times New Roman" w:hAnsi="Arial" w:cs="Arial"/>
      <w:lang w:eastAsia="hu-HU"/>
    </w:rPr>
  </w:style>
  <w:style w:type="paragraph" w:styleId="NormlWeb">
    <w:name w:val="Normal (Web)"/>
    <w:basedOn w:val="Norml"/>
    <w:uiPriority w:val="99"/>
    <w:unhideWhenUsed/>
    <w:rsid w:val="00272D92"/>
    <w:pPr>
      <w:spacing w:before="100" w:beforeAutospacing="1" w:after="100" w:afterAutospacing="1"/>
      <w:jc w:val="left"/>
    </w:pPr>
    <w:rPr>
      <w:rFonts w:ascii="Times New Roman" w:hAnsi="Times New Roman" w:cs="Times New Roman"/>
      <w:sz w:val="24"/>
      <w:szCs w:val="24"/>
    </w:rPr>
  </w:style>
  <w:style w:type="table" w:customStyle="1" w:styleId="Tblzatrcsos41jellszn1">
    <w:name w:val="Táblázat (rácsos) 4 – 1. jelölőszín1"/>
    <w:basedOn w:val="Normltblzat"/>
    <w:uiPriority w:val="49"/>
    <w:rsid w:val="003450D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D17D91"/>
    <w:pPr>
      <w:spacing w:before="240" w:after="120" w:line="240" w:lineRule="auto"/>
      <w:jc w:val="both"/>
    </w:pPr>
    <w:rPr>
      <w:rFonts w:ascii="Arial" w:eastAsia="Times New Roman" w:hAnsi="Arial" w:cs="Arial"/>
      <w:lang w:eastAsia="hu-HU"/>
    </w:rPr>
  </w:style>
  <w:style w:type="paragraph" w:styleId="Cmsor1">
    <w:name w:val="heading 1"/>
    <w:basedOn w:val="Norml"/>
    <w:next w:val="Norml"/>
    <w:link w:val="Cmsor1Char"/>
    <w:uiPriority w:val="9"/>
    <w:qFormat/>
    <w:rsid w:val="00D17D91"/>
    <w:pPr>
      <w:numPr>
        <w:numId w:val="1"/>
      </w:numPr>
      <w:outlineLvl w:val="0"/>
    </w:pPr>
    <w:rPr>
      <w:b/>
      <w:sz w:val="28"/>
      <w:szCs w:val="28"/>
    </w:rPr>
  </w:style>
  <w:style w:type="paragraph" w:styleId="Cmsor2">
    <w:name w:val="heading 2"/>
    <w:basedOn w:val="Norml"/>
    <w:next w:val="Norml"/>
    <w:link w:val="Cmsor2Char"/>
    <w:unhideWhenUsed/>
    <w:qFormat/>
    <w:rsid w:val="00D17D91"/>
    <w:pPr>
      <w:numPr>
        <w:ilvl w:val="1"/>
        <w:numId w:val="1"/>
      </w:numPr>
      <w:outlineLvl w:val="1"/>
    </w:pPr>
    <w:rPr>
      <w:b/>
      <w:sz w:val="28"/>
      <w:szCs w:val="28"/>
    </w:rPr>
  </w:style>
  <w:style w:type="paragraph" w:styleId="Cmsor3">
    <w:name w:val="heading 3"/>
    <w:basedOn w:val="Norml"/>
    <w:next w:val="Norml"/>
    <w:link w:val="Cmsor3Char"/>
    <w:uiPriority w:val="9"/>
    <w:unhideWhenUsed/>
    <w:qFormat/>
    <w:rsid w:val="00322771"/>
    <w:pPr>
      <w:numPr>
        <w:ilvl w:val="2"/>
        <w:numId w:val="1"/>
      </w:numPr>
      <w:jc w:val="left"/>
      <w:outlineLvl w:val="2"/>
    </w:pPr>
    <w:rPr>
      <w:b/>
      <w:bCs/>
      <w:sz w:val="28"/>
      <w:szCs w:val="28"/>
    </w:rPr>
  </w:style>
  <w:style w:type="paragraph" w:styleId="Cmsor4">
    <w:name w:val="heading 4"/>
    <w:basedOn w:val="Norml"/>
    <w:next w:val="Norml"/>
    <w:link w:val="Cmsor4Char"/>
    <w:uiPriority w:val="9"/>
    <w:unhideWhenUsed/>
    <w:qFormat/>
    <w:rsid w:val="00D17D91"/>
    <w:pPr>
      <w:keepNext/>
      <w:keepLines/>
      <w:numPr>
        <w:ilvl w:val="3"/>
        <w:numId w:val="1"/>
      </w:numPr>
      <w:spacing w:before="200" w:after="0"/>
      <w:jc w:val="left"/>
      <w:outlineLvl w:val="3"/>
    </w:pPr>
    <w:rPr>
      <w:rFonts w:asciiTheme="majorHAnsi" w:eastAsiaTheme="majorEastAsia" w:hAnsiTheme="majorHAnsi" w:cstheme="majorBidi"/>
      <w:b/>
      <w:bCs/>
      <w:sz w:val="24"/>
    </w:rPr>
  </w:style>
  <w:style w:type="paragraph" w:styleId="Cmsor7">
    <w:name w:val="heading 7"/>
    <w:basedOn w:val="Norml"/>
    <w:next w:val="Norml"/>
    <w:link w:val="Cmsor7Char"/>
    <w:uiPriority w:val="9"/>
    <w:unhideWhenUsed/>
    <w:qFormat/>
    <w:rsid w:val="00272D92"/>
    <w:pPr>
      <w:numPr>
        <w:ilvl w:val="6"/>
        <w:numId w:val="13"/>
      </w:numPr>
      <w:spacing w:after="60" w:line="280" w:lineRule="atLeast"/>
      <w:outlineLvl w:val="6"/>
    </w:pPr>
    <w:rPr>
      <w:rFonts w:ascii="Calibri" w:hAnsi="Calibri" w:cs="Times New Roman"/>
      <w:sz w:val="24"/>
      <w:szCs w:val="24"/>
    </w:rPr>
  </w:style>
  <w:style w:type="paragraph" w:styleId="Cmsor8">
    <w:name w:val="heading 8"/>
    <w:basedOn w:val="Norml"/>
    <w:next w:val="Norml"/>
    <w:link w:val="Cmsor8Char"/>
    <w:uiPriority w:val="9"/>
    <w:semiHidden/>
    <w:unhideWhenUsed/>
    <w:rsid w:val="00272D92"/>
    <w:pPr>
      <w:numPr>
        <w:ilvl w:val="7"/>
        <w:numId w:val="13"/>
      </w:numPr>
      <w:spacing w:after="60" w:line="280" w:lineRule="atLeast"/>
      <w:outlineLvl w:val="7"/>
    </w:pPr>
    <w:rPr>
      <w:rFonts w:ascii="Calibri" w:hAnsi="Calibri" w:cs="Times New Roman"/>
      <w:i/>
      <w:iCs/>
      <w:sz w:val="24"/>
      <w:szCs w:val="24"/>
    </w:rPr>
  </w:style>
  <w:style w:type="paragraph" w:styleId="Cmsor9">
    <w:name w:val="heading 9"/>
    <w:basedOn w:val="Norml"/>
    <w:next w:val="Norml"/>
    <w:link w:val="Cmsor9Char"/>
    <w:uiPriority w:val="9"/>
    <w:semiHidden/>
    <w:unhideWhenUsed/>
    <w:rsid w:val="00272D92"/>
    <w:pPr>
      <w:numPr>
        <w:ilvl w:val="8"/>
        <w:numId w:val="13"/>
      </w:numPr>
      <w:spacing w:after="60" w:line="280" w:lineRule="atLeast"/>
      <w:outlineLvl w:val="8"/>
    </w:pPr>
    <w:rPr>
      <w:rFonts w:ascii="Cambria" w:hAnsi="Cambria" w:cs="Times New Roman"/>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1Char">
    <w:name w:val="Címsor 1 Char"/>
    <w:basedOn w:val="Bekezdsalapbettpusa"/>
    <w:link w:val="Cmsor1"/>
    <w:uiPriority w:val="9"/>
    <w:rsid w:val="00D17D91"/>
    <w:rPr>
      <w:rFonts w:ascii="Arial" w:eastAsia="Times New Roman" w:hAnsi="Arial" w:cs="Arial"/>
      <w:b/>
      <w:sz w:val="28"/>
      <w:szCs w:val="28"/>
      <w:lang w:eastAsia="hu-HU"/>
    </w:rPr>
  </w:style>
  <w:style w:type="character" w:customStyle="1" w:styleId="Cmsor2Char">
    <w:name w:val="Címsor 2 Char"/>
    <w:basedOn w:val="Bekezdsalapbettpusa"/>
    <w:link w:val="Cmsor2"/>
    <w:rsid w:val="00D17D91"/>
    <w:rPr>
      <w:rFonts w:ascii="Arial" w:eastAsia="Times New Roman" w:hAnsi="Arial" w:cs="Arial"/>
      <w:b/>
      <w:sz w:val="28"/>
      <w:szCs w:val="28"/>
      <w:lang w:eastAsia="hu-HU"/>
    </w:rPr>
  </w:style>
  <w:style w:type="character" w:customStyle="1" w:styleId="Cmsor3Char">
    <w:name w:val="Címsor 3 Char"/>
    <w:basedOn w:val="Bekezdsalapbettpusa"/>
    <w:link w:val="Cmsor3"/>
    <w:uiPriority w:val="9"/>
    <w:rsid w:val="00322771"/>
    <w:rPr>
      <w:rFonts w:ascii="Arial" w:eastAsia="Times New Roman" w:hAnsi="Arial" w:cs="Arial"/>
      <w:b/>
      <w:bCs/>
      <w:sz w:val="28"/>
      <w:szCs w:val="28"/>
      <w:lang w:eastAsia="hu-HU"/>
    </w:rPr>
  </w:style>
  <w:style w:type="character" w:customStyle="1" w:styleId="Cmsor4Char">
    <w:name w:val="Címsor 4 Char"/>
    <w:basedOn w:val="Bekezdsalapbettpusa"/>
    <w:link w:val="Cmsor4"/>
    <w:uiPriority w:val="9"/>
    <w:rsid w:val="00D17D91"/>
    <w:rPr>
      <w:rFonts w:asciiTheme="majorHAnsi" w:eastAsiaTheme="majorEastAsia" w:hAnsiTheme="majorHAnsi" w:cstheme="majorBidi"/>
      <w:b/>
      <w:bCs/>
      <w:sz w:val="24"/>
      <w:lang w:eastAsia="hu-HU"/>
    </w:rPr>
  </w:style>
  <w:style w:type="paragraph" w:styleId="Listaszerbekezds">
    <w:name w:val="List Paragraph"/>
    <w:aliases w:val="Welt L,Listaszerű bekezdés1,List Paragraph"/>
    <w:basedOn w:val="Norml"/>
    <w:link w:val="ListaszerbekezdsChar"/>
    <w:uiPriority w:val="34"/>
    <w:qFormat/>
    <w:rsid w:val="00D17D91"/>
    <w:pPr>
      <w:ind w:left="720"/>
      <w:contextualSpacing/>
    </w:pPr>
  </w:style>
  <w:style w:type="character" w:customStyle="1" w:styleId="ListaszerbekezdsChar">
    <w:name w:val="Listaszerű bekezdés Char"/>
    <w:aliases w:val="Welt L Char,Listaszerű bekezdés1 Char,List Paragraph Char"/>
    <w:basedOn w:val="Bekezdsalapbettpusa"/>
    <w:link w:val="Listaszerbekezds"/>
    <w:uiPriority w:val="34"/>
    <w:locked/>
    <w:rsid w:val="00D17D91"/>
    <w:rPr>
      <w:rFonts w:ascii="Arial" w:eastAsia="Times New Roman" w:hAnsi="Arial" w:cs="Arial"/>
      <w:lang w:eastAsia="hu-HU"/>
    </w:rPr>
  </w:style>
  <w:style w:type="paragraph" w:customStyle="1" w:styleId="Body">
    <w:name w:val="Body"/>
    <w:autoRedefine/>
    <w:rsid w:val="00015CFB"/>
    <w:pPr>
      <w:tabs>
        <w:tab w:val="left" w:pos="-31680"/>
        <w:tab w:val="left" w:pos="-31520"/>
        <w:tab w:val="left" w:pos="-30812"/>
        <w:tab w:val="left" w:pos="-30103"/>
        <w:tab w:val="left" w:pos="-29394"/>
        <w:tab w:val="left" w:pos="-28686"/>
        <w:tab w:val="left" w:pos="-27977"/>
        <w:tab w:val="left" w:pos="-27268"/>
        <w:tab w:val="left" w:pos="-26560"/>
        <w:tab w:val="left" w:pos="-25851"/>
        <w:tab w:val="left" w:pos="-25142"/>
        <w:tab w:val="left" w:pos="709"/>
        <w:tab w:val="left" w:pos="3543"/>
        <w:tab w:val="left" w:pos="4252"/>
        <w:tab w:val="left" w:pos="4961"/>
        <w:tab w:val="left" w:pos="5669"/>
        <w:tab w:val="left" w:pos="6378"/>
        <w:tab w:val="left" w:pos="7087"/>
        <w:tab w:val="left" w:pos="7795"/>
        <w:tab w:val="left" w:pos="8504"/>
        <w:tab w:val="left" w:pos="9213"/>
        <w:tab w:val="left" w:pos="9921"/>
        <w:tab w:val="left" w:pos="10630"/>
        <w:tab w:val="left" w:pos="11339"/>
        <w:tab w:val="left" w:pos="12047"/>
        <w:tab w:val="left" w:pos="12756"/>
        <w:tab w:val="left" w:pos="13465"/>
        <w:tab w:val="left" w:pos="14173"/>
        <w:tab w:val="left" w:pos="14882"/>
        <w:tab w:val="left" w:pos="15591"/>
        <w:tab w:val="left" w:pos="16299"/>
        <w:tab w:val="left" w:pos="17008"/>
        <w:tab w:val="left" w:pos="17717"/>
        <w:tab w:val="left" w:pos="18425"/>
        <w:tab w:val="left" w:pos="19134"/>
        <w:tab w:val="left" w:pos="19843"/>
        <w:tab w:val="left" w:pos="20551"/>
        <w:tab w:val="left" w:pos="21260"/>
        <w:tab w:val="left" w:pos="21969"/>
        <w:tab w:val="left" w:pos="22677"/>
        <w:tab w:val="left" w:pos="23386"/>
        <w:tab w:val="left" w:pos="24094"/>
        <w:tab w:val="left" w:pos="24803"/>
        <w:tab w:val="left" w:pos="25512"/>
        <w:tab w:val="left" w:pos="26220"/>
        <w:tab w:val="left" w:pos="26929"/>
        <w:tab w:val="left" w:pos="27638"/>
        <w:tab w:val="left" w:pos="28346"/>
        <w:tab w:val="left" w:pos="29055"/>
        <w:tab w:val="left" w:pos="29764"/>
        <w:tab w:val="left" w:pos="30472"/>
        <w:tab w:val="left" w:pos="31181"/>
        <w:tab w:val="left" w:pos="31680"/>
        <w:tab w:val="left" w:pos="31680"/>
      </w:tabs>
      <w:spacing w:line="240" w:lineRule="auto"/>
      <w:jc w:val="both"/>
    </w:pPr>
    <w:rPr>
      <w:rFonts w:ascii="Times New Roman" w:eastAsia="ヒラギノ角ゴ Pro W3" w:hAnsi="Times New Roman" w:cs="Times New Roman"/>
      <w:color w:val="000000"/>
      <w:szCs w:val="20"/>
      <w:lang w:eastAsia="hu-HU"/>
    </w:rPr>
  </w:style>
  <w:style w:type="paragraph" w:customStyle="1" w:styleId="smallBody">
    <w:name w:val="smallBody"/>
    <w:rsid w:val="00015CFB"/>
    <w:pPr>
      <w:spacing w:after="0" w:line="240" w:lineRule="auto"/>
    </w:pPr>
    <w:rPr>
      <w:rFonts w:ascii="Helvetica" w:eastAsia="ヒラギノ角ゴ Pro W3" w:hAnsi="Helvetica" w:cs="Times New Roman"/>
      <w:color w:val="000000"/>
      <w:sz w:val="20"/>
      <w:szCs w:val="20"/>
      <w:lang w:val="en-US" w:eastAsia="hu-HU"/>
    </w:rPr>
  </w:style>
  <w:style w:type="table" w:styleId="Rcsostblzat">
    <w:name w:val="Table Grid"/>
    <w:basedOn w:val="Normltblzat"/>
    <w:uiPriority w:val="59"/>
    <w:rsid w:val="00E01E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uborkszveg">
    <w:name w:val="Balloon Text"/>
    <w:basedOn w:val="Norml"/>
    <w:link w:val="BuborkszvegChar"/>
    <w:uiPriority w:val="99"/>
    <w:semiHidden/>
    <w:unhideWhenUsed/>
    <w:rsid w:val="00272D92"/>
    <w:pPr>
      <w:spacing w:before="0" w:after="0"/>
    </w:pPr>
    <w:rPr>
      <w:rFonts w:ascii="Segoe UI" w:hAnsi="Segoe UI" w:cs="Segoe UI"/>
      <w:sz w:val="18"/>
      <w:szCs w:val="18"/>
    </w:rPr>
  </w:style>
  <w:style w:type="character" w:customStyle="1" w:styleId="BuborkszvegChar">
    <w:name w:val="Buborékszöveg Char"/>
    <w:basedOn w:val="Bekezdsalapbettpusa"/>
    <w:link w:val="Buborkszveg"/>
    <w:uiPriority w:val="99"/>
    <w:semiHidden/>
    <w:rsid w:val="00272D92"/>
    <w:rPr>
      <w:rFonts w:ascii="Segoe UI" w:eastAsia="Times New Roman" w:hAnsi="Segoe UI" w:cs="Segoe UI"/>
      <w:sz w:val="18"/>
      <w:szCs w:val="18"/>
      <w:lang w:eastAsia="hu-HU"/>
    </w:rPr>
  </w:style>
  <w:style w:type="paragraph" w:customStyle="1" w:styleId="HH1">
    <w:name w:val="HH1"/>
    <w:basedOn w:val="Norml"/>
    <w:qFormat/>
    <w:rsid w:val="00272D92"/>
    <w:pPr>
      <w:numPr>
        <w:numId w:val="5"/>
      </w:numPr>
    </w:pPr>
    <w:rPr>
      <w:b/>
      <w:sz w:val="28"/>
      <w:szCs w:val="28"/>
    </w:rPr>
  </w:style>
  <w:style w:type="paragraph" w:customStyle="1" w:styleId="HH2">
    <w:name w:val="HH2"/>
    <w:basedOn w:val="Norml"/>
    <w:qFormat/>
    <w:rsid w:val="00272D92"/>
    <w:pPr>
      <w:numPr>
        <w:ilvl w:val="1"/>
        <w:numId w:val="5"/>
      </w:numPr>
    </w:pPr>
    <w:rPr>
      <w:b/>
      <w:sz w:val="24"/>
      <w:szCs w:val="28"/>
    </w:rPr>
  </w:style>
  <w:style w:type="paragraph" w:customStyle="1" w:styleId="HH3">
    <w:name w:val="HH3"/>
    <w:basedOn w:val="HH1"/>
    <w:qFormat/>
    <w:rsid w:val="00272D92"/>
    <w:pPr>
      <w:numPr>
        <w:ilvl w:val="2"/>
      </w:numPr>
    </w:pPr>
    <w:rPr>
      <w:sz w:val="22"/>
      <w:szCs w:val="22"/>
    </w:rPr>
  </w:style>
  <w:style w:type="paragraph" w:customStyle="1" w:styleId="HH4">
    <w:name w:val="HH4"/>
    <w:basedOn w:val="HH3"/>
    <w:qFormat/>
    <w:rsid w:val="00272D92"/>
    <w:pPr>
      <w:numPr>
        <w:ilvl w:val="3"/>
      </w:numPr>
    </w:pPr>
  </w:style>
  <w:style w:type="character" w:styleId="Hiperhivatkozs">
    <w:name w:val="Hyperlink"/>
    <w:basedOn w:val="Bekezdsalapbettpusa"/>
    <w:uiPriority w:val="99"/>
    <w:unhideWhenUsed/>
    <w:rsid w:val="00272D92"/>
    <w:rPr>
      <w:color w:val="0563C1" w:themeColor="hyperlink"/>
      <w:u w:val="single"/>
    </w:rPr>
  </w:style>
  <w:style w:type="paragraph" w:styleId="lfej">
    <w:name w:val="header"/>
    <w:basedOn w:val="Norml"/>
    <w:link w:val="lfejChar"/>
    <w:uiPriority w:val="99"/>
    <w:unhideWhenUsed/>
    <w:rsid w:val="00272D92"/>
    <w:pPr>
      <w:tabs>
        <w:tab w:val="center" w:pos="4536"/>
        <w:tab w:val="right" w:pos="9072"/>
      </w:tabs>
      <w:spacing w:before="0" w:after="0"/>
    </w:pPr>
  </w:style>
  <w:style w:type="character" w:customStyle="1" w:styleId="lfejChar">
    <w:name w:val="Élőfej Char"/>
    <w:basedOn w:val="Bekezdsalapbettpusa"/>
    <w:link w:val="lfej"/>
    <w:uiPriority w:val="99"/>
    <w:rsid w:val="00272D92"/>
    <w:rPr>
      <w:rFonts w:ascii="Arial" w:eastAsia="Times New Roman" w:hAnsi="Arial" w:cs="Arial"/>
      <w:lang w:eastAsia="hu-HU"/>
    </w:rPr>
  </w:style>
  <w:style w:type="paragraph" w:styleId="llb">
    <w:name w:val="footer"/>
    <w:basedOn w:val="Norml"/>
    <w:link w:val="llbChar"/>
    <w:unhideWhenUsed/>
    <w:rsid w:val="00272D92"/>
    <w:pPr>
      <w:tabs>
        <w:tab w:val="center" w:pos="4536"/>
        <w:tab w:val="right" w:pos="9072"/>
      </w:tabs>
      <w:spacing w:before="0" w:after="0"/>
    </w:pPr>
  </w:style>
  <w:style w:type="character" w:customStyle="1" w:styleId="llbChar">
    <w:name w:val="Élőláb Char"/>
    <w:basedOn w:val="Bekezdsalapbettpusa"/>
    <w:link w:val="llb"/>
    <w:uiPriority w:val="99"/>
    <w:rsid w:val="00272D92"/>
    <w:rPr>
      <w:rFonts w:ascii="Arial" w:eastAsia="Times New Roman" w:hAnsi="Arial" w:cs="Arial"/>
      <w:lang w:eastAsia="hu-HU"/>
    </w:rPr>
  </w:style>
  <w:style w:type="character" w:styleId="Kiemels2">
    <w:name w:val="Strong"/>
    <w:basedOn w:val="Bekezdsalapbettpusa"/>
    <w:uiPriority w:val="22"/>
    <w:qFormat/>
    <w:rsid w:val="00272D92"/>
    <w:rPr>
      <w:b/>
      <w:bCs/>
    </w:rPr>
  </w:style>
  <w:style w:type="table" w:styleId="Kzepesrnykols15jellszn">
    <w:name w:val="Medium Shading 1 Accent 5"/>
    <w:basedOn w:val="Normltblzat"/>
    <w:uiPriority w:val="63"/>
    <w:rsid w:val="00272D92"/>
    <w:pPr>
      <w:spacing w:after="0" w:line="240" w:lineRule="auto"/>
    </w:pPr>
    <w:tblPr>
      <w:tblStyleRowBandSize w:val="1"/>
      <w:tblStyleColBandSize w:val="1"/>
      <w:tbl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single" w:sz="8" w:space="0" w:color="7295D2" w:themeColor="accent5" w:themeTint="BF"/>
      </w:tblBorders>
    </w:tblPr>
    <w:tblStylePr w:type="firstRow">
      <w:pPr>
        <w:spacing w:before="0" w:after="0" w:line="240" w:lineRule="auto"/>
      </w:pPr>
      <w:rPr>
        <w:b/>
        <w:bCs/>
        <w:color w:val="FFFFFF" w:themeColor="background1"/>
      </w:rPr>
      <w:tblPr/>
      <w:tcPr>
        <w:tcBorders>
          <w:top w:val="single" w:sz="8"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shd w:val="clear" w:color="auto" w:fill="4472C4" w:themeFill="accent5"/>
      </w:tcPr>
    </w:tblStylePr>
    <w:tblStylePr w:type="lastRow">
      <w:pPr>
        <w:spacing w:before="0" w:after="0" w:line="240" w:lineRule="auto"/>
      </w:pPr>
      <w:rPr>
        <w:b/>
        <w:bCs/>
      </w:rPr>
      <w:tblPr/>
      <w:tcPr>
        <w:tcBorders>
          <w:top w:val="double" w:sz="6" w:space="0" w:color="7295D2" w:themeColor="accent5" w:themeTint="BF"/>
          <w:left w:val="single" w:sz="8" w:space="0" w:color="7295D2" w:themeColor="accent5" w:themeTint="BF"/>
          <w:bottom w:val="single" w:sz="8" w:space="0" w:color="7295D2" w:themeColor="accent5" w:themeTint="BF"/>
          <w:right w:val="single" w:sz="8" w:space="0" w:color="7295D2" w:themeColor="accent5"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5" w:themeFillTint="3F"/>
      </w:tcPr>
    </w:tblStylePr>
    <w:tblStylePr w:type="band1Horz">
      <w:tblPr/>
      <w:tcPr>
        <w:tcBorders>
          <w:insideH w:val="nil"/>
          <w:insideV w:val="nil"/>
        </w:tcBorders>
        <w:shd w:val="clear" w:color="auto" w:fill="D0DBF0" w:themeFill="accent5" w:themeFillTint="3F"/>
      </w:tcPr>
    </w:tblStylePr>
    <w:tblStylePr w:type="band2Horz">
      <w:tblPr/>
      <w:tcPr>
        <w:tcBorders>
          <w:insideH w:val="nil"/>
          <w:insideV w:val="nil"/>
        </w:tcBorders>
      </w:tcPr>
    </w:tblStylePr>
  </w:style>
  <w:style w:type="paragraph" w:styleId="Cm">
    <w:name w:val="Title"/>
    <w:basedOn w:val="Norml"/>
    <w:next w:val="Norml"/>
    <w:link w:val="CmChar"/>
    <w:uiPriority w:val="10"/>
    <w:qFormat/>
    <w:rsid w:val="00272D92"/>
    <w:pPr>
      <w:spacing w:before="0" w:after="0"/>
      <w:contextualSpacing/>
    </w:pPr>
    <w:rPr>
      <w:rFonts w:asciiTheme="majorHAnsi" w:eastAsiaTheme="majorEastAsia" w:hAnsiTheme="majorHAnsi" w:cstheme="majorBidi"/>
      <w:spacing w:val="-10"/>
      <w:kern w:val="28"/>
      <w:sz w:val="56"/>
      <w:szCs w:val="56"/>
    </w:rPr>
  </w:style>
  <w:style w:type="character" w:customStyle="1" w:styleId="CmChar">
    <w:name w:val="Cím Char"/>
    <w:basedOn w:val="Bekezdsalapbettpusa"/>
    <w:link w:val="Cm"/>
    <w:uiPriority w:val="10"/>
    <w:rsid w:val="00272D92"/>
    <w:rPr>
      <w:rFonts w:asciiTheme="majorHAnsi" w:eastAsiaTheme="majorEastAsia" w:hAnsiTheme="majorHAnsi" w:cstheme="majorBidi"/>
      <w:spacing w:val="-10"/>
      <w:kern w:val="28"/>
      <w:sz w:val="56"/>
      <w:szCs w:val="56"/>
      <w:lang w:eastAsia="hu-HU"/>
    </w:rPr>
  </w:style>
  <w:style w:type="character" w:customStyle="1" w:styleId="Cmsor7Char">
    <w:name w:val="Címsor 7 Char"/>
    <w:basedOn w:val="Bekezdsalapbettpusa"/>
    <w:link w:val="Cmsor7"/>
    <w:uiPriority w:val="9"/>
    <w:rsid w:val="00272D92"/>
    <w:rPr>
      <w:rFonts w:ascii="Calibri" w:eastAsia="Times New Roman" w:hAnsi="Calibri" w:cs="Times New Roman"/>
      <w:sz w:val="24"/>
      <w:szCs w:val="24"/>
      <w:lang w:eastAsia="hu-HU"/>
    </w:rPr>
  </w:style>
  <w:style w:type="character" w:customStyle="1" w:styleId="Cmsor8Char">
    <w:name w:val="Címsor 8 Char"/>
    <w:basedOn w:val="Bekezdsalapbettpusa"/>
    <w:link w:val="Cmsor8"/>
    <w:uiPriority w:val="9"/>
    <w:semiHidden/>
    <w:rsid w:val="00272D92"/>
    <w:rPr>
      <w:rFonts w:ascii="Calibri" w:eastAsia="Times New Roman" w:hAnsi="Calibri" w:cs="Times New Roman"/>
      <w:i/>
      <w:iCs/>
      <w:sz w:val="24"/>
      <w:szCs w:val="24"/>
      <w:lang w:eastAsia="hu-HU"/>
    </w:rPr>
  </w:style>
  <w:style w:type="character" w:customStyle="1" w:styleId="Cmsor9Char">
    <w:name w:val="Címsor 9 Char"/>
    <w:basedOn w:val="Bekezdsalapbettpusa"/>
    <w:link w:val="Cmsor9"/>
    <w:uiPriority w:val="9"/>
    <w:semiHidden/>
    <w:rsid w:val="00272D92"/>
    <w:rPr>
      <w:rFonts w:ascii="Cambria" w:eastAsia="Times New Roman" w:hAnsi="Cambria" w:cs="Times New Roman"/>
      <w:lang w:eastAsia="hu-HU"/>
    </w:rPr>
  </w:style>
  <w:style w:type="paragraph" w:styleId="TJ1">
    <w:name w:val="toc 1"/>
    <w:basedOn w:val="Norml"/>
    <w:next w:val="Norml"/>
    <w:autoRedefine/>
    <w:uiPriority w:val="39"/>
    <w:unhideWhenUsed/>
    <w:rsid w:val="00E14BF7"/>
    <w:pPr>
      <w:tabs>
        <w:tab w:val="left" w:pos="660"/>
        <w:tab w:val="right" w:leader="dot" w:pos="9072"/>
      </w:tabs>
      <w:spacing w:before="120" w:after="0"/>
      <w:jc w:val="left"/>
    </w:pPr>
    <w:rPr>
      <w:rFonts w:asciiTheme="minorHAnsi" w:hAnsiTheme="minorHAnsi"/>
      <w:b/>
      <w:sz w:val="24"/>
      <w:szCs w:val="24"/>
    </w:rPr>
  </w:style>
  <w:style w:type="paragraph" w:customStyle="1" w:styleId="H1">
    <w:name w:val="H1"/>
    <w:basedOn w:val="Norml"/>
    <w:qFormat/>
    <w:rsid w:val="00272D92"/>
    <w:rPr>
      <w:b/>
      <w:sz w:val="28"/>
      <w:szCs w:val="28"/>
    </w:rPr>
  </w:style>
  <w:style w:type="paragraph" w:styleId="TJ2">
    <w:name w:val="toc 2"/>
    <w:basedOn w:val="Norml"/>
    <w:next w:val="Norml"/>
    <w:autoRedefine/>
    <w:uiPriority w:val="39"/>
    <w:unhideWhenUsed/>
    <w:rsid w:val="00272D92"/>
    <w:pPr>
      <w:spacing w:before="0" w:after="0"/>
      <w:ind w:left="200"/>
      <w:jc w:val="left"/>
    </w:pPr>
    <w:rPr>
      <w:rFonts w:asciiTheme="minorHAnsi" w:hAnsiTheme="minorHAnsi"/>
      <w:b/>
    </w:rPr>
  </w:style>
  <w:style w:type="paragraph" w:customStyle="1" w:styleId="ListParagraph1">
    <w:name w:val="List Paragraph1"/>
    <w:aliases w:val="L-IT List Paragraph,List Paragraph11"/>
    <w:basedOn w:val="Norml"/>
    <w:uiPriority w:val="34"/>
    <w:rsid w:val="00272D92"/>
    <w:pPr>
      <w:numPr>
        <w:numId w:val="11"/>
      </w:numPr>
      <w:spacing w:before="60" w:after="0"/>
    </w:pPr>
    <w:rPr>
      <w:rFonts w:ascii="Calibri" w:hAnsi="Calibri" w:cs="Times New Roman"/>
      <w:sz w:val="24"/>
      <w:szCs w:val="24"/>
    </w:rPr>
  </w:style>
  <w:style w:type="paragraph" w:styleId="TJ3">
    <w:name w:val="toc 3"/>
    <w:basedOn w:val="Norml"/>
    <w:next w:val="Norml"/>
    <w:autoRedefine/>
    <w:uiPriority w:val="39"/>
    <w:unhideWhenUsed/>
    <w:rsid w:val="00272D92"/>
    <w:pPr>
      <w:spacing w:before="0" w:after="0"/>
      <w:ind w:left="400"/>
      <w:jc w:val="left"/>
    </w:pPr>
    <w:rPr>
      <w:rFonts w:asciiTheme="minorHAnsi" w:hAnsiTheme="minorHAnsi"/>
    </w:rPr>
  </w:style>
  <w:style w:type="paragraph" w:customStyle="1" w:styleId="b0t8">
    <w:name w:val="b0t8"/>
    <w:basedOn w:val="Norml"/>
    <w:uiPriority w:val="99"/>
    <w:rsid w:val="00272D92"/>
    <w:pPr>
      <w:numPr>
        <w:ilvl w:val="2"/>
        <w:numId w:val="12"/>
      </w:numPr>
      <w:spacing w:before="120" w:line="276" w:lineRule="auto"/>
    </w:pPr>
    <w:rPr>
      <w:rFonts w:ascii="Tahoma" w:hAnsi="Tahoma" w:cs="Times New Roman"/>
      <w:sz w:val="16"/>
      <w:lang w:val="cs-CZ" w:eastAsia="en-US" w:bidi="en-US"/>
    </w:rPr>
  </w:style>
  <w:style w:type="paragraph" w:customStyle="1" w:styleId="Cmek">
    <w:name w:val="Címek"/>
    <w:basedOn w:val="Norml"/>
    <w:link w:val="CmekChar"/>
    <w:qFormat/>
    <w:rsid w:val="00272D92"/>
    <w:pPr>
      <w:spacing w:before="0" w:after="0" w:line="276" w:lineRule="auto"/>
      <w:jc w:val="center"/>
    </w:pPr>
    <w:rPr>
      <w:rFonts w:ascii="Calibri" w:hAnsi="Calibri" w:cs="Times New Roman"/>
      <w:b/>
      <w:sz w:val="50"/>
      <w:szCs w:val="50"/>
      <w:lang w:eastAsia="en-US" w:bidi="en-US"/>
    </w:rPr>
  </w:style>
  <w:style w:type="character" w:customStyle="1" w:styleId="CmekChar">
    <w:name w:val="Címek Char"/>
    <w:link w:val="Cmek"/>
    <w:rsid w:val="00272D92"/>
    <w:rPr>
      <w:rFonts w:ascii="Calibri" w:eastAsia="Times New Roman" w:hAnsi="Calibri" w:cs="Times New Roman"/>
      <w:b/>
      <w:sz w:val="50"/>
      <w:szCs w:val="50"/>
      <w:lang w:bidi="en-US"/>
    </w:rPr>
  </w:style>
  <w:style w:type="paragraph" w:customStyle="1" w:styleId="Megvaltanszoveg1">
    <w:name w:val="Megvaltan_szoveg_1"/>
    <w:basedOn w:val="Norml"/>
    <w:rsid w:val="00272D92"/>
    <w:pPr>
      <w:spacing w:before="60" w:line="360" w:lineRule="auto"/>
      <w:ind w:left="397"/>
    </w:pPr>
    <w:rPr>
      <w:rFonts w:cs="Times New Roman"/>
      <w:szCs w:val="20"/>
    </w:rPr>
  </w:style>
  <w:style w:type="paragraph" w:customStyle="1" w:styleId="NormlAAA">
    <w:name w:val="NormálAAA"/>
    <w:basedOn w:val="Szvegtrzs"/>
    <w:link w:val="NormlAAAChar"/>
    <w:rsid w:val="00272D92"/>
    <w:pPr>
      <w:spacing w:before="60" w:after="60" w:line="280" w:lineRule="atLeast"/>
      <w:ind w:left="289"/>
    </w:pPr>
    <w:rPr>
      <w:rFonts w:cs="Times New Roman"/>
      <w:szCs w:val="20"/>
    </w:rPr>
  </w:style>
  <w:style w:type="character" w:customStyle="1" w:styleId="NormlAAAChar">
    <w:name w:val="NormálAAA Char"/>
    <w:link w:val="NormlAAA"/>
    <w:rsid w:val="00272D92"/>
    <w:rPr>
      <w:rFonts w:ascii="Arial" w:eastAsia="Times New Roman" w:hAnsi="Arial" w:cs="Times New Roman"/>
      <w:szCs w:val="20"/>
      <w:lang w:eastAsia="hu-HU"/>
    </w:rPr>
  </w:style>
  <w:style w:type="paragraph" w:styleId="Szvegtrzs">
    <w:name w:val="Body Text"/>
    <w:basedOn w:val="Norml"/>
    <w:link w:val="SzvegtrzsChar"/>
    <w:uiPriority w:val="99"/>
    <w:semiHidden/>
    <w:unhideWhenUsed/>
    <w:rsid w:val="00272D92"/>
  </w:style>
  <w:style w:type="character" w:customStyle="1" w:styleId="SzvegtrzsChar">
    <w:name w:val="Szövegtörzs Char"/>
    <w:basedOn w:val="Bekezdsalapbettpusa"/>
    <w:link w:val="Szvegtrzs"/>
    <w:uiPriority w:val="99"/>
    <w:semiHidden/>
    <w:rsid w:val="00272D92"/>
    <w:rPr>
      <w:rFonts w:ascii="Arial" w:eastAsia="Times New Roman" w:hAnsi="Arial" w:cs="Arial"/>
      <w:lang w:eastAsia="hu-HU"/>
    </w:rPr>
  </w:style>
  <w:style w:type="paragraph" w:styleId="Tartalomjegyzkcmsora">
    <w:name w:val="TOC Heading"/>
    <w:basedOn w:val="Cmsor1"/>
    <w:next w:val="Norml"/>
    <w:uiPriority w:val="39"/>
    <w:unhideWhenUsed/>
    <w:qFormat/>
    <w:rsid w:val="00272D92"/>
    <w:pPr>
      <w:numPr>
        <w:numId w:val="2"/>
      </w:numPr>
      <w:spacing w:line="276" w:lineRule="auto"/>
      <w:jc w:val="left"/>
      <w:outlineLvl w:val="9"/>
    </w:pPr>
  </w:style>
  <w:style w:type="paragraph" w:customStyle="1" w:styleId="Lista-hossz">
    <w:name w:val="Lista - hosszú"/>
    <w:basedOn w:val="Listaszerbekezds"/>
    <w:link w:val="Lista-hosszChar"/>
    <w:uiPriority w:val="3"/>
    <w:qFormat/>
    <w:rsid w:val="00272D92"/>
    <w:pPr>
      <w:spacing w:before="0" w:line="288" w:lineRule="auto"/>
      <w:ind w:left="0"/>
      <w:contextualSpacing w:val="0"/>
    </w:pPr>
    <w:rPr>
      <w:szCs w:val="20"/>
    </w:rPr>
  </w:style>
  <w:style w:type="character" w:customStyle="1" w:styleId="Lista-hosszChar">
    <w:name w:val="Lista - hosszú Char"/>
    <w:basedOn w:val="ListaszerbekezdsChar"/>
    <w:link w:val="Lista-hossz"/>
    <w:uiPriority w:val="3"/>
    <w:rsid w:val="00272D92"/>
    <w:rPr>
      <w:rFonts w:ascii="Arial" w:eastAsia="Times New Roman" w:hAnsi="Arial" w:cs="Arial"/>
      <w:szCs w:val="20"/>
      <w:lang w:eastAsia="hu-HU"/>
    </w:rPr>
  </w:style>
  <w:style w:type="paragraph" w:styleId="Jegyzetszveg">
    <w:name w:val="annotation text"/>
    <w:basedOn w:val="Norml"/>
    <w:link w:val="JegyzetszvegChar"/>
    <w:rsid w:val="00272D92"/>
    <w:pPr>
      <w:spacing w:before="0"/>
    </w:pPr>
    <w:rPr>
      <w:rFonts w:ascii="Calibri" w:hAnsi="Calibri" w:cs="Times New Roman"/>
      <w:sz w:val="20"/>
      <w:szCs w:val="20"/>
      <w:lang w:eastAsia="en-US"/>
    </w:rPr>
  </w:style>
  <w:style w:type="character" w:customStyle="1" w:styleId="JegyzetszvegChar">
    <w:name w:val="Jegyzetszöveg Char"/>
    <w:basedOn w:val="Bekezdsalapbettpusa"/>
    <w:link w:val="Jegyzetszveg"/>
    <w:rsid w:val="00272D92"/>
    <w:rPr>
      <w:rFonts w:ascii="Calibri" w:eastAsia="Times New Roman" w:hAnsi="Calibri" w:cs="Times New Roman"/>
      <w:sz w:val="20"/>
      <w:szCs w:val="20"/>
    </w:rPr>
  </w:style>
  <w:style w:type="paragraph" w:customStyle="1" w:styleId="cmsor1j">
    <w:name w:val="címsor 1 új"/>
    <w:basedOn w:val="Listaszerbekezds"/>
    <w:next w:val="Norml"/>
    <w:qFormat/>
    <w:rsid w:val="00272D92"/>
    <w:pPr>
      <w:pageBreakBefore/>
      <w:numPr>
        <w:numId w:val="13"/>
      </w:numPr>
      <w:tabs>
        <w:tab w:val="left" w:pos="426"/>
      </w:tabs>
      <w:spacing w:before="480" w:after="0" w:line="360" w:lineRule="auto"/>
      <w:contextualSpacing w:val="0"/>
      <w:outlineLvl w:val="1"/>
    </w:pPr>
    <w:rPr>
      <w:rFonts w:cs="Times New Roman"/>
      <w:b/>
      <w:sz w:val="28"/>
    </w:rPr>
  </w:style>
  <w:style w:type="paragraph" w:customStyle="1" w:styleId="cmsor2j">
    <w:name w:val="címsor 2 új"/>
    <w:basedOn w:val="Norml"/>
    <w:next w:val="Norml"/>
    <w:autoRedefine/>
    <w:qFormat/>
    <w:rsid w:val="00272D92"/>
    <w:pPr>
      <w:keepNext/>
      <w:numPr>
        <w:ilvl w:val="1"/>
        <w:numId w:val="13"/>
      </w:numPr>
      <w:tabs>
        <w:tab w:val="left" w:pos="567"/>
      </w:tabs>
      <w:spacing w:before="60" w:line="320" w:lineRule="atLeast"/>
      <w:outlineLvl w:val="1"/>
    </w:pPr>
    <w:rPr>
      <w:rFonts w:cs="Times New Roman"/>
      <w:b/>
      <w:sz w:val="26"/>
    </w:rPr>
  </w:style>
  <w:style w:type="paragraph" w:customStyle="1" w:styleId="cmsor3j">
    <w:name w:val="címsor 3 új"/>
    <w:basedOn w:val="Norml"/>
    <w:next w:val="Norml"/>
    <w:link w:val="cmsor3jChar"/>
    <w:qFormat/>
    <w:rsid w:val="00272D92"/>
    <w:pPr>
      <w:keepNext/>
      <w:numPr>
        <w:ilvl w:val="2"/>
        <w:numId w:val="13"/>
      </w:numPr>
      <w:tabs>
        <w:tab w:val="left" w:pos="709"/>
      </w:tabs>
      <w:spacing w:before="60" w:line="320" w:lineRule="atLeast"/>
      <w:outlineLvl w:val="1"/>
    </w:pPr>
    <w:rPr>
      <w:rFonts w:cs="Times New Roman"/>
      <w:b/>
      <w:sz w:val="24"/>
      <w:szCs w:val="24"/>
    </w:rPr>
  </w:style>
  <w:style w:type="character" w:customStyle="1" w:styleId="cmsor3jChar">
    <w:name w:val="címsor 3 új Char"/>
    <w:link w:val="cmsor3j"/>
    <w:rsid w:val="00272D92"/>
    <w:rPr>
      <w:rFonts w:ascii="Arial" w:eastAsia="Times New Roman" w:hAnsi="Arial" w:cs="Times New Roman"/>
      <w:b/>
      <w:sz w:val="24"/>
      <w:szCs w:val="24"/>
      <w:lang w:eastAsia="hu-HU"/>
    </w:rPr>
  </w:style>
  <w:style w:type="paragraph" w:customStyle="1" w:styleId="cmsor4j">
    <w:name w:val="címsor 4 új"/>
    <w:basedOn w:val="Norml"/>
    <w:next w:val="Norml"/>
    <w:qFormat/>
    <w:rsid w:val="00272D92"/>
    <w:pPr>
      <w:keepNext/>
      <w:numPr>
        <w:ilvl w:val="3"/>
        <w:numId w:val="13"/>
      </w:numPr>
      <w:tabs>
        <w:tab w:val="left" w:pos="567"/>
      </w:tabs>
      <w:spacing w:before="60" w:line="320" w:lineRule="atLeast"/>
      <w:ind w:left="862" w:hanging="862"/>
      <w:outlineLvl w:val="1"/>
    </w:pPr>
    <w:rPr>
      <w:rFonts w:cs="Times New Roman"/>
      <w:b/>
    </w:rPr>
  </w:style>
  <w:style w:type="character" w:styleId="Ershangslyozs">
    <w:name w:val="Intense Emphasis"/>
    <w:basedOn w:val="Bekezdsalapbettpusa"/>
    <w:uiPriority w:val="21"/>
    <w:qFormat/>
    <w:rsid w:val="00272D92"/>
    <w:rPr>
      <w:b/>
      <w:bCs/>
      <w:i/>
      <w:iCs/>
      <w:color w:val="5B9BD5" w:themeColor="accent1"/>
    </w:rPr>
  </w:style>
  <w:style w:type="table" w:styleId="Vilgosrnykols5jellszn">
    <w:name w:val="Light Shading Accent 5"/>
    <w:basedOn w:val="Normltblzat"/>
    <w:uiPriority w:val="60"/>
    <w:rsid w:val="00272D92"/>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Kzepeslista15jellszn">
    <w:name w:val="Medium List 1 Accent 5"/>
    <w:basedOn w:val="Normltblzat"/>
    <w:uiPriority w:val="65"/>
    <w:rsid w:val="00272D92"/>
    <w:pPr>
      <w:spacing w:after="0" w:line="240" w:lineRule="auto"/>
    </w:pPr>
    <w:rPr>
      <w:color w:val="000000" w:themeColor="text1"/>
    </w:rPr>
    <w:tblPr>
      <w:tblStyleRowBandSize w:val="1"/>
      <w:tblStyleColBandSize w:val="1"/>
      <w:tblBorders>
        <w:top w:val="single" w:sz="8" w:space="0" w:color="4472C4" w:themeColor="accent5"/>
        <w:bottom w:val="single" w:sz="8" w:space="0" w:color="4472C4" w:themeColor="accent5"/>
      </w:tblBorders>
    </w:tblPr>
    <w:tblStylePr w:type="firstRow">
      <w:rPr>
        <w:rFonts w:asciiTheme="majorHAnsi" w:eastAsiaTheme="majorEastAsia" w:hAnsiTheme="majorHAnsi" w:cstheme="majorBidi"/>
      </w:rPr>
      <w:tblPr/>
      <w:tcPr>
        <w:tcBorders>
          <w:top w:val="nil"/>
          <w:bottom w:val="single" w:sz="8" w:space="0" w:color="4472C4" w:themeColor="accent5"/>
        </w:tcBorders>
      </w:tcPr>
    </w:tblStylePr>
    <w:tblStylePr w:type="lastRow">
      <w:rPr>
        <w:b/>
        <w:bCs/>
        <w:color w:val="44546A" w:themeColor="text2"/>
      </w:rPr>
      <w:tblPr/>
      <w:tcPr>
        <w:tcBorders>
          <w:top w:val="single" w:sz="8" w:space="0" w:color="4472C4" w:themeColor="accent5"/>
          <w:bottom w:val="single" w:sz="8" w:space="0" w:color="4472C4" w:themeColor="accent5"/>
        </w:tcBorders>
      </w:tcPr>
    </w:tblStylePr>
    <w:tblStylePr w:type="firstCol">
      <w:rPr>
        <w:b/>
        <w:bCs/>
      </w:rPr>
    </w:tblStylePr>
    <w:tblStylePr w:type="lastCol">
      <w:rPr>
        <w:b/>
        <w:bCs/>
      </w:rPr>
      <w:tblPr/>
      <w:tcPr>
        <w:tcBorders>
          <w:top w:val="single" w:sz="8" w:space="0" w:color="4472C4" w:themeColor="accent5"/>
          <w:bottom w:val="single" w:sz="8" w:space="0" w:color="4472C4" w:themeColor="accent5"/>
        </w:tcBorders>
      </w:tcPr>
    </w:tblStylePr>
    <w:tblStylePr w:type="band1Vert">
      <w:tblPr/>
      <w:tcPr>
        <w:shd w:val="clear" w:color="auto" w:fill="D0DBF0" w:themeFill="accent5" w:themeFillTint="3F"/>
      </w:tcPr>
    </w:tblStylePr>
    <w:tblStylePr w:type="band1Horz">
      <w:tblPr/>
      <w:tcPr>
        <w:shd w:val="clear" w:color="auto" w:fill="D0DBF0" w:themeFill="accent5" w:themeFillTint="3F"/>
      </w:tcPr>
    </w:tblStylePr>
  </w:style>
  <w:style w:type="table" w:styleId="Vilgoslista5jellszn">
    <w:name w:val="Light List Accent 5"/>
    <w:basedOn w:val="Normltblzat"/>
    <w:uiPriority w:val="61"/>
    <w:rsid w:val="00272D92"/>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character" w:styleId="Kiemels">
    <w:name w:val="Emphasis"/>
    <w:basedOn w:val="Bekezdsalapbettpusa"/>
    <w:uiPriority w:val="20"/>
    <w:qFormat/>
    <w:rsid w:val="00272D92"/>
    <w:rPr>
      <w:i/>
      <w:iCs/>
    </w:rPr>
  </w:style>
  <w:style w:type="paragraph" w:customStyle="1" w:styleId="jogszabalyidezet">
    <w:name w:val="jogszabalyidezet"/>
    <w:basedOn w:val="Norml"/>
    <w:link w:val="jogszabalyidezetChar"/>
    <w:qFormat/>
    <w:rsid w:val="00272D92"/>
    <w:pPr>
      <w:ind w:left="708"/>
    </w:pPr>
    <w:rPr>
      <w:i/>
      <w:lang w:val="da-DK"/>
    </w:rPr>
  </w:style>
  <w:style w:type="character" w:customStyle="1" w:styleId="jogszabalyidezetChar">
    <w:name w:val="jogszabalyidezet Char"/>
    <w:basedOn w:val="Bekezdsalapbettpusa"/>
    <w:link w:val="jogszabalyidezet"/>
    <w:rsid w:val="00272D92"/>
    <w:rPr>
      <w:rFonts w:ascii="Arial" w:eastAsia="Times New Roman" w:hAnsi="Arial" w:cs="Arial"/>
      <w:i/>
      <w:lang w:val="da-DK" w:eastAsia="hu-HU"/>
    </w:rPr>
  </w:style>
  <w:style w:type="table" w:styleId="Kzepesrnykols25jellszn">
    <w:name w:val="Medium Shading 2 Accent 5"/>
    <w:basedOn w:val="Normltblzat"/>
    <w:uiPriority w:val="64"/>
    <w:rsid w:val="00272D92"/>
    <w:pPr>
      <w:spacing w:after="0" w:line="240" w:lineRule="auto"/>
    </w:pPr>
    <w:rPr>
      <w:rFonts w:ascii="Garamond" w:hAnsi="Garamond"/>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pPr>
        <w:spacing w:beforeLines="0" w:before="0" w:beforeAutospacing="0" w:afterLines="0" w:after="0" w:afterAutospacing="0" w:line="240" w:lineRule="auto"/>
      </w:pPr>
      <w:rPr>
        <w:rFonts w:ascii="Garamond" w:hAnsi="Garamond" w:hint="default"/>
        <w:b w:val="0"/>
        <w:bCs/>
        <w:i w:val="0"/>
        <w:caps w:val="0"/>
        <w:smallCaps w:val="0"/>
        <w:vanish w:val="0"/>
        <w:webHidden w:val="0"/>
        <w:color w:val="FFFFFF" w:themeColor="background1"/>
        <w:sz w:val="22"/>
        <w:szCs w:val="22"/>
        <w:u w:val="single"/>
        <w:specVanish w:val="0"/>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nil"/>
          <w:insideV w:val="nil"/>
          <w:tl2br w:val="nil"/>
          <w:tr2bl w:val="nil"/>
        </w:tcBorders>
        <w:shd w:val="clear" w:color="auto" w:fill="4472C4" w:themeFill="accent5"/>
        <w:vAlign w:val="bottom"/>
      </w:tcPr>
    </w:tblStylePr>
    <w:tblStylePr w:type="lastRow">
      <w:pPr>
        <w:spacing w:beforeLines="0" w:before="0" w:beforeAutospacing="0" w:afterLines="0" w:after="0" w:afterAutospacing="0" w:line="240" w:lineRule="auto"/>
      </w:pPr>
      <w:rPr>
        <w:rFonts w:ascii="Garamond" w:hAnsi="Garamond" w:hint="default"/>
        <w:color w:val="FFFFFF" w:themeColor="background1"/>
        <w:sz w:val="22"/>
        <w:szCs w:val="22"/>
        <w:u w:val="single"/>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l2br w:val="nil"/>
          <w:tr2bl w:val="nil"/>
        </w:tcBorders>
        <w:shd w:val="clear" w:color="auto" w:fill="FFFFFF" w:themeFill="background1"/>
      </w:tcPr>
    </w:tblStylePr>
    <w:tblStylePr w:type="firstCol">
      <w:rPr>
        <w:b/>
        <w:bCs/>
        <w:color w:val="FFFFFF" w:themeColor="background1"/>
      </w:rPr>
      <w:tblPr/>
      <w:tcPr>
        <w:tc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nil"/>
          <w:insideV w:val="nil"/>
          <w:tl2br w:val="nil"/>
          <w:tr2bl w:val="nil"/>
        </w:tcBorders>
        <w:shd w:val="clear" w:color="auto" w:fill="4472C4" w:themeFill="accent5"/>
      </w:tcPr>
    </w:tblStylePr>
    <w:tblStylePr w:type="lastCol">
      <w:rPr>
        <w:rFonts w:ascii="Garamond" w:hAnsi="Garamond" w:hint="default"/>
        <w:b/>
        <w:bCs/>
        <w:color w:val="FFFFFF" w:themeColor="background1"/>
        <w:sz w:val="22"/>
        <w:szCs w:val="22"/>
      </w:rPr>
      <w:tblPr/>
      <w:tcPr>
        <w:tcBorders>
          <w:top w:val="nil"/>
          <w:left w:val="nil"/>
          <w:bottom w:val="nil"/>
          <w:right w:val="nil"/>
          <w:insideH w:val="nil"/>
          <w:insideV w:val="nil"/>
        </w:tcBorders>
      </w:tcPr>
    </w:tblStylePr>
    <w:tblStylePr w:type="band1Vert">
      <w:tblPr/>
      <w:tcPr>
        <w:tcBorders>
          <w:left w:val="nil"/>
          <w:right w:val="nil"/>
          <w:insideH w:val="nil"/>
          <w:insideV w:val="nil"/>
        </w:tcBorders>
        <w:shd w:val="clear" w:color="auto" w:fill="D8D8D8" w:themeFill="background1" w:themeFillShade="D8"/>
      </w:tcPr>
    </w:tblStylePr>
    <w:tblStylePr w:type="band1Horz">
      <w:rPr>
        <w:rFonts w:ascii="Garamond" w:hAnsi="Garamond" w:hint="default"/>
        <w:sz w:val="22"/>
        <w:szCs w:val="22"/>
      </w:rPr>
      <w:tblPr/>
      <w:tcPr>
        <w:shd w:val="clear" w:color="auto" w:fill="D8D8D8" w:themeFill="background1" w:themeFillShade="D8"/>
      </w:tcPr>
    </w:tblStylePr>
    <w:tblStylePr w:type="band2Horz">
      <w:rPr>
        <w:rFonts w:ascii="Garamond" w:hAnsi="Garamond" w:hint="default"/>
        <w:sz w:val="22"/>
        <w:szCs w:val="22"/>
      </w:r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Kzepesrnykols11jellszn">
    <w:name w:val="Medium Shading 1 Accent 1"/>
    <w:basedOn w:val="Normltblzat"/>
    <w:uiPriority w:val="63"/>
    <w:rsid w:val="00272D92"/>
    <w:pPr>
      <w:spacing w:after="0" w:line="240" w:lineRule="auto"/>
    </w:p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Vilgoslista1jellszn">
    <w:name w:val="Light List Accent 1"/>
    <w:basedOn w:val="Normltblzat"/>
    <w:uiPriority w:val="61"/>
    <w:rsid w:val="00272D92"/>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character" w:styleId="Jegyzethivatkozs">
    <w:name w:val="annotation reference"/>
    <w:basedOn w:val="Bekezdsalapbettpusa"/>
    <w:uiPriority w:val="99"/>
    <w:semiHidden/>
    <w:unhideWhenUsed/>
    <w:rsid w:val="00272D92"/>
    <w:rPr>
      <w:sz w:val="16"/>
      <w:szCs w:val="16"/>
    </w:rPr>
  </w:style>
  <w:style w:type="paragraph" w:styleId="Megjegyzstrgya">
    <w:name w:val="annotation subject"/>
    <w:basedOn w:val="Jegyzetszveg"/>
    <w:next w:val="Jegyzetszveg"/>
    <w:link w:val="MegjegyzstrgyaChar"/>
    <w:uiPriority w:val="99"/>
    <w:semiHidden/>
    <w:unhideWhenUsed/>
    <w:rsid w:val="00272D92"/>
    <w:pPr>
      <w:spacing w:before="240"/>
    </w:pPr>
    <w:rPr>
      <w:rFonts w:ascii="Arial" w:hAnsi="Arial" w:cs="Arial"/>
      <w:b/>
      <w:bCs/>
      <w:lang w:eastAsia="hu-HU"/>
    </w:rPr>
  </w:style>
  <w:style w:type="character" w:customStyle="1" w:styleId="MegjegyzstrgyaChar">
    <w:name w:val="Megjegyzés tárgya Char"/>
    <w:basedOn w:val="JegyzetszvegChar"/>
    <w:link w:val="Megjegyzstrgya"/>
    <w:uiPriority w:val="99"/>
    <w:semiHidden/>
    <w:rsid w:val="00272D92"/>
    <w:rPr>
      <w:rFonts w:ascii="Arial" w:eastAsia="Times New Roman" w:hAnsi="Arial" w:cs="Arial"/>
      <w:b/>
      <w:bCs/>
      <w:sz w:val="20"/>
      <w:szCs w:val="20"/>
      <w:lang w:eastAsia="hu-HU"/>
    </w:rPr>
  </w:style>
  <w:style w:type="paragraph" w:styleId="Vltozat">
    <w:name w:val="Revision"/>
    <w:hidden/>
    <w:uiPriority w:val="99"/>
    <w:semiHidden/>
    <w:rsid w:val="00272D92"/>
    <w:pPr>
      <w:spacing w:after="0" w:line="240" w:lineRule="auto"/>
    </w:pPr>
    <w:rPr>
      <w:rFonts w:ascii="Arial" w:eastAsia="Times New Roman" w:hAnsi="Arial" w:cs="Arial"/>
      <w:lang w:eastAsia="hu-HU"/>
    </w:rPr>
  </w:style>
  <w:style w:type="paragraph" w:styleId="NormlWeb">
    <w:name w:val="Normal (Web)"/>
    <w:basedOn w:val="Norml"/>
    <w:uiPriority w:val="99"/>
    <w:unhideWhenUsed/>
    <w:rsid w:val="00272D92"/>
    <w:pPr>
      <w:spacing w:before="100" w:beforeAutospacing="1" w:after="100" w:afterAutospacing="1"/>
      <w:jc w:val="left"/>
    </w:pPr>
    <w:rPr>
      <w:rFonts w:ascii="Times New Roman" w:hAnsi="Times New Roman" w:cs="Times New Roman"/>
      <w:sz w:val="24"/>
      <w:szCs w:val="24"/>
    </w:rPr>
  </w:style>
  <w:style w:type="table" w:customStyle="1" w:styleId="Tblzatrcsos41jellszn1">
    <w:name w:val="Táblázat (rácsos) 4 – 1. jelölőszín1"/>
    <w:basedOn w:val="Normltblzat"/>
    <w:uiPriority w:val="49"/>
    <w:rsid w:val="003450D1"/>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2777272">
      <w:bodyDiv w:val="1"/>
      <w:marLeft w:val="0"/>
      <w:marRight w:val="0"/>
      <w:marTop w:val="0"/>
      <w:marBottom w:val="0"/>
      <w:divBdr>
        <w:top w:val="none" w:sz="0" w:space="0" w:color="auto"/>
        <w:left w:val="none" w:sz="0" w:space="0" w:color="auto"/>
        <w:bottom w:val="none" w:sz="0" w:space="0" w:color="auto"/>
        <w:right w:val="none" w:sz="0" w:space="0" w:color="auto"/>
      </w:divBdr>
    </w:div>
    <w:div w:id="1047030654">
      <w:bodyDiv w:val="1"/>
      <w:marLeft w:val="0"/>
      <w:marRight w:val="0"/>
      <w:marTop w:val="0"/>
      <w:marBottom w:val="0"/>
      <w:divBdr>
        <w:top w:val="none" w:sz="0" w:space="0" w:color="auto"/>
        <w:left w:val="none" w:sz="0" w:space="0" w:color="auto"/>
        <w:bottom w:val="none" w:sz="0" w:space="0" w:color="auto"/>
        <w:right w:val="none" w:sz="0" w:space="0" w:color="auto"/>
      </w:divBdr>
    </w:div>
    <w:div w:id="1443957265">
      <w:bodyDiv w:val="1"/>
      <w:marLeft w:val="0"/>
      <w:marRight w:val="0"/>
      <w:marTop w:val="0"/>
      <w:marBottom w:val="0"/>
      <w:divBdr>
        <w:top w:val="none" w:sz="0" w:space="0" w:color="auto"/>
        <w:left w:val="none" w:sz="0" w:space="0" w:color="auto"/>
        <w:bottom w:val="none" w:sz="0" w:space="0" w:color="auto"/>
        <w:right w:val="none" w:sz="0" w:space="0" w:color="auto"/>
      </w:divBdr>
    </w:div>
    <w:div w:id="17517295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image" Target="media/image19.emf"/><Relationship Id="rId39" Type="http://schemas.openxmlformats.org/officeDocument/2006/relationships/image" Target="media/image27.emf"/><Relationship Id="rId21" Type="http://schemas.openxmlformats.org/officeDocument/2006/relationships/image" Target="media/image15.png"/><Relationship Id="rId34" Type="http://schemas.openxmlformats.org/officeDocument/2006/relationships/image" Target="media/image25.emf"/><Relationship Id="rId42" Type="http://schemas.openxmlformats.org/officeDocument/2006/relationships/image" Target="media/image28.emf"/><Relationship Id="rId47" Type="http://schemas.openxmlformats.org/officeDocument/2006/relationships/footer" Target="footer6.xml"/><Relationship Id="rId50" Type="http://schemas.openxmlformats.org/officeDocument/2006/relationships/header" Target="header8.xml"/><Relationship Id="rId55" Type="http://schemas.openxmlformats.org/officeDocument/2006/relationships/footer" Target="footer9.xml"/><Relationship Id="rId63" Type="http://schemas.openxmlformats.org/officeDocument/2006/relationships/customXml" Target="../customXml/item4.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0.emf"/><Relationship Id="rId11" Type="http://schemas.openxmlformats.org/officeDocument/2006/relationships/image" Target="media/image3.jpeg"/><Relationship Id="rId24" Type="http://schemas.openxmlformats.org/officeDocument/2006/relationships/image" Target="media/image18.emf"/><Relationship Id="rId32" Type="http://schemas.openxmlformats.org/officeDocument/2006/relationships/image" Target="media/image23.emf"/><Relationship Id="rId37" Type="http://schemas.openxmlformats.org/officeDocument/2006/relationships/header" Target="header3.xml"/><Relationship Id="rId40" Type="http://schemas.openxmlformats.org/officeDocument/2006/relationships/header" Target="header4.xml"/><Relationship Id="rId45" Type="http://schemas.openxmlformats.org/officeDocument/2006/relationships/footer" Target="footer5.xml"/><Relationship Id="rId53" Type="http://schemas.openxmlformats.org/officeDocument/2006/relationships/footer" Target="footer8.xml"/><Relationship Id="rId58" Type="http://schemas.openxmlformats.org/officeDocument/2006/relationships/header" Target="header12.xml"/><Relationship Id="rId5" Type="http://schemas.openxmlformats.org/officeDocument/2006/relationships/settings" Target="settings.xml"/><Relationship Id="rId61" Type="http://schemas.openxmlformats.org/officeDocument/2006/relationships/customXml" Target="../customXml/item2.xml"/><Relationship Id="rId19" Type="http://schemas.openxmlformats.org/officeDocument/2006/relationships/header" Target="header1.xml"/><Relationship Id="rId14" Type="http://schemas.openxmlformats.org/officeDocument/2006/relationships/image" Target="media/image6.jpeg"/><Relationship Id="rId22" Type="http://schemas.openxmlformats.org/officeDocument/2006/relationships/image" Target="media/image16.png"/><Relationship Id="rId27" Type="http://schemas.openxmlformats.org/officeDocument/2006/relationships/header" Target="header2.xml"/><Relationship Id="rId30" Type="http://schemas.openxmlformats.org/officeDocument/2006/relationships/image" Target="media/image21.emf"/><Relationship Id="rId35" Type="http://schemas.openxmlformats.org/officeDocument/2006/relationships/package" Target="embeddings/Microsoft_Visio-rajz22.vsdx"/><Relationship Id="rId43" Type="http://schemas.openxmlformats.org/officeDocument/2006/relationships/image" Target="media/image29.emf"/><Relationship Id="rId48" Type="http://schemas.openxmlformats.org/officeDocument/2006/relationships/image" Target="media/image30.emf"/><Relationship Id="rId56" Type="http://schemas.openxmlformats.org/officeDocument/2006/relationships/header" Target="header11.xml"/><Relationship Id="rId8" Type="http://schemas.openxmlformats.org/officeDocument/2006/relationships/endnotes" Target="endnotes.xml"/><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package" Target="embeddings/Microsoft_Visio-rajz11.vsdx"/><Relationship Id="rId33" Type="http://schemas.openxmlformats.org/officeDocument/2006/relationships/image" Target="media/image24.emf"/><Relationship Id="rId38" Type="http://schemas.openxmlformats.org/officeDocument/2006/relationships/footer" Target="footer3.xml"/><Relationship Id="rId46" Type="http://schemas.openxmlformats.org/officeDocument/2006/relationships/header" Target="header6.xml"/><Relationship Id="rId59" Type="http://schemas.openxmlformats.org/officeDocument/2006/relationships/fontTable" Target="fontTable.xml"/><Relationship Id="rId20" Type="http://schemas.openxmlformats.org/officeDocument/2006/relationships/footer" Target="footer1.xml"/><Relationship Id="rId41" Type="http://schemas.openxmlformats.org/officeDocument/2006/relationships/footer" Target="footer4.xml"/><Relationship Id="rId54" Type="http://schemas.openxmlformats.org/officeDocument/2006/relationships/header" Target="header10.xml"/><Relationship Id="rId62"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7.png"/><Relationship Id="rId28" Type="http://schemas.openxmlformats.org/officeDocument/2006/relationships/footer" Target="footer2.xml"/><Relationship Id="rId36" Type="http://schemas.openxmlformats.org/officeDocument/2006/relationships/image" Target="media/image26.emf"/><Relationship Id="rId49" Type="http://schemas.openxmlformats.org/officeDocument/2006/relationships/header" Target="header7.xml"/><Relationship Id="rId57" Type="http://schemas.openxmlformats.org/officeDocument/2006/relationships/footer" Target="footer10.xml"/><Relationship Id="rId10" Type="http://schemas.openxmlformats.org/officeDocument/2006/relationships/image" Target="media/image2.jpeg"/><Relationship Id="rId31" Type="http://schemas.openxmlformats.org/officeDocument/2006/relationships/image" Target="media/image22.emf"/><Relationship Id="rId44" Type="http://schemas.openxmlformats.org/officeDocument/2006/relationships/header" Target="header5.xml"/><Relationship Id="rId52" Type="http://schemas.openxmlformats.org/officeDocument/2006/relationships/header" Target="header9.xml"/><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s>
</file>

<file path=word/_rels/footer1.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2.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3.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6.jpeg"/><Relationship Id="rId1" Type="http://schemas.openxmlformats.org/officeDocument/2006/relationships/image" Target="media/image14.jpeg"/></Relationships>
</file>

<file path=word/_rels/footer4.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5.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4.jpeg"/><Relationship Id="rId1" Type="http://schemas.openxmlformats.org/officeDocument/2006/relationships/image" Target="media/image6.jpeg"/></Relationships>
</file>

<file path=word/_rels/footer6.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7.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8.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4.jpeg"/><Relationship Id="rId1" Type="http://schemas.openxmlformats.org/officeDocument/2006/relationships/image" Target="media/image6.jpeg"/></Relationships>
</file>

<file path=word/_rels/footer9.xml.rels><?xml version="1.0" encoding="UTF-8" standalone="yes"?>
<Relationships xmlns="http://schemas.openxmlformats.org/package/2006/relationships"><Relationship Id="rId3" Type="http://schemas.openxmlformats.org/officeDocument/2006/relationships/image" Target="media/image14.jpeg"/><Relationship Id="rId2" Type="http://schemas.openxmlformats.org/officeDocument/2006/relationships/image" Target="media/image6.jpeg"/><Relationship Id="rId1" Type="http://schemas.openxmlformats.org/officeDocument/2006/relationships/image" Target="media/image13.jpeg"/></Relationships>
</file>

<file path=word/_rels/footer10.xml.rels><?xml version="1.0" encoding="UTF-8" standalone="yes"?>
<Relationships xmlns="http://schemas.openxmlformats.org/package/2006/relationships"><Relationship Id="rId3" Type="http://schemas.openxmlformats.org/officeDocument/2006/relationships/image" Target="media/image13.jpeg"/><Relationship Id="rId2" Type="http://schemas.openxmlformats.org/officeDocument/2006/relationships/image" Target="media/image14.jpeg"/><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4.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5.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6.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7.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_rels/header8.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9.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_rels/header10.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1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_rels/header12.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2.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um" ma:contentTypeID="0x010100512F18EC5684BF49B16AC19A6E91B833" ma:contentTypeVersion="0" ma:contentTypeDescription="Új dokumentum létrehozása." ma:contentTypeScope="" ma:versionID="1ed2e65c47a7d3117066c97b2c241efe">
  <xsd:schema xmlns:xsd="http://www.w3.org/2001/XMLSchema" xmlns:xs="http://www.w3.org/2001/XMLSchema" xmlns:p="http://schemas.microsoft.com/office/2006/metadata/properties" xmlns:ns2="eff08c82-ce1c-49bc-a1d0-41eac7de1a3e" targetNamespace="http://schemas.microsoft.com/office/2006/metadata/properties" ma:root="true" ma:fieldsID="2118cca80a44a1256414523d0b1a5225" ns2:_="">
    <xsd:import namespace="eff08c82-ce1c-49bc-a1d0-41eac7de1a3e"/>
    <xsd:element name="properties">
      <xsd:complexType>
        <xsd:sequence>
          <xsd:element name="documentManagement">
            <xsd:complexType>
              <xsd:all>
                <xsd:element ref="ns2:Titokgazda" minOccurs="0"/>
                <xsd:element ref="ns2:Titokkorlá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f08c82-ce1c-49bc-a1d0-41eac7de1a3e" elementFormDefault="qualified">
    <xsd:import namespace="http://schemas.microsoft.com/office/2006/documentManagement/types"/>
    <xsd:import namespace="http://schemas.microsoft.com/office/infopath/2007/PartnerControls"/>
    <xsd:element name="Titokgazda" ma:index="8" nillable="true" ma:displayName="Titokgazda" ma:internalName="Titokgazda">
      <xsd:simpleType>
        <xsd:restriction base="dms:Text">
          <xsd:maxLength value="255"/>
        </xsd:restriction>
      </xsd:simpleType>
    </xsd:element>
    <xsd:element name="Titokkorlát" ma:index="9" nillable="true" ma:displayName="Titokkorlát" ma:internalName="Titokkorl_x00e1_t">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artalomtípus"/>
        <xsd:element ref="dc:title" minOccurs="0" maxOccurs="1" ma:index="4" ma:displayName="Cí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itokgazda xmlns="eff08c82-ce1c-49bc-a1d0-41eac7de1a3e" xsi:nil="true"/>
    <Titokkorlát xmlns="eff08c82-ce1c-49bc-a1d0-41eac7de1a3e" xsi:nil="true"/>
  </documentManagement>
</p:properties>
</file>

<file path=customXml/itemProps1.xml><?xml version="1.0" encoding="utf-8"?>
<ds:datastoreItem xmlns:ds="http://schemas.openxmlformats.org/officeDocument/2006/customXml" ds:itemID="{7978DA54-8223-4C5E-86FE-0674919C20CB}"/>
</file>

<file path=customXml/itemProps2.xml><?xml version="1.0" encoding="utf-8"?>
<ds:datastoreItem xmlns:ds="http://schemas.openxmlformats.org/officeDocument/2006/customXml" ds:itemID="{3BB7E80B-9F42-4136-97FF-0CFF84334FE6}"/>
</file>

<file path=customXml/itemProps3.xml><?xml version="1.0" encoding="utf-8"?>
<ds:datastoreItem xmlns:ds="http://schemas.openxmlformats.org/officeDocument/2006/customXml" ds:itemID="{22769542-360D-4180-801A-8087045216AA}"/>
</file>

<file path=customXml/itemProps4.xml><?xml version="1.0" encoding="utf-8"?>
<ds:datastoreItem xmlns:ds="http://schemas.openxmlformats.org/officeDocument/2006/customXml" ds:itemID="{349DE510-AD52-4642-87A1-5BB1369B32CA}"/>
</file>

<file path=docProps/app.xml><?xml version="1.0" encoding="utf-8"?>
<Properties xmlns="http://schemas.openxmlformats.org/officeDocument/2006/extended-properties" xmlns:vt="http://schemas.openxmlformats.org/officeDocument/2006/docPropsVTypes">
  <Template>Normal</Template>
  <TotalTime>12</TotalTime>
  <Pages>40</Pages>
  <Words>5608</Words>
  <Characters>38696</Characters>
  <Application>Microsoft Office Word</Application>
  <DocSecurity>0</DocSecurity>
  <Lines>322</Lines>
  <Paragraphs>88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44216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Tihanyi Noemi</dc:creator>
  <cp:lastModifiedBy>Bolvari Attila</cp:lastModifiedBy>
  <cp:revision>10</cp:revision>
  <cp:lastPrinted>2014-12-05T09:40:00Z</cp:lastPrinted>
  <dcterms:created xsi:type="dcterms:W3CDTF">2014-12-16T08:59:00Z</dcterms:created>
  <dcterms:modified xsi:type="dcterms:W3CDTF">2014-12-17T09:38:00Z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0x010100512F18EC5684BF49B16AC19A6E91B833</vt:lpwstr>
  </property>
</Properties>
</file>