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9" w:rsidRDefault="00D34FD5">
      <w:pPr>
        <w:spacing w:after="249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8729" cy="82874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729" cy="8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13869" w:rsidRDefault="00D34FD5">
      <w:pPr>
        <w:spacing w:after="302" w:line="259" w:lineRule="auto"/>
        <w:ind w:right="65"/>
        <w:jc w:val="center"/>
      </w:pPr>
      <w:r>
        <w:rPr>
          <w:b/>
        </w:rPr>
        <w:t xml:space="preserve">ÖNKORMÁNYZATI ASP RENDSZER, GAZDÁLKODÁSI SZAKRENDSZER  </w:t>
      </w:r>
    </w:p>
    <w:p w:rsidR="00413869" w:rsidRDefault="00D34FD5">
      <w:pPr>
        <w:spacing w:after="247" w:line="259" w:lineRule="auto"/>
        <w:ind w:right="61"/>
        <w:jc w:val="center"/>
      </w:pPr>
      <w:r>
        <w:rPr>
          <w:b/>
        </w:rPr>
        <w:t xml:space="preserve">ADATMÓDOSÍTÁSI KÉRELEM </w:t>
      </w:r>
    </w:p>
    <w:p w:rsidR="00413869" w:rsidRDefault="00D34FD5">
      <w:pPr>
        <w:spacing w:after="28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spacing w:after="158"/>
        <w:ind w:left="-5" w:right="43"/>
      </w:pPr>
      <w:r>
        <w:rPr>
          <w:b/>
        </w:rPr>
        <w:t xml:space="preserve">Adatmódosítási kérelem benyújtásának oka: </w:t>
      </w:r>
    </w:p>
    <w:p w:rsidR="00413869" w:rsidRDefault="00D34FD5">
      <w:pPr>
        <w:numPr>
          <w:ilvl w:val="0"/>
          <w:numId w:val="1"/>
        </w:numPr>
        <w:spacing w:after="138"/>
        <w:ind w:right="50" w:hanging="242"/>
      </w:pPr>
      <w:r>
        <w:t xml:space="preserve">Alapadatok megváltozása*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</w:t>
      </w:r>
      <w:r>
        <w:tab/>
        <w:t xml:space="preserve"> </w:t>
      </w:r>
    </w:p>
    <w:p w:rsidR="00413869" w:rsidRDefault="00D34FD5">
      <w:pPr>
        <w:numPr>
          <w:ilvl w:val="0"/>
          <w:numId w:val="1"/>
        </w:numPr>
        <w:spacing w:after="120"/>
        <w:ind w:right="50" w:hanging="242"/>
      </w:pPr>
      <w:r>
        <w:t xml:space="preserve">Újonnan létrehozott intézmény felvétele**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</w:t>
      </w:r>
    </w:p>
    <w:p w:rsidR="00413869" w:rsidRDefault="00D34FD5">
      <w:pPr>
        <w:numPr>
          <w:ilvl w:val="0"/>
          <w:numId w:val="1"/>
        </w:numPr>
        <w:spacing w:after="160"/>
        <w:ind w:right="50" w:hanging="242"/>
      </w:pPr>
      <w:r>
        <w:t xml:space="preserve">Létező intézmény gazdálkodási feladatait ellátó  </w:t>
      </w:r>
    </w:p>
    <w:p w:rsidR="00413869" w:rsidRDefault="00D34FD5">
      <w:pPr>
        <w:tabs>
          <w:tab w:val="center" w:pos="4249"/>
          <w:tab w:val="center" w:pos="4957"/>
          <w:tab w:val="center" w:pos="5665"/>
          <w:tab w:val="center" w:pos="6373"/>
          <w:tab w:val="center" w:pos="7153"/>
        </w:tabs>
        <w:spacing w:after="121"/>
        <w:ind w:left="-15" w:firstLine="0"/>
        <w:jc w:val="left"/>
      </w:pPr>
      <w:proofErr w:type="gramStart"/>
      <w:r>
        <w:t>változása</w:t>
      </w:r>
      <w:proofErr w:type="gramEnd"/>
      <w:r>
        <w:t xml:space="preserve"> (</w:t>
      </w:r>
      <w:proofErr w:type="spellStart"/>
      <w:r>
        <w:t>tenant</w:t>
      </w:r>
      <w:proofErr w:type="spellEnd"/>
      <w:r>
        <w:t xml:space="preserve"> váltással jár) ***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</w:t>
      </w:r>
    </w:p>
    <w:p w:rsidR="00413869" w:rsidRDefault="00D34FD5">
      <w:pPr>
        <w:numPr>
          <w:ilvl w:val="0"/>
          <w:numId w:val="1"/>
        </w:numPr>
        <w:ind w:right="50" w:hanging="242"/>
      </w:pPr>
      <w:r>
        <w:t xml:space="preserve">Kérelemhez megadott adatok: </w:t>
      </w:r>
    </w:p>
    <w:p w:rsidR="00413869" w:rsidRDefault="00D34FD5">
      <w:pPr>
        <w:spacing w:after="0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numPr>
          <w:ilvl w:val="0"/>
          <w:numId w:val="2"/>
        </w:numPr>
        <w:spacing w:after="287"/>
        <w:ind w:right="50" w:hanging="320"/>
      </w:pPr>
      <w:proofErr w:type="spellStart"/>
      <w:r>
        <w:t>Tenant</w:t>
      </w:r>
      <w:proofErr w:type="spellEnd"/>
      <w:r>
        <w:t xml:space="preserve"> megnevezése: _______________________________________________________ </w:t>
      </w:r>
    </w:p>
    <w:p w:rsidR="00413869" w:rsidRDefault="00D34FD5">
      <w:pPr>
        <w:spacing w:line="515" w:lineRule="auto"/>
        <w:ind w:left="-5" w:right="50"/>
      </w:pPr>
      <w:r>
        <w:t xml:space="preserve">Az adatmódosítással érintett költségvetési szerv / önkormányzat / jogi személyiséggel rendelkező társulás / helyi nemzetiségi önkormányzat </w:t>
      </w:r>
    </w:p>
    <w:p w:rsidR="00413869" w:rsidRDefault="00D34FD5">
      <w:pPr>
        <w:numPr>
          <w:ilvl w:val="0"/>
          <w:numId w:val="2"/>
        </w:numPr>
        <w:spacing w:after="257"/>
        <w:ind w:right="50" w:hanging="320"/>
      </w:pPr>
      <w:r>
        <w:t xml:space="preserve">PIR száma: _______________________________________________________________   </w:t>
      </w:r>
    </w:p>
    <w:p w:rsidR="00413869" w:rsidRDefault="00D34FD5">
      <w:pPr>
        <w:numPr>
          <w:ilvl w:val="0"/>
          <w:numId w:val="2"/>
        </w:numPr>
        <w:spacing w:after="255"/>
        <w:ind w:right="50" w:hanging="320"/>
      </w:pPr>
      <w:r>
        <w:t xml:space="preserve">módosított (új) megnevezése:_________________________________________________ </w:t>
      </w:r>
    </w:p>
    <w:p w:rsidR="00413869" w:rsidRDefault="00D34FD5">
      <w:pPr>
        <w:numPr>
          <w:ilvl w:val="0"/>
          <w:numId w:val="2"/>
        </w:numPr>
        <w:spacing w:after="285"/>
        <w:ind w:right="50" w:hanging="320"/>
      </w:pPr>
      <w:r>
        <w:t xml:space="preserve">módosított (új) adószáma:____________________________________________________ </w:t>
      </w:r>
    </w:p>
    <w:p w:rsidR="00413869" w:rsidRDefault="00D34FD5">
      <w:pPr>
        <w:numPr>
          <w:ilvl w:val="0"/>
          <w:numId w:val="2"/>
        </w:numPr>
        <w:spacing w:after="289"/>
        <w:ind w:right="50" w:hanging="320"/>
      </w:pPr>
      <w:r>
        <w:t xml:space="preserve">módosított (új) címe:________________________________________________________ </w:t>
      </w:r>
    </w:p>
    <w:p w:rsidR="00413869" w:rsidRDefault="00D34FD5">
      <w:pPr>
        <w:numPr>
          <w:ilvl w:val="0"/>
          <w:numId w:val="2"/>
        </w:numPr>
        <w:spacing w:after="256"/>
        <w:ind w:right="50" w:hanging="320"/>
      </w:pPr>
      <w:r>
        <w:t xml:space="preserve">módosított (új) szektorszám:__________________________________________________ </w:t>
      </w:r>
    </w:p>
    <w:p w:rsidR="00413869" w:rsidRDefault="00D34FD5">
      <w:pPr>
        <w:numPr>
          <w:ilvl w:val="0"/>
          <w:numId w:val="2"/>
        </w:numPr>
        <w:spacing w:after="289"/>
        <w:ind w:right="50" w:hanging="320"/>
      </w:pPr>
      <w:r>
        <w:t xml:space="preserve">módosított (új) szervtípus:___________________________________________________ </w:t>
      </w:r>
    </w:p>
    <w:p w:rsidR="00413869" w:rsidRDefault="00D34FD5" w:rsidP="000B1DED">
      <w:pPr>
        <w:numPr>
          <w:ilvl w:val="0"/>
          <w:numId w:val="2"/>
        </w:numPr>
        <w:spacing w:after="242"/>
        <w:ind w:right="50" w:hanging="320"/>
      </w:pPr>
      <w:r>
        <w:t xml:space="preserve">módosított (új) egyéb adat:___________________________________________________ </w:t>
      </w:r>
    </w:p>
    <w:p w:rsidR="00413869" w:rsidRDefault="00D34FD5">
      <w:pPr>
        <w:ind w:left="-5" w:right="43"/>
      </w:pPr>
      <w:r>
        <w:rPr>
          <w:b/>
        </w:rPr>
        <w:t xml:space="preserve">Hatályosulás dátuma: </w:t>
      </w:r>
    </w:p>
    <w:p w:rsidR="00413869" w:rsidRDefault="00D34FD5">
      <w:pPr>
        <w:spacing w:after="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2134" style="width:456.55pt;height:0.47998pt;mso-position-horizontal-relative:char;mso-position-vertical-relative:line" coordsize="57981,60">
                <v:shape id="Shape 271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13869" w:rsidRDefault="00D34FD5">
      <w:pPr>
        <w:spacing w:after="20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50"/>
      </w:pPr>
      <w:r>
        <w:t xml:space="preserve">Dátum:  </w:t>
      </w:r>
    </w:p>
    <w:p w:rsidR="00FD5924" w:rsidRDefault="00FD5924">
      <w:pPr>
        <w:spacing w:after="0" w:line="259" w:lineRule="auto"/>
        <w:ind w:left="0" w:firstLine="0"/>
        <w:jc w:val="left"/>
      </w:pPr>
    </w:p>
    <w:p w:rsidR="00413869" w:rsidRDefault="00D34FD5" w:rsidP="000B1DED">
      <w:pPr>
        <w:spacing w:after="0" w:line="264" w:lineRule="auto"/>
        <w:ind w:left="0" w:right="109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P.H.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D5924">
        <w:tab/>
      </w:r>
      <w:r w:rsidR="00FD5924">
        <w:tab/>
      </w:r>
      <w:r w:rsidR="00FD5924">
        <w:tab/>
      </w:r>
      <w:proofErr w:type="gramStart"/>
      <w:r w:rsidR="00FD5924">
        <w:t>aláírás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3869" w:rsidRDefault="00413869" w:rsidP="000B1DED">
      <w:pPr>
        <w:spacing w:after="0" w:line="259" w:lineRule="auto"/>
        <w:ind w:right="43"/>
      </w:pPr>
    </w:p>
    <w:p w:rsidR="00413869" w:rsidRDefault="00D34FD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13869" w:rsidRDefault="00D34FD5">
      <w:pPr>
        <w:spacing w:after="0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spacing w:after="0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50"/>
      </w:pPr>
      <w:r>
        <w:t xml:space="preserve">A gazdálkodási szakrendszerben intézmény alatt a költségvetési szervet, az önkormányzatot, a jogi személyiséggel rendelkező társulást és a helyi nemzetiségi önkormányzatot értjük.  </w:t>
      </w:r>
    </w:p>
    <w:p w:rsidR="00413869" w:rsidRDefault="00D34FD5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413869" w:rsidRDefault="00D34FD5">
      <w:pPr>
        <w:ind w:left="-5" w:right="50"/>
      </w:pPr>
      <w:r>
        <w:rPr>
          <w:b/>
        </w:rPr>
        <w:t>*</w:t>
      </w:r>
      <w:r>
        <w:t xml:space="preserve">A módosítandó adat csak a Magyar Államkincstár által vezetett törzskönyvi nyilvántartásban történő átvezetést követően módosítható a gazdálkodási szakrendszerben. A módosításhoz a 4. </w:t>
      </w:r>
      <w:proofErr w:type="gramStart"/>
      <w:r>
        <w:t>a.</w:t>
      </w:r>
      <w:proofErr w:type="gramEnd"/>
      <w:r>
        <w:t>) és a 4. b.) pontok</w:t>
      </w:r>
      <w:r>
        <w:rPr>
          <w:b/>
        </w:rPr>
        <w:t xml:space="preserve"> </w:t>
      </w:r>
      <w:r>
        <w:rPr>
          <w:b/>
          <w:u w:val="single" w:color="000000"/>
        </w:rPr>
        <w:t>és</w:t>
      </w:r>
      <w:r>
        <w:t xml:space="preserve"> a módosított c.), d.), e.), f.), g.), h.</w:t>
      </w:r>
      <w:bookmarkStart w:id="0" w:name="_GoBack"/>
      <w:bookmarkEnd w:id="0"/>
      <w:r>
        <w:t xml:space="preserve">) pontok közül legalább egy adat kitöltése kötelező. </w:t>
      </w:r>
      <w:r>
        <w:rPr>
          <w:b/>
        </w:rPr>
        <w:t xml:space="preserve">Az adatmódosítási kérelmet az önkormányzati ASP rendszer hiba- és igénybejelentő rendszerében a jegyző által aláírva és </w:t>
      </w:r>
      <w:proofErr w:type="spellStart"/>
      <w:r>
        <w:rPr>
          <w:b/>
        </w:rPr>
        <w:t>szkennelve</w:t>
      </w:r>
      <w:proofErr w:type="spellEnd"/>
      <w:r>
        <w:rPr>
          <w:b/>
        </w:rPr>
        <w:t xml:space="preserve"> szükséges feltölteni.</w:t>
      </w:r>
      <w:r w:rsidR="004C321B">
        <w:rPr>
          <w:b/>
        </w:rPr>
        <w:t xml:space="preserve"> </w:t>
      </w:r>
      <w:r w:rsidR="004C321B" w:rsidRPr="004C321B">
        <w:rPr>
          <w:b/>
          <w:color w:val="FF0000"/>
        </w:rPr>
        <w:t>(A jegyző aláírása történhet elektronikus úton is.)</w:t>
      </w:r>
      <w:r w:rsidRPr="004C321B">
        <w:rPr>
          <w:color w:val="FF0000"/>
        </w:rPr>
        <w:t xml:space="preserve"> </w:t>
      </w:r>
    </w:p>
    <w:p w:rsidR="00413869" w:rsidRDefault="00D34FD5">
      <w:pPr>
        <w:spacing w:after="21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43"/>
      </w:pPr>
      <w:r>
        <w:rPr>
          <w:b/>
        </w:rPr>
        <w:t>**</w:t>
      </w:r>
      <w:r>
        <w:t xml:space="preserve">Újonnan létrehozott intézmény esetén az adatmódosítási kérelem benyújtása mellett a szolgáltatási szerződés 2.6-os adatlapjának változtatása is szükséges </w:t>
      </w:r>
      <w:r>
        <w:rPr>
          <w:b/>
        </w:rPr>
        <w:t xml:space="preserve">(mindkét dokumentumot az önkormányzati ASP rendszer hiba- és igénybejelentő rendszerében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413869" w:rsidRDefault="00D34FD5">
      <w:pPr>
        <w:ind w:left="-5" w:right="43"/>
      </w:pPr>
      <w:proofErr w:type="gramStart"/>
      <w:r>
        <w:rPr>
          <w:b/>
        </w:rPr>
        <w:t>jegyző</w:t>
      </w:r>
      <w:proofErr w:type="gramEnd"/>
      <w:r>
        <w:rPr>
          <w:b/>
        </w:rPr>
        <w:t xml:space="preserve"> által aláírva és </w:t>
      </w:r>
      <w:proofErr w:type="spellStart"/>
      <w:r>
        <w:rPr>
          <w:b/>
        </w:rPr>
        <w:t>szkennelve</w:t>
      </w:r>
      <w:proofErr w:type="spellEnd"/>
      <w:r>
        <w:rPr>
          <w:b/>
        </w:rPr>
        <w:t xml:space="preserve"> szükséges feltölteni.) A szolgáltatási szerződés 2.6-os adatlapját az illetékes megyei igazgatóság részére papír alapon 3 példányban szükséges megküldeni.  </w:t>
      </w:r>
    </w:p>
    <w:p w:rsidR="00413869" w:rsidRDefault="00D34FD5">
      <w:pPr>
        <w:ind w:left="-5" w:right="50"/>
      </w:pPr>
      <w:r>
        <w:t>Ebben az esetben csak a 4</w:t>
      </w:r>
      <w:proofErr w:type="gramStart"/>
      <w:r>
        <w:t>.a</w:t>
      </w:r>
      <w:proofErr w:type="gramEnd"/>
      <w:r>
        <w:t xml:space="preserve">.) és a 4. b.) pontok kötelezően kitöltendők. A létrehozás központilag valósul meg, a 2.6-os melléklet és a benyújtott kérelem alapján.   </w:t>
      </w:r>
    </w:p>
    <w:p w:rsidR="00413869" w:rsidRDefault="00D34FD5">
      <w:pPr>
        <w:spacing w:after="21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50"/>
      </w:pPr>
      <w:r>
        <w:t xml:space="preserve">***Az eset leírása: pl. intézmény gazdálkodási feladatai egy másik önkormányzat hivatala, vagy gazdasági szervezettel rendelkező költségvetési szerv útján kerülnek ellátásra. Technikailag az intézmény az egyik </w:t>
      </w:r>
      <w:proofErr w:type="spellStart"/>
      <w:r>
        <w:t>tenantban</w:t>
      </w:r>
      <w:proofErr w:type="spellEnd"/>
      <w:r>
        <w:t xml:space="preserve"> („</w:t>
      </w:r>
      <w:proofErr w:type="gramStart"/>
      <w:r>
        <w:t>A</w:t>
      </w:r>
      <w:proofErr w:type="gramEnd"/>
      <w:r>
        <w:t xml:space="preserve">” </w:t>
      </w:r>
      <w:proofErr w:type="spellStart"/>
      <w:r>
        <w:t>tenant</w:t>
      </w:r>
      <w:proofErr w:type="spellEnd"/>
      <w:r>
        <w:t xml:space="preserve">) a felhasználó által inaktiválásra kerül, a másik </w:t>
      </w:r>
      <w:proofErr w:type="spellStart"/>
      <w:r>
        <w:t>tenantban</w:t>
      </w:r>
      <w:proofErr w:type="spellEnd"/>
      <w:r>
        <w:t xml:space="preserve"> („B” </w:t>
      </w:r>
      <w:proofErr w:type="spellStart"/>
      <w:r>
        <w:t>tenant</w:t>
      </w:r>
      <w:proofErr w:type="spellEnd"/>
      <w:r>
        <w:t xml:space="preserve">) pedig központilag kerül létrehozásra. </w:t>
      </w:r>
    </w:p>
    <w:p w:rsidR="00413869" w:rsidRDefault="00D34FD5">
      <w:pPr>
        <w:spacing w:after="18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50"/>
      </w:pPr>
      <w:r>
        <w:t xml:space="preserve">A „B” </w:t>
      </w:r>
      <w:proofErr w:type="spellStart"/>
      <w:r>
        <w:t>tenantban</w:t>
      </w:r>
      <w:proofErr w:type="spellEnd"/>
      <w:r>
        <w:t xml:space="preserve"> a létrehozást javasolt év kezdettől megvalósítani, hiszen így a könyvelt adatok egy év vonatkozásában egy </w:t>
      </w:r>
      <w:proofErr w:type="spellStart"/>
      <w:r>
        <w:t>tenantban</w:t>
      </w:r>
      <w:proofErr w:type="spellEnd"/>
      <w:r>
        <w:t xml:space="preserve"> szerepelnek majd. (Az éves beszámoló és az évközi adatszolgáltatások teljesítése nehézkesebb, amennyiben több </w:t>
      </w:r>
      <w:proofErr w:type="spellStart"/>
      <w:r>
        <w:t>tenantban</w:t>
      </w:r>
      <w:proofErr w:type="spellEnd"/>
      <w:r>
        <w:t xml:space="preserve"> szerepel egy intézmény könyvelése.) A könyvelt adatok </w:t>
      </w:r>
      <w:proofErr w:type="spellStart"/>
      <w:r>
        <w:t>tenantok</w:t>
      </w:r>
      <w:proofErr w:type="spellEnd"/>
      <w:r>
        <w:t xml:space="preserve"> között nem másolhatók.    </w:t>
      </w:r>
    </w:p>
    <w:p w:rsidR="00413869" w:rsidRDefault="00D34FD5">
      <w:pPr>
        <w:spacing w:after="12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50"/>
      </w:pPr>
      <w:r>
        <w:t xml:space="preserve">A gazdálkodási feladatok átvételét követően az intézmény mindkét </w:t>
      </w:r>
      <w:proofErr w:type="spellStart"/>
      <w:r>
        <w:t>tenantban</w:t>
      </w:r>
      <w:proofErr w:type="spellEnd"/>
      <w:r>
        <w:t xml:space="preserve"> szerepel majd.  </w:t>
      </w:r>
    </w:p>
    <w:p w:rsidR="00413869" w:rsidRDefault="00D34FD5">
      <w:pPr>
        <w:spacing w:after="22" w:line="259" w:lineRule="auto"/>
        <w:ind w:left="0" w:firstLine="0"/>
        <w:jc w:val="left"/>
      </w:pPr>
      <w:r>
        <w:t xml:space="preserve"> </w:t>
      </w:r>
    </w:p>
    <w:p w:rsidR="00413869" w:rsidRDefault="00D34FD5">
      <w:pPr>
        <w:ind w:left="-5" w:right="50"/>
      </w:pPr>
      <w:r>
        <w:t xml:space="preserve"> „A” </w:t>
      </w:r>
      <w:proofErr w:type="spellStart"/>
      <w:r>
        <w:t>tenantban</w:t>
      </w:r>
      <w:proofErr w:type="spellEnd"/>
      <w:r>
        <w:t xml:space="preserve">: az intézmény státusza a felhasználó által tehető inaktívvá. Tájékoztatjuk, hogy megszűnő intézmény esetén a felhasználói felületen a </w:t>
      </w:r>
      <w:proofErr w:type="spellStart"/>
      <w:r>
        <w:t>Kaszper</w:t>
      </w:r>
      <w:proofErr w:type="spellEnd"/>
      <w:r>
        <w:t xml:space="preserve"> modul 221-es menüpontjában </w:t>
      </w:r>
      <w:proofErr w:type="spellStart"/>
      <w:r>
        <w:t>inaktiválható</w:t>
      </w:r>
      <w:proofErr w:type="spellEnd"/>
      <w:r>
        <w:t xml:space="preserve"> az intézmény, miután az összes gazdasági esemény könyvelése megtörtént és a szükséges adatszolgáltatásokat elkészítették. </w:t>
      </w:r>
    </w:p>
    <w:p w:rsidR="00413869" w:rsidRDefault="00D34FD5">
      <w:pPr>
        <w:spacing w:after="22" w:line="259" w:lineRule="auto"/>
        <w:ind w:left="0" w:firstLine="0"/>
        <w:jc w:val="left"/>
      </w:pPr>
      <w:r>
        <w:t xml:space="preserve"> </w:t>
      </w:r>
    </w:p>
    <w:p w:rsidR="00413869" w:rsidRDefault="00D34FD5" w:rsidP="00D16A50">
      <w:pPr>
        <w:spacing w:after="3367"/>
        <w:ind w:left="-5" w:right="50"/>
      </w:pPr>
      <w:r>
        <w:t xml:space="preserve">„B” </w:t>
      </w:r>
      <w:proofErr w:type="spellStart"/>
      <w:r>
        <w:t>tenantban</w:t>
      </w:r>
      <w:proofErr w:type="spellEnd"/>
      <w:r>
        <w:t xml:space="preserve">: az intézmény „B” </w:t>
      </w:r>
      <w:proofErr w:type="spellStart"/>
      <w:r>
        <w:t>tenantban</w:t>
      </w:r>
      <w:proofErr w:type="spellEnd"/>
      <w:r>
        <w:t xml:space="preserve"> történő felvételéhez a ** vonatkozó rész kitöltése szükséges.</w:t>
      </w:r>
    </w:p>
    <w:sectPr w:rsidR="00413869" w:rsidSect="000B1DED">
      <w:headerReference w:type="default" r:id="rId10"/>
      <w:footerReference w:type="default" r:id="rId11"/>
      <w:pgSz w:w="11906" w:h="16838"/>
      <w:pgMar w:top="1417" w:right="1356" w:bottom="709" w:left="1416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A6" w:rsidRDefault="004368A6" w:rsidP="000B1DED">
      <w:pPr>
        <w:spacing w:after="0" w:line="240" w:lineRule="auto"/>
      </w:pPr>
      <w:r>
        <w:separator/>
      </w:r>
    </w:p>
  </w:endnote>
  <w:endnote w:type="continuationSeparator" w:id="0">
    <w:p w:rsidR="004368A6" w:rsidRDefault="004368A6" w:rsidP="000B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66028"/>
      <w:docPartObj>
        <w:docPartGallery w:val="Page Numbers (Bottom of Page)"/>
        <w:docPartUnique/>
      </w:docPartObj>
    </w:sdtPr>
    <w:sdtEndPr/>
    <w:sdtContent>
      <w:p w:rsidR="000B1DED" w:rsidRDefault="000B1D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1B">
          <w:rPr>
            <w:noProof/>
          </w:rPr>
          <w:t>2</w:t>
        </w:r>
        <w:r>
          <w:fldChar w:fldCharType="end"/>
        </w:r>
      </w:p>
    </w:sdtContent>
  </w:sdt>
  <w:p w:rsidR="000B1DED" w:rsidRDefault="000B1D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A6" w:rsidRDefault="004368A6" w:rsidP="000B1DED">
      <w:pPr>
        <w:spacing w:after="0" w:line="240" w:lineRule="auto"/>
      </w:pPr>
      <w:r>
        <w:separator/>
      </w:r>
    </w:p>
  </w:footnote>
  <w:footnote w:type="continuationSeparator" w:id="0">
    <w:p w:rsidR="004368A6" w:rsidRDefault="004368A6" w:rsidP="000B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Default="000B1DED" w:rsidP="000B1DED">
    <w:pPr>
      <w:pStyle w:val="lfej"/>
    </w:pPr>
  </w:p>
  <w:p w:rsidR="000B1DED" w:rsidRDefault="000B1D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15"/>
    <w:multiLevelType w:val="hybridMultilevel"/>
    <w:tmpl w:val="02CA7E5A"/>
    <w:lvl w:ilvl="0" w:tplc="A16A0FA6">
      <w:start w:val="1"/>
      <w:numFmt w:val="lowerLetter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E7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06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A7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ED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AF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D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AA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8B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234EAB"/>
    <w:multiLevelType w:val="hybridMultilevel"/>
    <w:tmpl w:val="9392B0DC"/>
    <w:lvl w:ilvl="0" w:tplc="6A7CAB9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22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2C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CD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EA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AC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6C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8B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414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69"/>
    <w:rsid w:val="000B1DED"/>
    <w:rsid w:val="00413869"/>
    <w:rsid w:val="004368A6"/>
    <w:rsid w:val="004C321B"/>
    <w:rsid w:val="005A04D1"/>
    <w:rsid w:val="00CB53C7"/>
    <w:rsid w:val="00D16A50"/>
    <w:rsid w:val="00D34FD5"/>
    <w:rsid w:val="00F37225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1DED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B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1DED"/>
    <w:rPr>
      <w:rFonts w:ascii="Times New Roman" w:eastAsia="Times New Roman" w:hAnsi="Times New Roman" w:cs="Times New Roman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A5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1DED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B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1DED"/>
    <w:rPr>
      <w:rFonts w:ascii="Times New Roman" w:eastAsia="Times New Roman" w:hAnsi="Times New Roman" w:cs="Times New Roman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A5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D33D-DDAD-4AF7-9C7B-24FB15D5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Kaltenecker Balázs</cp:lastModifiedBy>
  <cp:revision>2</cp:revision>
  <dcterms:created xsi:type="dcterms:W3CDTF">2019-10-08T15:03:00Z</dcterms:created>
  <dcterms:modified xsi:type="dcterms:W3CDTF">2019-10-08T15:03:00Z</dcterms:modified>
</cp:coreProperties>
</file>